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773" w:rsidRPr="00244773" w:rsidRDefault="00244773" w:rsidP="00244773">
      <w:pPr>
        <w:widowControl/>
        <w:rPr>
          <w:rFonts w:ascii="Consolas" w:eastAsia="新細明體" w:hAnsi="Consolas" w:cs="新細明體"/>
          <w:kern w:val="0"/>
          <w:szCs w:val="24"/>
        </w:rPr>
      </w:pPr>
      <w:r w:rsidRPr="00244773">
        <w:rPr>
          <w:rFonts w:ascii="Consolas" w:eastAsia="新細明體" w:hAnsi="Consolas" w:cs="新細明體" w:hint="eastAsia"/>
          <w:kern w:val="0"/>
          <w:szCs w:val="24"/>
        </w:rPr>
        <w:t>法規名稱：</w:t>
      </w:r>
      <w:r w:rsidRPr="00244773">
        <w:rPr>
          <w:rFonts w:ascii="Consolas" w:eastAsia="新細明體" w:hAnsi="Consolas" w:cs="新細明體"/>
          <w:kern w:val="0"/>
          <w:szCs w:val="24"/>
        </w:rPr>
        <w:t xml:space="preserve"> </w:t>
      </w:r>
      <w:bookmarkStart w:id="0" w:name="_GoBack"/>
      <w:r w:rsidRPr="00244773">
        <w:rPr>
          <w:rFonts w:ascii="Consolas" w:eastAsia="新細明體" w:hAnsi="Consolas" w:cs="新細明體"/>
          <w:kern w:val="0"/>
          <w:szCs w:val="24"/>
        </w:rPr>
        <w:fldChar w:fldCharType="begin"/>
      </w:r>
      <w:r w:rsidRPr="00244773">
        <w:rPr>
          <w:rFonts w:ascii="Consolas" w:eastAsia="新細明體" w:hAnsi="Consolas" w:cs="新細明體"/>
          <w:kern w:val="0"/>
          <w:szCs w:val="24"/>
        </w:rPr>
        <w:instrText xml:space="preserve"> HYPERLINK "file:///C:\\Users\\PC\\Downloads\\FLAWDAT01.aspx%3flsid=FL090264" </w:instrText>
      </w:r>
      <w:r w:rsidRPr="00244773">
        <w:rPr>
          <w:rFonts w:ascii="Consolas" w:eastAsia="新細明體" w:hAnsi="Consolas" w:cs="新細明體"/>
          <w:kern w:val="0"/>
          <w:szCs w:val="24"/>
        </w:rPr>
        <w:fldChar w:fldCharType="separate"/>
      </w:r>
      <w:r w:rsidRPr="00244773">
        <w:rPr>
          <w:rFonts w:ascii="細明體" w:eastAsia="細明體" w:hAnsi="細明體" w:cs="新細明體"/>
          <w:color w:val="000000"/>
          <w:kern w:val="0"/>
          <w:sz w:val="22"/>
        </w:rPr>
        <w:t>消防機關調度災害防救團體暨災害防救志願組織或其他人民團體協助救災作業原則</w:t>
      </w:r>
      <w:r w:rsidRPr="00244773">
        <w:rPr>
          <w:rFonts w:ascii="Consolas" w:eastAsia="新細明體" w:hAnsi="Consolas" w:cs="新細明體"/>
          <w:kern w:val="0"/>
          <w:szCs w:val="24"/>
        </w:rPr>
        <w:fldChar w:fldCharType="end"/>
      </w:r>
      <w:bookmarkEnd w:id="0"/>
      <w:r w:rsidRPr="00244773">
        <w:rPr>
          <w:rFonts w:ascii="Consolas" w:eastAsia="新細明體" w:hAnsi="Consolas" w:cs="新細明體"/>
          <w:kern w:val="0"/>
          <w:szCs w:val="24"/>
        </w:rPr>
        <w:t xml:space="preserve"> (107/06/15 </w:t>
      </w:r>
      <w:r w:rsidRPr="00244773">
        <w:rPr>
          <w:rFonts w:ascii="Consolas" w:eastAsia="新細明體" w:hAnsi="Consolas" w:cs="新細明體" w:hint="eastAsia"/>
          <w:kern w:val="0"/>
          <w:szCs w:val="24"/>
        </w:rPr>
        <w:t>公發布</w:t>
      </w:r>
      <w:r w:rsidRPr="00244773">
        <w:rPr>
          <w:rFonts w:ascii="Consolas" w:eastAsia="新細明體" w:hAnsi="Consolas" w:cs="新細明體"/>
          <w:kern w:val="0"/>
          <w:szCs w:val="24"/>
        </w:rPr>
        <w:t xml:space="preserve">) </w:t>
      </w:r>
    </w:p>
    <w:p w:rsidR="00244773" w:rsidRPr="00244773" w:rsidRDefault="00244773" w:rsidP="00244773">
      <w:pPr>
        <w:widowControl/>
        <w:spacing w:line="336" w:lineRule="atLeast"/>
        <w:rPr>
          <w:rFonts w:ascii="細明體" w:eastAsia="細明體" w:hAnsi="細明體" w:cs="新細明體"/>
          <w:b/>
          <w:bCs/>
          <w:kern w:val="0"/>
          <w:sz w:val="22"/>
        </w:rPr>
      </w:pPr>
      <w:hyperlink r:id="rId4" w:history="1">
        <w:r w:rsidRPr="00244773">
          <w:rPr>
            <w:rFonts w:ascii="細明體" w:eastAsia="細明體" w:hAnsi="細明體" w:cs="新細明體"/>
            <w:b/>
            <w:bCs/>
            <w:color w:val="000000"/>
            <w:kern w:val="0"/>
            <w:sz w:val="22"/>
          </w:rPr>
          <w:t>1</w:t>
        </w:r>
      </w:hyperlink>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一、目的</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為有效運用民間力量，落實災害現場管理，以提升救災效能，並維護</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救災人員安全，</w:t>
      </w:r>
      <w:proofErr w:type="gramStart"/>
      <w:r w:rsidRPr="00244773">
        <w:rPr>
          <w:rFonts w:ascii="細明體" w:eastAsia="細明體" w:hAnsi="細明體" w:cs="細明體" w:hint="eastAsia"/>
          <w:kern w:val="0"/>
          <w:sz w:val="22"/>
        </w:rPr>
        <w:t>爰</w:t>
      </w:r>
      <w:proofErr w:type="gramEnd"/>
      <w:r w:rsidRPr="00244773">
        <w:rPr>
          <w:rFonts w:ascii="細明體" w:eastAsia="細明體" w:hAnsi="細明體" w:cs="細明體" w:hint="eastAsia"/>
          <w:kern w:val="0"/>
          <w:sz w:val="22"/>
        </w:rPr>
        <w:t>訂定本作業原則。</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新細明體" w:hint="eastAsia"/>
          <w:b/>
          <w:bCs/>
          <w:kern w:val="0"/>
          <w:sz w:val="22"/>
        </w:rPr>
      </w:pPr>
      <w:hyperlink r:id="rId5" w:history="1">
        <w:r w:rsidRPr="00244773">
          <w:rPr>
            <w:rFonts w:ascii="細明體" w:eastAsia="細明體" w:hAnsi="細明體" w:cs="新細明體"/>
            <w:b/>
            <w:bCs/>
            <w:color w:val="000000"/>
            <w:kern w:val="0"/>
            <w:sz w:val="22"/>
          </w:rPr>
          <w:t>2</w:t>
        </w:r>
      </w:hyperlink>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二、調度時機</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（一）發生重大災害或災情擴大有大量人員傷亡或嚴重財物損失之虞，救</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災救護因裝備器材或人力、技術不足，需調度運用民間相關人力、</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物力時。</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（二）狀況特殊或應事實需要，災害現場指揮官認有必要申請調度支援時</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新細明體" w:hint="eastAsia"/>
          <w:b/>
          <w:bCs/>
          <w:kern w:val="0"/>
          <w:sz w:val="22"/>
        </w:rPr>
      </w:pPr>
      <w:hyperlink r:id="rId6" w:history="1">
        <w:r w:rsidRPr="00244773">
          <w:rPr>
            <w:rFonts w:ascii="細明體" w:eastAsia="細明體" w:hAnsi="細明體" w:cs="新細明體"/>
            <w:b/>
            <w:bCs/>
            <w:color w:val="000000"/>
            <w:kern w:val="0"/>
            <w:sz w:val="22"/>
          </w:rPr>
          <w:t>3</w:t>
        </w:r>
      </w:hyperlink>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三、調度對象</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（一）依「災害防救法」第 50 條第 1  項規定登錄，取得有效登錄證書</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之災害防救團體或災害防救志願組織（以下簡稱民間救災團體），</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並持有合格效期救災識別證之編組人員。</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（二）依「消防法」第 32 條第 2  項規定，應消防機關要求從事救災救</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護之人民。</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新細明體" w:hint="eastAsia"/>
          <w:b/>
          <w:bCs/>
          <w:kern w:val="0"/>
          <w:sz w:val="22"/>
        </w:rPr>
      </w:pPr>
      <w:hyperlink r:id="rId7" w:history="1">
        <w:r w:rsidRPr="00244773">
          <w:rPr>
            <w:rFonts w:ascii="細明體" w:eastAsia="細明體" w:hAnsi="細明體" w:cs="新細明體"/>
            <w:b/>
            <w:bCs/>
            <w:color w:val="000000"/>
            <w:kern w:val="0"/>
            <w:sz w:val="22"/>
          </w:rPr>
          <w:t>4</w:t>
        </w:r>
      </w:hyperlink>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四、調度作業流程</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（一）派遣準備</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1.各消防機關調度民間人力、物力時，應參考內政部消防署</w:t>
      </w:r>
      <w:proofErr w:type="gramStart"/>
      <w:r w:rsidRPr="00244773">
        <w:rPr>
          <w:rFonts w:ascii="細明體" w:eastAsia="細明體" w:hAnsi="細明體" w:cs="細明體" w:hint="eastAsia"/>
          <w:kern w:val="0"/>
          <w:sz w:val="22"/>
        </w:rPr>
        <w:t>（</w:t>
      </w:r>
      <w:proofErr w:type="gramEnd"/>
      <w:r w:rsidRPr="00244773">
        <w:rPr>
          <w:rFonts w:ascii="細明體" w:eastAsia="細明體" w:hAnsi="細明體" w:cs="細明體" w:hint="eastAsia"/>
          <w:kern w:val="0"/>
          <w:sz w:val="22"/>
        </w:rPr>
        <w:t>以下</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簡稱消防署</w:t>
      </w:r>
      <w:proofErr w:type="gramStart"/>
      <w:r w:rsidRPr="00244773">
        <w:rPr>
          <w:rFonts w:ascii="細明體" w:eastAsia="細明體" w:hAnsi="細明體" w:cs="細明體" w:hint="eastAsia"/>
          <w:kern w:val="0"/>
          <w:sz w:val="22"/>
        </w:rPr>
        <w:t>）</w:t>
      </w:r>
      <w:proofErr w:type="gramEnd"/>
      <w:r w:rsidRPr="00244773">
        <w:rPr>
          <w:rFonts w:ascii="細明體" w:eastAsia="細明體" w:hAnsi="細明體" w:cs="細明體" w:hint="eastAsia"/>
          <w:kern w:val="0"/>
          <w:sz w:val="22"/>
        </w:rPr>
        <w:t>建制「協勤民力資訊管理系統」資料庫，依規定調</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度派遣合適之民間救災團體。</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2.調度民間救災團體協勤救災前，應提供相關災情與安全資訊及所</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需支援救災人員、裝備器材、車輛等需求事項，以利其預為準備</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3.協助救災之通知，得以書面、電話、口頭、簡訊傳送或大眾傳播</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工具為之；解除時，亦同；另重要</w:t>
      </w:r>
      <w:proofErr w:type="gramStart"/>
      <w:r w:rsidRPr="00244773">
        <w:rPr>
          <w:rFonts w:ascii="細明體" w:eastAsia="細明體" w:hAnsi="細明體" w:cs="細明體" w:hint="eastAsia"/>
          <w:kern w:val="0"/>
          <w:sz w:val="22"/>
        </w:rPr>
        <w:t>內容均應留</w:t>
      </w:r>
      <w:proofErr w:type="gramEnd"/>
      <w:r w:rsidRPr="00244773">
        <w:rPr>
          <w:rFonts w:ascii="細明體" w:eastAsia="細明體" w:hAnsi="細明體" w:cs="細明體" w:hint="eastAsia"/>
          <w:kern w:val="0"/>
          <w:sz w:val="22"/>
        </w:rPr>
        <w:t>有書面紀錄可</w:t>
      </w:r>
      <w:proofErr w:type="gramStart"/>
      <w:r w:rsidRPr="00244773">
        <w:rPr>
          <w:rFonts w:ascii="細明體" w:eastAsia="細明體" w:hAnsi="細明體" w:cs="細明體" w:hint="eastAsia"/>
          <w:kern w:val="0"/>
          <w:sz w:val="22"/>
        </w:rPr>
        <w:t>稽</w:t>
      </w:r>
      <w:proofErr w:type="gramEnd"/>
      <w:r w:rsidRPr="00244773">
        <w:rPr>
          <w:rFonts w:ascii="細明體" w:eastAsia="細明體" w:hAnsi="細明體" w:cs="細明體" w:hint="eastAsia"/>
          <w:kern w:val="0"/>
          <w:sz w:val="22"/>
        </w:rPr>
        <w:t>。</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（二）集結整備</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1.民間救災團體接獲派遣通知評估可行後，應儘速完成集結出動，</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依任務需要指派帶隊人員，回報聯絡方式、出動時間、協勤人員</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及車輛、裝備器材數量等資訊，並配合指揮官指示執行救災協勤</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工作。</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2.接受調度派遣出勤之民間救災團體人員，應</w:t>
      </w:r>
      <w:proofErr w:type="gramStart"/>
      <w:r w:rsidRPr="00244773">
        <w:rPr>
          <w:rFonts w:ascii="細明體" w:eastAsia="細明體" w:hAnsi="細明體" w:cs="細明體" w:hint="eastAsia"/>
          <w:kern w:val="0"/>
          <w:sz w:val="22"/>
        </w:rPr>
        <w:t>身著</w:t>
      </w:r>
      <w:proofErr w:type="gramEnd"/>
      <w:r w:rsidRPr="00244773">
        <w:rPr>
          <w:rFonts w:ascii="細明體" w:eastAsia="細明體" w:hAnsi="細明體" w:cs="細明體" w:hint="eastAsia"/>
          <w:kern w:val="0"/>
          <w:sz w:val="22"/>
        </w:rPr>
        <w:t>該團體服制並攜</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帶個人救災識別證，所搭乘救災</w:t>
      </w:r>
      <w:proofErr w:type="gramStart"/>
      <w:r w:rsidRPr="00244773">
        <w:rPr>
          <w:rFonts w:ascii="細明體" w:eastAsia="細明體" w:hAnsi="細明體" w:cs="細明體" w:hint="eastAsia"/>
          <w:kern w:val="0"/>
          <w:sz w:val="22"/>
        </w:rPr>
        <w:t>車輛需合於</w:t>
      </w:r>
      <w:proofErr w:type="gramEnd"/>
      <w:r w:rsidRPr="00244773">
        <w:rPr>
          <w:rFonts w:ascii="細明體" w:eastAsia="細明體" w:hAnsi="細明體" w:cs="細明體" w:hint="eastAsia"/>
          <w:kern w:val="0"/>
          <w:sz w:val="22"/>
        </w:rPr>
        <w:t>標幟規定且不得開啟</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lastRenderedPageBreak/>
        <w:t xml:space="preserve">        警報器，惟基於安全得開啟黃色閃光燈示警。</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（三）現場報到</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1.報到回報：抵達災害現場應立即向現場指揮官報到，同時回報救</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災救護指揮中心，帶隊人員並提供協勤人員名冊</w:t>
      </w:r>
      <w:proofErr w:type="gramStart"/>
      <w:r w:rsidRPr="00244773">
        <w:rPr>
          <w:rFonts w:ascii="細明體" w:eastAsia="細明體" w:hAnsi="細明體" w:cs="細明體" w:hint="eastAsia"/>
          <w:kern w:val="0"/>
          <w:sz w:val="22"/>
        </w:rPr>
        <w:t>（</w:t>
      </w:r>
      <w:proofErr w:type="gramEnd"/>
      <w:r w:rsidRPr="00244773">
        <w:rPr>
          <w:rFonts w:ascii="細明體" w:eastAsia="細明體" w:hAnsi="細明體" w:cs="細明體" w:hint="eastAsia"/>
          <w:kern w:val="0"/>
          <w:sz w:val="22"/>
        </w:rPr>
        <w:t>含姓名、年齡</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、身分證字號、救災識別證號、專長、個人及緊急聯絡人電話等</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）及所攜裝備器材與通信設備清冊（含無線電頻道）資料，必要</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時會同於現場進行核對與清點。</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2.分配場地：完成報到後現場指揮官應指派消防人員擔任聯絡員，</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由其引導民間救災團體至分配區域整備待命，現場並應儘量提供</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電力、通訊、餐飲、清潔、保溫、油料、住宿、醫療、</w:t>
      </w:r>
      <w:proofErr w:type="gramStart"/>
      <w:r w:rsidRPr="00244773">
        <w:rPr>
          <w:rFonts w:ascii="細明體" w:eastAsia="細明體" w:hAnsi="細明體" w:cs="細明體" w:hint="eastAsia"/>
          <w:kern w:val="0"/>
          <w:sz w:val="22"/>
        </w:rPr>
        <w:t>圖資</w:t>
      </w:r>
      <w:proofErr w:type="gramEnd"/>
      <w:r w:rsidRPr="00244773">
        <w:rPr>
          <w:rFonts w:ascii="細明體" w:eastAsia="細明體" w:hAnsi="細明體" w:cs="細明體" w:hint="eastAsia"/>
          <w:kern w:val="0"/>
          <w:sz w:val="22"/>
        </w:rPr>
        <w:t>、氣</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w:t>
      </w:r>
      <w:proofErr w:type="gramStart"/>
      <w:r w:rsidRPr="00244773">
        <w:rPr>
          <w:rFonts w:ascii="細明體" w:eastAsia="細明體" w:hAnsi="細明體" w:cs="細明體" w:hint="eastAsia"/>
          <w:kern w:val="0"/>
          <w:sz w:val="22"/>
        </w:rPr>
        <w:t>象</w:t>
      </w:r>
      <w:proofErr w:type="gramEnd"/>
      <w:r w:rsidRPr="00244773">
        <w:rPr>
          <w:rFonts w:ascii="細明體" w:eastAsia="細明體" w:hAnsi="細明體" w:cs="細明體" w:hint="eastAsia"/>
          <w:kern w:val="0"/>
          <w:sz w:val="22"/>
        </w:rPr>
        <w:t>等服務。</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（四）勤前教育</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由現場指揮官或編組幕僚群召開勤前教育，向支援單位說明目前災</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情實況、任務項目、作業區域、協力單位、現場無線電頻道與其他</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災害現場基礎資訊及安全、後勤支援等注意事項；支援單位報到後</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應受現場指揮官之指揮監督。</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（五）任務提示</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1.由民間救災團體帶隊人員召開小組會議，依據勤前教育任務分配</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w:t>
      </w:r>
      <w:proofErr w:type="gramStart"/>
      <w:r w:rsidRPr="00244773">
        <w:rPr>
          <w:rFonts w:ascii="細明體" w:eastAsia="細明體" w:hAnsi="細明體" w:cs="細明體" w:hint="eastAsia"/>
          <w:kern w:val="0"/>
          <w:sz w:val="22"/>
        </w:rPr>
        <w:t>研</w:t>
      </w:r>
      <w:proofErr w:type="gramEnd"/>
      <w:r w:rsidRPr="00244773">
        <w:rPr>
          <w:rFonts w:ascii="細明體" w:eastAsia="細明體" w:hAnsi="細明體" w:cs="細明體" w:hint="eastAsia"/>
          <w:kern w:val="0"/>
          <w:sz w:val="22"/>
        </w:rPr>
        <w:t>擬搜救計畫，確定出動時間、編組人數、裝備器材、作業區域</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、交接人員、通訊聯絡、安全提示、行政支援、協力單位、工作</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記錄等。</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2.確定搜救計畫後應迅速回報現場指揮官，確認無誤即下令執行列</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入管制。</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（六）任務執行</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1.出勤前各組帶隊人員應再詳為確認有無人員身體不適或任務不明</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，並清點、測試裝備器材。</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2.帶隊人員宜由資深具經驗人員擔任，至救災現場應先進行安全評</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估，並與指揮所人員進行</w:t>
      </w:r>
      <w:proofErr w:type="gramStart"/>
      <w:r w:rsidRPr="00244773">
        <w:rPr>
          <w:rFonts w:ascii="細明體" w:eastAsia="細明體" w:hAnsi="細明體" w:cs="細明體" w:hint="eastAsia"/>
          <w:kern w:val="0"/>
          <w:sz w:val="22"/>
        </w:rPr>
        <w:t>通訊試通與</w:t>
      </w:r>
      <w:proofErr w:type="gramEnd"/>
      <w:r w:rsidRPr="00244773">
        <w:rPr>
          <w:rFonts w:ascii="細明體" w:eastAsia="細明體" w:hAnsi="細明體" w:cs="細明體" w:hint="eastAsia"/>
          <w:kern w:val="0"/>
          <w:sz w:val="22"/>
        </w:rPr>
        <w:t>回報。</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3.定時回報執勤進度，遇有最新災情應立即回報帶隊人員，由其轉</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報現場指揮官，惟情況緊急時得</w:t>
      </w:r>
      <w:proofErr w:type="gramStart"/>
      <w:r w:rsidRPr="00244773">
        <w:rPr>
          <w:rFonts w:ascii="細明體" w:eastAsia="細明體" w:hAnsi="細明體" w:cs="細明體" w:hint="eastAsia"/>
          <w:kern w:val="0"/>
          <w:sz w:val="22"/>
        </w:rPr>
        <w:t>逕</w:t>
      </w:r>
      <w:proofErr w:type="gramEnd"/>
      <w:r w:rsidRPr="00244773">
        <w:rPr>
          <w:rFonts w:ascii="細明體" w:eastAsia="細明體" w:hAnsi="細明體" w:cs="細明體" w:hint="eastAsia"/>
          <w:kern w:val="0"/>
          <w:sz w:val="22"/>
        </w:rPr>
        <w:t>通報現場指揮官，並作適切之</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建議。</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4.於救災現場應接受消防人員指揮，如遇爭議可報請現場指揮官會</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同該民間救災團體帶隊人員共同協調解決。</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（七）任務結束</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1.清點人員、裝備器材、個人物品等。</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2.檢視協勤紀錄、待改善建議、優缺點</w:t>
      </w:r>
      <w:proofErr w:type="gramStart"/>
      <w:r w:rsidRPr="00244773">
        <w:rPr>
          <w:rFonts w:ascii="細明體" w:eastAsia="細明體" w:hAnsi="細明體" w:cs="細明體" w:hint="eastAsia"/>
          <w:kern w:val="0"/>
          <w:sz w:val="22"/>
        </w:rPr>
        <w:t>事績等</w:t>
      </w:r>
      <w:proofErr w:type="gramEnd"/>
      <w:r w:rsidRPr="00244773">
        <w:rPr>
          <w:rFonts w:ascii="細明體" w:eastAsia="細明體" w:hAnsi="細明體" w:cs="細明體" w:hint="eastAsia"/>
          <w:kern w:val="0"/>
          <w:sz w:val="22"/>
        </w:rPr>
        <w:t>。</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3.階段性任務完成後，應完整交接後續接替或權責單位。</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4.回報消防局現場指揮官，經其同意後始結束任務。</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新細明體" w:hint="eastAsia"/>
          <w:b/>
          <w:bCs/>
          <w:kern w:val="0"/>
          <w:sz w:val="22"/>
        </w:rPr>
      </w:pPr>
      <w:hyperlink r:id="rId8" w:history="1">
        <w:r w:rsidRPr="00244773">
          <w:rPr>
            <w:rFonts w:ascii="細明體" w:eastAsia="細明體" w:hAnsi="細明體" w:cs="新細明體"/>
            <w:b/>
            <w:bCs/>
            <w:color w:val="000000"/>
            <w:kern w:val="0"/>
            <w:sz w:val="22"/>
          </w:rPr>
          <w:t>5</w:t>
        </w:r>
      </w:hyperlink>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五、</w:t>
      </w:r>
      <w:proofErr w:type="gramStart"/>
      <w:r w:rsidRPr="00244773">
        <w:rPr>
          <w:rFonts w:ascii="細明體" w:eastAsia="細明體" w:hAnsi="細明體" w:cs="細明體" w:hint="eastAsia"/>
          <w:kern w:val="0"/>
          <w:sz w:val="22"/>
        </w:rPr>
        <w:t>跨轄調度</w:t>
      </w:r>
      <w:proofErr w:type="gramEnd"/>
      <w:r w:rsidRPr="00244773">
        <w:rPr>
          <w:rFonts w:ascii="細明體" w:eastAsia="細明體" w:hAnsi="細明體" w:cs="細明體" w:hint="eastAsia"/>
          <w:kern w:val="0"/>
          <w:sz w:val="22"/>
        </w:rPr>
        <w:t>支援作業</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（一）啟動時機</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災情擴大，單一縣市消防機關消防力無法完成救援任務時。</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（二）作業流程</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災害</w:t>
      </w:r>
      <w:proofErr w:type="gramStart"/>
      <w:r w:rsidRPr="00244773">
        <w:rPr>
          <w:rFonts w:ascii="細明體" w:eastAsia="細明體" w:hAnsi="細明體" w:cs="細明體" w:hint="eastAsia"/>
          <w:kern w:val="0"/>
          <w:sz w:val="22"/>
        </w:rPr>
        <w:t>發生地轄屬</w:t>
      </w:r>
      <w:proofErr w:type="gramEnd"/>
      <w:r w:rsidRPr="00244773">
        <w:rPr>
          <w:rFonts w:ascii="細明體" w:eastAsia="細明體" w:hAnsi="細明體" w:cs="細明體" w:hint="eastAsia"/>
          <w:kern w:val="0"/>
          <w:sz w:val="22"/>
        </w:rPr>
        <w:t>消防機關向他轄消防機關或消防署提出申請，並以</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各級救災救護指揮中心為聯繫窗口，再由他轄消防機關依本作業相</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關規定，調度派遣所屬合適之民間救災團體，向災害現場指揮官報</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到支援協勤救災，相關歷程應製成書面紀錄。</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（三）費用補助</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災害</w:t>
      </w:r>
      <w:proofErr w:type="gramStart"/>
      <w:r w:rsidRPr="00244773">
        <w:rPr>
          <w:rFonts w:ascii="細明體" w:eastAsia="細明體" w:hAnsi="細明體" w:cs="細明體" w:hint="eastAsia"/>
          <w:kern w:val="0"/>
          <w:sz w:val="22"/>
        </w:rPr>
        <w:t>發生地轄屬</w:t>
      </w:r>
      <w:proofErr w:type="gramEnd"/>
      <w:r w:rsidRPr="00244773">
        <w:rPr>
          <w:rFonts w:ascii="細明體" w:eastAsia="細明體" w:hAnsi="細明體" w:cs="細明體" w:hint="eastAsia"/>
          <w:kern w:val="0"/>
          <w:sz w:val="22"/>
        </w:rPr>
        <w:t>消防機關得就民間救災團體支援救災所生相關必要</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費用酌予補助。</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新細明體" w:hint="eastAsia"/>
          <w:b/>
          <w:bCs/>
          <w:kern w:val="0"/>
          <w:sz w:val="22"/>
        </w:rPr>
      </w:pPr>
      <w:hyperlink r:id="rId9" w:history="1">
        <w:r w:rsidRPr="00244773">
          <w:rPr>
            <w:rFonts w:ascii="細明體" w:eastAsia="細明體" w:hAnsi="細明體" w:cs="新細明體"/>
            <w:b/>
            <w:bCs/>
            <w:color w:val="000000"/>
            <w:kern w:val="0"/>
            <w:sz w:val="22"/>
          </w:rPr>
          <w:t>6</w:t>
        </w:r>
      </w:hyperlink>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六、徵調其他一般人民或團體</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（一）如災情需要，經現場指揮官評估，符合急迫性、必要性、不可取代</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性原則，或其他具體特殊理由，於經消防機關首長</w:t>
      </w:r>
      <w:proofErr w:type="gramStart"/>
      <w:r w:rsidRPr="00244773">
        <w:rPr>
          <w:rFonts w:ascii="細明體" w:eastAsia="細明體" w:hAnsi="細明體" w:cs="細明體" w:hint="eastAsia"/>
          <w:kern w:val="0"/>
          <w:sz w:val="22"/>
        </w:rPr>
        <w:t>（</w:t>
      </w:r>
      <w:proofErr w:type="gramEnd"/>
      <w:r w:rsidRPr="00244773">
        <w:rPr>
          <w:rFonts w:ascii="細明體" w:eastAsia="細明體" w:hAnsi="細明體" w:cs="細明體" w:hint="eastAsia"/>
          <w:kern w:val="0"/>
          <w:sz w:val="22"/>
        </w:rPr>
        <w:t>或災害現場授</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權人</w:t>
      </w:r>
      <w:proofErr w:type="gramStart"/>
      <w:r w:rsidRPr="00244773">
        <w:rPr>
          <w:rFonts w:ascii="細明體" w:eastAsia="細明體" w:hAnsi="細明體" w:cs="細明體" w:hint="eastAsia"/>
          <w:kern w:val="0"/>
          <w:sz w:val="22"/>
        </w:rPr>
        <w:t>）</w:t>
      </w:r>
      <w:proofErr w:type="gramEnd"/>
      <w:r w:rsidRPr="00244773">
        <w:rPr>
          <w:rFonts w:ascii="細明體" w:eastAsia="細明體" w:hAnsi="細明體" w:cs="細明體" w:hint="eastAsia"/>
          <w:kern w:val="0"/>
          <w:sz w:val="22"/>
        </w:rPr>
        <w:t>同意後得徵調其他一般人民或團體協助救災，並</w:t>
      </w:r>
      <w:proofErr w:type="gramStart"/>
      <w:r w:rsidRPr="00244773">
        <w:rPr>
          <w:rFonts w:ascii="細明體" w:eastAsia="細明體" w:hAnsi="細明體" w:cs="細明體" w:hint="eastAsia"/>
          <w:kern w:val="0"/>
          <w:sz w:val="22"/>
        </w:rPr>
        <w:t>準</w:t>
      </w:r>
      <w:proofErr w:type="gramEnd"/>
      <w:r w:rsidRPr="00244773">
        <w:rPr>
          <w:rFonts w:ascii="細明體" w:eastAsia="細明體" w:hAnsi="細明體" w:cs="細明體" w:hint="eastAsia"/>
          <w:kern w:val="0"/>
          <w:sz w:val="22"/>
        </w:rPr>
        <w:t>用本作業</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原則相關規定。</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（二）除符合急迫性原則外，徵調一般人民或團體協助救災者，應先造冊</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為其投保救災意外險，並於保險生效後始得派遣出勤。</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新細明體" w:hint="eastAsia"/>
          <w:b/>
          <w:bCs/>
          <w:kern w:val="0"/>
          <w:sz w:val="22"/>
        </w:rPr>
      </w:pPr>
      <w:hyperlink r:id="rId10" w:history="1">
        <w:r w:rsidRPr="00244773">
          <w:rPr>
            <w:rFonts w:ascii="細明體" w:eastAsia="細明體" w:hAnsi="細明體" w:cs="新細明體"/>
            <w:b/>
            <w:bCs/>
            <w:color w:val="000000"/>
            <w:kern w:val="0"/>
            <w:sz w:val="22"/>
          </w:rPr>
          <w:t>7</w:t>
        </w:r>
      </w:hyperlink>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七、受理支援救災作業</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（一）民間救災團體</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非受消防機關調度主動前往災區支援之民間救災團體，現場指揮官</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應先查詢該團體所登錄轄管之消防機關是否派員支援，若是，即應</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將其納入其所屬消防機關編組統一接受指揮派遣；</w:t>
      </w:r>
      <w:proofErr w:type="gramStart"/>
      <w:r w:rsidRPr="00244773">
        <w:rPr>
          <w:rFonts w:ascii="細明體" w:eastAsia="細明體" w:hAnsi="細明體" w:cs="細明體" w:hint="eastAsia"/>
          <w:kern w:val="0"/>
          <w:sz w:val="22"/>
        </w:rPr>
        <w:t>若否</w:t>
      </w:r>
      <w:proofErr w:type="gramEnd"/>
      <w:r w:rsidRPr="00244773">
        <w:rPr>
          <w:rFonts w:ascii="細明體" w:eastAsia="細明體" w:hAnsi="細明體" w:cs="細明體" w:hint="eastAsia"/>
          <w:kern w:val="0"/>
          <w:sz w:val="22"/>
        </w:rPr>
        <w:t>，則需確認</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已向所登錄之消防機關報准後始得受理支援救災。</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（二）其他人民或團體</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非受消防機關徵調主動前往災區支援之其他人民或團體，現場指揮</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官應視災害規模及嚴重程度，評估是否符合急迫性、必要性、不可</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取代性，或其他具體特殊理由，並經消防機關首長</w:t>
      </w:r>
      <w:proofErr w:type="gramStart"/>
      <w:r w:rsidRPr="00244773">
        <w:rPr>
          <w:rFonts w:ascii="細明體" w:eastAsia="細明體" w:hAnsi="細明體" w:cs="細明體" w:hint="eastAsia"/>
          <w:kern w:val="0"/>
          <w:sz w:val="22"/>
        </w:rPr>
        <w:t>（</w:t>
      </w:r>
      <w:proofErr w:type="gramEnd"/>
      <w:r w:rsidRPr="00244773">
        <w:rPr>
          <w:rFonts w:ascii="細明體" w:eastAsia="細明體" w:hAnsi="細明體" w:cs="細明體" w:hint="eastAsia"/>
          <w:kern w:val="0"/>
          <w:sz w:val="22"/>
        </w:rPr>
        <w:t>或災害現場授</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權人</w:t>
      </w:r>
      <w:proofErr w:type="gramStart"/>
      <w:r w:rsidRPr="00244773">
        <w:rPr>
          <w:rFonts w:ascii="細明體" w:eastAsia="細明體" w:hAnsi="細明體" w:cs="細明體" w:hint="eastAsia"/>
          <w:kern w:val="0"/>
          <w:sz w:val="22"/>
        </w:rPr>
        <w:t>）</w:t>
      </w:r>
      <w:proofErr w:type="gramEnd"/>
      <w:r w:rsidRPr="00244773">
        <w:rPr>
          <w:rFonts w:ascii="細明體" w:eastAsia="細明體" w:hAnsi="細明體" w:cs="細明體" w:hint="eastAsia"/>
          <w:kern w:val="0"/>
          <w:sz w:val="22"/>
        </w:rPr>
        <w:t>同意後，始得受理支援救災。</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（三）非經報准主動前往災區支援之民間救災團體，</w:t>
      </w:r>
      <w:proofErr w:type="gramStart"/>
      <w:r w:rsidRPr="00244773">
        <w:rPr>
          <w:rFonts w:ascii="細明體" w:eastAsia="細明體" w:hAnsi="細明體" w:cs="細明體" w:hint="eastAsia"/>
          <w:kern w:val="0"/>
          <w:sz w:val="22"/>
        </w:rPr>
        <w:t>準</w:t>
      </w:r>
      <w:proofErr w:type="gramEnd"/>
      <w:r w:rsidRPr="00244773">
        <w:rPr>
          <w:rFonts w:ascii="細明體" w:eastAsia="細明體" w:hAnsi="細明體" w:cs="細明體" w:hint="eastAsia"/>
          <w:kern w:val="0"/>
          <w:sz w:val="22"/>
        </w:rPr>
        <w:t>用其他人民或團體</w:t>
      </w:r>
    </w:p>
    <w:p w:rsidR="00244773" w:rsidRPr="00244773" w:rsidRDefault="00244773" w:rsidP="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rPr>
          <w:rFonts w:ascii="細明體" w:eastAsia="細明體" w:hAnsi="細明體" w:cs="細明體" w:hint="eastAsia"/>
          <w:kern w:val="0"/>
          <w:sz w:val="22"/>
        </w:rPr>
      </w:pPr>
      <w:r w:rsidRPr="00244773">
        <w:rPr>
          <w:rFonts w:ascii="細明體" w:eastAsia="細明體" w:hAnsi="細明體" w:cs="細明體" w:hint="eastAsia"/>
          <w:kern w:val="0"/>
          <w:sz w:val="22"/>
        </w:rPr>
        <w:t xml:space="preserve">      規定。</w:t>
      </w:r>
    </w:p>
    <w:p w:rsidR="00030698" w:rsidRDefault="00030698"/>
    <w:sectPr w:rsidR="000306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73"/>
    <w:rsid w:val="00030698"/>
    <w:rsid w:val="00244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8D16D-778D-4806-8D34-124AC0B4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773"/>
    <w:rPr>
      <w:rFonts w:ascii="細明體" w:eastAsia="細明體" w:hAnsi="細明體" w:hint="eastAsia"/>
      <w:strike w:val="0"/>
      <w:dstrike w:val="0"/>
      <w:color w:val="000000"/>
      <w:sz w:val="22"/>
      <w:szCs w:val="22"/>
      <w:u w:val="none"/>
      <w:effect w:val="none"/>
    </w:rPr>
  </w:style>
  <w:style w:type="paragraph" w:styleId="HTML">
    <w:name w:val="HTML Preformatted"/>
    <w:basedOn w:val="a"/>
    <w:link w:val="HTML0"/>
    <w:uiPriority w:val="99"/>
    <w:semiHidden/>
    <w:unhideWhenUsed/>
    <w:rsid w:val="00244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pPr>
    <w:rPr>
      <w:rFonts w:ascii="細明體" w:eastAsia="細明體" w:hAnsi="細明體" w:cs="細明體"/>
      <w:kern w:val="0"/>
      <w:sz w:val="22"/>
    </w:rPr>
  </w:style>
  <w:style w:type="character" w:customStyle="1" w:styleId="HTML0">
    <w:name w:val="HTML 預設格式 字元"/>
    <w:basedOn w:val="a0"/>
    <w:link w:val="HTML"/>
    <w:uiPriority w:val="99"/>
    <w:semiHidden/>
    <w:rsid w:val="00244773"/>
    <w:rPr>
      <w:rFonts w:ascii="細明體" w:eastAsia="細明體" w:hAnsi="細明體" w:cs="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69470">
      <w:bodyDiv w:val="1"/>
      <w:marLeft w:val="0"/>
      <w:marRight w:val="0"/>
      <w:marTop w:val="0"/>
      <w:marBottom w:val="0"/>
      <w:divBdr>
        <w:top w:val="none" w:sz="0" w:space="0" w:color="auto"/>
        <w:left w:val="none" w:sz="0" w:space="0" w:color="auto"/>
        <w:bottom w:val="none" w:sz="0" w:space="0" w:color="auto"/>
        <w:right w:val="none" w:sz="0" w:space="0" w:color="auto"/>
      </w:divBdr>
      <w:divsChild>
        <w:div w:id="409086172">
          <w:marLeft w:val="0"/>
          <w:marRight w:val="0"/>
          <w:marTop w:val="0"/>
          <w:marBottom w:val="0"/>
          <w:divBdr>
            <w:top w:val="none" w:sz="0" w:space="0" w:color="auto"/>
            <w:left w:val="none" w:sz="0" w:space="0" w:color="auto"/>
            <w:bottom w:val="none" w:sz="0" w:space="0" w:color="auto"/>
            <w:right w:val="none" w:sz="0" w:space="0" w:color="auto"/>
          </w:divBdr>
          <w:divsChild>
            <w:div w:id="1030767585">
              <w:marLeft w:val="0"/>
              <w:marRight w:val="0"/>
              <w:marTop w:val="0"/>
              <w:marBottom w:val="0"/>
              <w:divBdr>
                <w:top w:val="none" w:sz="0" w:space="0" w:color="auto"/>
                <w:left w:val="none" w:sz="0" w:space="0" w:color="auto"/>
                <w:bottom w:val="none" w:sz="0" w:space="0" w:color="auto"/>
                <w:right w:val="none" w:sz="0" w:space="0" w:color="auto"/>
              </w:divBdr>
              <w:divsChild>
                <w:div w:id="520902924">
                  <w:marLeft w:val="0"/>
                  <w:marRight w:val="0"/>
                  <w:marTop w:val="0"/>
                  <w:marBottom w:val="0"/>
                  <w:divBdr>
                    <w:top w:val="none" w:sz="0" w:space="0" w:color="auto"/>
                    <w:left w:val="none" w:sz="0" w:space="0" w:color="auto"/>
                    <w:bottom w:val="none" w:sz="0" w:space="0" w:color="auto"/>
                    <w:right w:val="none" w:sz="0" w:space="0" w:color="auto"/>
                  </w:divBdr>
                  <w:divsChild>
                    <w:div w:id="1264343211">
                      <w:marLeft w:val="0"/>
                      <w:marRight w:val="0"/>
                      <w:marTop w:val="0"/>
                      <w:marBottom w:val="0"/>
                      <w:divBdr>
                        <w:top w:val="none" w:sz="0" w:space="0" w:color="auto"/>
                        <w:left w:val="none" w:sz="0" w:space="0" w:color="auto"/>
                        <w:bottom w:val="none" w:sz="0" w:space="0" w:color="auto"/>
                        <w:right w:val="none" w:sz="0" w:space="0" w:color="auto"/>
                      </w:divBdr>
                    </w:div>
                    <w:div w:id="1070809277">
                      <w:marLeft w:val="0"/>
                      <w:marRight w:val="0"/>
                      <w:marTop w:val="0"/>
                      <w:marBottom w:val="0"/>
                      <w:divBdr>
                        <w:top w:val="none" w:sz="0" w:space="0" w:color="auto"/>
                        <w:left w:val="none" w:sz="0" w:space="0" w:color="auto"/>
                        <w:bottom w:val="none" w:sz="0" w:space="0" w:color="auto"/>
                        <w:right w:val="none" w:sz="0" w:space="0" w:color="auto"/>
                      </w:divBdr>
                    </w:div>
                  </w:divsChild>
                </w:div>
                <w:div w:id="1916621323">
                  <w:marLeft w:val="0"/>
                  <w:marRight w:val="0"/>
                  <w:marTop w:val="0"/>
                  <w:marBottom w:val="0"/>
                  <w:divBdr>
                    <w:top w:val="none" w:sz="0" w:space="0" w:color="auto"/>
                    <w:left w:val="none" w:sz="0" w:space="0" w:color="auto"/>
                    <w:bottom w:val="none" w:sz="0" w:space="0" w:color="auto"/>
                    <w:right w:val="none" w:sz="0" w:space="0" w:color="auto"/>
                  </w:divBdr>
                  <w:divsChild>
                    <w:div w:id="869345134">
                      <w:marLeft w:val="0"/>
                      <w:marRight w:val="0"/>
                      <w:marTop w:val="0"/>
                      <w:marBottom w:val="0"/>
                      <w:divBdr>
                        <w:top w:val="none" w:sz="0" w:space="0" w:color="auto"/>
                        <w:left w:val="none" w:sz="0" w:space="0" w:color="auto"/>
                        <w:bottom w:val="none" w:sz="0" w:space="0" w:color="auto"/>
                        <w:right w:val="none" w:sz="0" w:space="0" w:color="auto"/>
                      </w:divBdr>
                    </w:div>
                    <w:div w:id="1179931563">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0"/>
                  <w:marTop w:val="0"/>
                  <w:marBottom w:val="0"/>
                  <w:divBdr>
                    <w:top w:val="none" w:sz="0" w:space="0" w:color="auto"/>
                    <w:left w:val="none" w:sz="0" w:space="0" w:color="auto"/>
                    <w:bottom w:val="none" w:sz="0" w:space="0" w:color="auto"/>
                    <w:right w:val="none" w:sz="0" w:space="0" w:color="auto"/>
                  </w:divBdr>
                  <w:divsChild>
                    <w:div w:id="109471448">
                      <w:marLeft w:val="0"/>
                      <w:marRight w:val="0"/>
                      <w:marTop w:val="0"/>
                      <w:marBottom w:val="0"/>
                      <w:divBdr>
                        <w:top w:val="none" w:sz="0" w:space="0" w:color="auto"/>
                        <w:left w:val="none" w:sz="0" w:space="0" w:color="auto"/>
                        <w:bottom w:val="none" w:sz="0" w:space="0" w:color="auto"/>
                        <w:right w:val="none" w:sz="0" w:space="0" w:color="auto"/>
                      </w:divBdr>
                    </w:div>
                    <w:div w:id="547885736">
                      <w:marLeft w:val="0"/>
                      <w:marRight w:val="0"/>
                      <w:marTop w:val="0"/>
                      <w:marBottom w:val="0"/>
                      <w:divBdr>
                        <w:top w:val="none" w:sz="0" w:space="0" w:color="auto"/>
                        <w:left w:val="none" w:sz="0" w:space="0" w:color="auto"/>
                        <w:bottom w:val="none" w:sz="0" w:space="0" w:color="auto"/>
                        <w:right w:val="none" w:sz="0" w:space="0" w:color="auto"/>
                      </w:divBdr>
                    </w:div>
                  </w:divsChild>
                </w:div>
                <w:div w:id="1156604984">
                  <w:marLeft w:val="0"/>
                  <w:marRight w:val="0"/>
                  <w:marTop w:val="0"/>
                  <w:marBottom w:val="0"/>
                  <w:divBdr>
                    <w:top w:val="none" w:sz="0" w:space="0" w:color="auto"/>
                    <w:left w:val="none" w:sz="0" w:space="0" w:color="auto"/>
                    <w:bottom w:val="none" w:sz="0" w:space="0" w:color="auto"/>
                    <w:right w:val="none" w:sz="0" w:space="0" w:color="auto"/>
                  </w:divBdr>
                  <w:divsChild>
                    <w:div w:id="717977204">
                      <w:marLeft w:val="0"/>
                      <w:marRight w:val="0"/>
                      <w:marTop w:val="0"/>
                      <w:marBottom w:val="0"/>
                      <w:divBdr>
                        <w:top w:val="none" w:sz="0" w:space="0" w:color="auto"/>
                        <w:left w:val="none" w:sz="0" w:space="0" w:color="auto"/>
                        <w:bottom w:val="none" w:sz="0" w:space="0" w:color="auto"/>
                        <w:right w:val="none" w:sz="0" w:space="0" w:color="auto"/>
                      </w:divBdr>
                    </w:div>
                    <w:div w:id="1945190520">
                      <w:marLeft w:val="0"/>
                      <w:marRight w:val="0"/>
                      <w:marTop w:val="0"/>
                      <w:marBottom w:val="0"/>
                      <w:divBdr>
                        <w:top w:val="none" w:sz="0" w:space="0" w:color="auto"/>
                        <w:left w:val="none" w:sz="0" w:space="0" w:color="auto"/>
                        <w:bottom w:val="none" w:sz="0" w:space="0" w:color="auto"/>
                        <w:right w:val="none" w:sz="0" w:space="0" w:color="auto"/>
                      </w:divBdr>
                    </w:div>
                  </w:divsChild>
                </w:div>
                <w:div w:id="1953778429">
                  <w:marLeft w:val="0"/>
                  <w:marRight w:val="0"/>
                  <w:marTop w:val="0"/>
                  <w:marBottom w:val="0"/>
                  <w:divBdr>
                    <w:top w:val="none" w:sz="0" w:space="0" w:color="auto"/>
                    <w:left w:val="none" w:sz="0" w:space="0" w:color="auto"/>
                    <w:bottom w:val="none" w:sz="0" w:space="0" w:color="auto"/>
                    <w:right w:val="none" w:sz="0" w:space="0" w:color="auto"/>
                  </w:divBdr>
                  <w:divsChild>
                    <w:div w:id="1367410056">
                      <w:marLeft w:val="0"/>
                      <w:marRight w:val="0"/>
                      <w:marTop w:val="0"/>
                      <w:marBottom w:val="0"/>
                      <w:divBdr>
                        <w:top w:val="none" w:sz="0" w:space="0" w:color="auto"/>
                        <w:left w:val="none" w:sz="0" w:space="0" w:color="auto"/>
                        <w:bottom w:val="none" w:sz="0" w:space="0" w:color="auto"/>
                        <w:right w:val="none" w:sz="0" w:space="0" w:color="auto"/>
                      </w:divBdr>
                    </w:div>
                    <w:div w:id="1085305136">
                      <w:marLeft w:val="0"/>
                      <w:marRight w:val="0"/>
                      <w:marTop w:val="0"/>
                      <w:marBottom w:val="0"/>
                      <w:divBdr>
                        <w:top w:val="none" w:sz="0" w:space="0" w:color="auto"/>
                        <w:left w:val="none" w:sz="0" w:space="0" w:color="auto"/>
                        <w:bottom w:val="none" w:sz="0" w:space="0" w:color="auto"/>
                        <w:right w:val="none" w:sz="0" w:space="0" w:color="auto"/>
                      </w:divBdr>
                    </w:div>
                  </w:divsChild>
                </w:div>
                <w:div w:id="1591310409">
                  <w:marLeft w:val="0"/>
                  <w:marRight w:val="0"/>
                  <w:marTop w:val="0"/>
                  <w:marBottom w:val="0"/>
                  <w:divBdr>
                    <w:top w:val="none" w:sz="0" w:space="0" w:color="auto"/>
                    <w:left w:val="none" w:sz="0" w:space="0" w:color="auto"/>
                    <w:bottom w:val="none" w:sz="0" w:space="0" w:color="auto"/>
                    <w:right w:val="none" w:sz="0" w:space="0" w:color="auto"/>
                  </w:divBdr>
                  <w:divsChild>
                    <w:div w:id="1847673338">
                      <w:marLeft w:val="0"/>
                      <w:marRight w:val="0"/>
                      <w:marTop w:val="0"/>
                      <w:marBottom w:val="0"/>
                      <w:divBdr>
                        <w:top w:val="none" w:sz="0" w:space="0" w:color="auto"/>
                        <w:left w:val="none" w:sz="0" w:space="0" w:color="auto"/>
                        <w:bottom w:val="none" w:sz="0" w:space="0" w:color="auto"/>
                        <w:right w:val="none" w:sz="0" w:space="0" w:color="auto"/>
                      </w:divBdr>
                    </w:div>
                    <w:div w:id="515967246">
                      <w:marLeft w:val="0"/>
                      <w:marRight w:val="0"/>
                      <w:marTop w:val="0"/>
                      <w:marBottom w:val="0"/>
                      <w:divBdr>
                        <w:top w:val="none" w:sz="0" w:space="0" w:color="auto"/>
                        <w:left w:val="none" w:sz="0" w:space="0" w:color="auto"/>
                        <w:bottom w:val="none" w:sz="0" w:space="0" w:color="auto"/>
                        <w:right w:val="none" w:sz="0" w:space="0" w:color="auto"/>
                      </w:divBdr>
                    </w:div>
                  </w:divsChild>
                </w:div>
                <w:div w:id="1767579838">
                  <w:marLeft w:val="0"/>
                  <w:marRight w:val="0"/>
                  <w:marTop w:val="0"/>
                  <w:marBottom w:val="0"/>
                  <w:divBdr>
                    <w:top w:val="none" w:sz="0" w:space="0" w:color="auto"/>
                    <w:left w:val="none" w:sz="0" w:space="0" w:color="auto"/>
                    <w:bottom w:val="none" w:sz="0" w:space="0" w:color="auto"/>
                    <w:right w:val="none" w:sz="0" w:space="0" w:color="auto"/>
                  </w:divBdr>
                  <w:divsChild>
                    <w:div w:id="946620896">
                      <w:marLeft w:val="0"/>
                      <w:marRight w:val="0"/>
                      <w:marTop w:val="0"/>
                      <w:marBottom w:val="0"/>
                      <w:divBdr>
                        <w:top w:val="none" w:sz="0" w:space="0" w:color="auto"/>
                        <w:left w:val="none" w:sz="0" w:space="0" w:color="auto"/>
                        <w:bottom w:val="none" w:sz="0" w:space="0" w:color="auto"/>
                        <w:right w:val="none" w:sz="0" w:space="0" w:color="auto"/>
                      </w:divBdr>
                    </w:div>
                    <w:div w:id="11309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FLAWDOC01.aspx%3fLSID=FL090264&amp;NO=5" TargetMode="External"/><Relationship Id="rId3" Type="http://schemas.openxmlformats.org/officeDocument/2006/relationships/webSettings" Target="webSettings.xml"/><Relationship Id="rId7" Type="http://schemas.openxmlformats.org/officeDocument/2006/relationships/hyperlink" Target="file:///C:\Users\PC\Downloads\FLAWDOC01.aspx%3fLSID=FL090264&amp;NO=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C\Downloads\FLAWDOC01.aspx%3fLSID=FL090264&amp;NO=3" TargetMode="External"/><Relationship Id="rId11" Type="http://schemas.openxmlformats.org/officeDocument/2006/relationships/fontTable" Target="fontTable.xml"/><Relationship Id="rId5" Type="http://schemas.openxmlformats.org/officeDocument/2006/relationships/hyperlink" Target="file:///C:\Users\PC\Downloads\FLAWDOC01.aspx%3fLSID=FL090264&amp;NO=2" TargetMode="External"/><Relationship Id="rId10" Type="http://schemas.openxmlformats.org/officeDocument/2006/relationships/hyperlink" Target="file:///C:\Users\PC\Downloads\FLAWDOC01.aspx%3fLSID=FL090264&amp;NO=7" TargetMode="External"/><Relationship Id="rId4" Type="http://schemas.openxmlformats.org/officeDocument/2006/relationships/hyperlink" Target="file:///C:\Users\PC\Downloads\FLAWDOC01.aspx%3fLSID=FL090264&amp;NO=1" TargetMode="External"/><Relationship Id="rId9" Type="http://schemas.openxmlformats.org/officeDocument/2006/relationships/hyperlink" Target="file:///C:\Users\PC\Downloads\FLAWDOC01.aspx%3fLSID=FL090264&amp;NO=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2020-03-20T05:44:00Z</dcterms:created>
  <dcterms:modified xsi:type="dcterms:W3CDTF">2020-03-20T05:44:00Z</dcterms:modified>
</cp:coreProperties>
</file>