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C5" w:rsidRPr="00481C9F" w:rsidRDefault="00E577D9" w:rsidP="00E577D9">
      <w:pPr>
        <w:pStyle w:val="a3"/>
        <w:ind w:firstLineChars="50" w:firstLine="160"/>
        <w:jc w:val="center"/>
        <w:rPr>
          <w:rFonts w:ascii="標楷體" w:eastAsia="標楷體" w:hAnsi="標楷體"/>
          <w:b/>
          <w:sz w:val="32"/>
          <w:szCs w:val="24"/>
        </w:rPr>
      </w:pPr>
      <w:r w:rsidRPr="00481C9F">
        <w:rPr>
          <w:rFonts w:ascii="標楷體" w:eastAsia="標楷體" w:hAnsi="標楷體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0A807" wp14:editId="7F8ADD98">
                <wp:simplePos x="0" y="0"/>
                <wp:positionH relativeFrom="column">
                  <wp:posOffset>5821680</wp:posOffset>
                </wp:positionH>
                <wp:positionV relativeFrom="paragraph">
                  <wp:posOffset>5080</wp:posOffset>
                </wp:positionV>
                <wp:extent cx="1133475" cy="233045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D9" w:rsidRPr="00E577D9" w:rsidRDefault="00E577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77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修訂：109年</w:t>
                            </w:r>
                            <w:r w:rsidR="003353C2">
                              <w:rPr>
                                <w:rFonts w:ascii="標楷體" w:eastAsia="標楷體" w:hAnsi="標楷體"/>
                                <w:sz w:val="20"/>
                              </w:rPr>
                              <w:t>6</w:t>
                            </w:r>
                            <w:r w:rsidRPr="00E577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0A8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4pt;margin-top:.4pt;width:89.25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" filled="f" stroked="f">
                <v:textbox inset="0,0,0,0">
                  <w:txbxContent>
                    <w:p w:rsidR="00E577D9" w:rsidRPr="00E577D9" w:rsidRDefault="00E577D9">
                      <w:pPr>
                        <w:rPr>
                          <w:rFonts w:ascii="標楷體" w:eastAsia="標楷體" w:hAnsi="標楷體"/>
                        </w:rPr>
                      </w:pPr>
                      <w:r w:rsidRPr="00E577D9">
                        <w:rPr>
                          <w:rFonts w:ascii="標楷體" w:eastAsia="標楷體" w:hAnsi="標楷體" w:hint="eastAsia"/>
                          <w:sz w:val="20"/>
                        </w:rPr>
                        <w:t>修訂：109年</w:t>
                      </w:r>
                      <w:r w:rsidR="003353C2">
                        <w:rPr>
                          <w:rFonts w:ascii="標楷體" w:eastAsia="標楷體" w:hAnsi="標楷體"/>
                          <w:sz w:val="20"/>
                        </w:rPr>
                        <w:t>6</w:t>
                      </w:r>
                      <w:r w:rsidRPr="00E577D9">
                        <w:rPr>
                          <w:rFonts w:ascii="標楷體" w:eastAsia="標楷體" w:hAnsi="標楷體" w:hint="eastAsia"/>
                          <w:sz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4D787F" w:rsidRPr="00481C9F">
        <w:rPr>
          <w:rFonts w:ascii="標楷體" w:eastAsia="標楷體" w:hAnsi="標楷體" w:hint="eastAsia"/>
          <w:b/>
          <w:sz w:val="32"/>
          <w:szCs w:val="24"/>
        </w:rPr>
        <w:t>雲林</w:t>
      </w:r>
      <w:r w:rsidR="00363C24" w:rsidRPr="00481C9F">
        <w:rPr>
          <w:rFonts w:ascii="標楷體" w:eastAsia="標楷體" w:hAnsi="標楷體" w:hint="eastAsia"/>
          <w:b/>
          <w:sz w:val="32"/>
          <w:szCs w:val="24"/>
        </w:rPr>
        <w:t>縣</w:t>
      </w:r>
      <w:r w:rsidR="00D4653E" w:rsidRPr="00481C9F">
        <w:rPr>
          <w:rFonts w:ascii="標楷體" w:eastAsia="標楷體" w:hAnsi="標楷體" w:hint="eastAsia"/>
          <w:b/>
          <w:sz w:val="32"/>
          <w:szCs w:val="24"/>
        </w:rPr>
        <w:t>社區精神病人</w:t>
      </w:r>
      <w:r w:rsidR="0056043A" w:rsidRPr="00481C9F">
        <w:rPr>
          <w:rFonts w:ascii="標楷體" w:eastAsia="標楷體" w:hAnsi="標楷體" w:hint="eastAsia"/>
          <w:b/>
          <w:sz w:val="32"/>
          <w:szCs w:val="24"/>
        </w:rPr>
        <w:t>轉</w:t>
      </w:r>
      <w:proofErr w:type="gramStart"/>
      <w:r w:rsidR="0056043A" w:rsidRPr="00481C9F">
        <w:rPr>
          <w:rFonts w:ascii="標楷體" w:eastAsia="標楷體" w:hAnsi="標楷體" w:hint="eastAsia"/>
          <w:b/>
          <w:sz w:val="32"/>
          <w:szCs w:val="24"/>
        </w:rPr>
        <w:t>介</w:t>
      </w:r>
      <w:proofErr w:type="gramEnd"/>
      <w:r w:rsidR="00BE6952" w:rsidRPr="00481C9F">
        <w:rPr>
          <w:rFonts w:ascii="標楷體" w:eastAsia="標楷體" w:hAnsi="標楷體" w:hint="eastAsia"/>
          <w:b/>
          <w:sz w:val="32"/>
          <w:szCs w:val="24"/>
        </w:rPr>
        <w:t>單</w:t>
      </w:r>
      <w:r w:rsidR="00955C25" w:rsidRPr="00481C9F">
        <w:rPr>
          <w:rFonts w:ascii="標楷體" w:eastAsia="標楷體" w:hAnsi="標楷體" w:hint="eastAsia"/>
        </w:rPr>
        <w:t xml:space="preserve">                                                                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311"/>
        <w:gridCol w:w="672"/>
        <w:gridCol w:w="462"/>
        <w:gridCol w:w="618"/>
        <w:gridCol w:w="374"/>
        <w:gridCol w:w="1417"/>
        <w:gridCol w:w="189"/>
        <w:gridCol w:w="194"/>
        <w:gridCol w:w="519"/>
        <w:gridCol w:w="232"/>
        <w:gridCol w:w="315"/>
        <w:gridCol w:w="1910"/>
      </w:tblGrid>
      <w:tr w:rsidR="00481C9F" w:rsidRPr="00481C9F" w:rsidTr="00634C4E">
        <w:trPr>
          <w:cantSplit/>
          <w:trHeight w:val="269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434BE" w:rsidRPr="00481C9F" w:rsidRDefault="00517C0B" w:rsidP="00DE6D29">
            <w:pPr>
              <w:tabs>
                <w:tab w:val="left" w:pos="9360"/>
              </w:tabs>
              <w:spacing w:line="42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【</w:t>
            </w:r>
            <w:r w:rsidR="00186B55" w:rsidRPr="00481C9F">
              <w:rPr>
                <w:rFonts w:eastAsia="標楷體" w:hint="eastAsia"/>
                <w:szCs w:val="20"/>
              </w:rPr>
              <w:t>轉介條件</w:t>
            </w:r>
            <w:r w:rsidRPr="00481C9F">
              <w:rPr>
                <w:rFonts w:eastAsia="標楷體" w:hint="eastAsia"/>
                <w:szCs w:val="20"/>
              </w:rPr>
              <w:t>】</w:t>
            </w:r>
          </w:p>
          <w:p w:rsidR="001434BE" w:rsidRPr="00481C9F" w:rsidRDefault="00517C0B" w:rsidP="00DE6D29">
            <w:pPr>
              <w:tabs>
                <w:tab w:val="left" w:pos="936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481C9F">
              <w:rPr>
                <w:rFonts w:ascii="標楷體" w:eastAsia="標楷體" w:hAnsi="標楷體" w:hint="eastAsia"/>
              </w:rPr>
              <w:t>需</w:t>
            </w:r>
            <w:r w:rsidR="001434BE" w:rsidRPr="00481C9F">
              <w:rPr>
                <w:rFonts w:ascii="標楷體" w:eastAsia="標楷體" w:hAnsi="標楷體"/>
                <w:b/>
                <w:u w:val="single"/>
              </w:rPr>
              <w:t>同時符合</w:t>
            </w:r>
          </w:p>
          <w:p w:rsidR="00DE6D29" w:rsidRPr="00481C9F" w:rsidRDefault="00517C0B" w:rsidP="00DE6D29">
            <w:pPr>
              <w:tabs>
                <w:tab w:val="left" w:pos="936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481C9F">
              <w:rPr>
                <w:rFonts w:ascii="標楷體" w:eastAsia="標楷體" w:hAnsi="標楷體" w:hint="eastAsia"/>
                <w:b/>
                <w:u w:val="single"/>
              </w:rPr>
              <w:t>右列</w:t>
            </w:r>
            <w:r w:rsidR="000D4E56" w:rsidRPr="00481C9F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="00725884" w:rsidRPr="00481C9F">
              <w:rPr>
                <w:rFonts w:ascii="標楷體" w:eastAsia="標楷體" w:hAnsi="標楷體" w:hint="eastAsia"/>
                <w:b/>
                <w:u w:val="single"/>
              </w:rPr>
              <w:t>項</w:t>
            </w:r>
            <w:r w:rsidR="00DE6D29" w:rsidRPr="00481C9F">
              <w:rPr>
                <w:rFonts w:ascii="標楷體" w:eastAsia="標楷體" w:hAnsi="標楷體" w:hint="eastAsia"/>
                <w:b/>
                <w:u w:val="single"/>
              </w:rPr>
              <w:t>要</w:t>
            </w:r>
            <w:r w:rsidR="000D4E56" w:rsidRPr="00481C9F">
              <w:rPr>
                <w:rFonts w:ascii="標楷體" w:eastAsia="標楷體" w:hAnsi="標楷體" w:hint="eastAsia"/>
                <w:b/>
                <w:u w:val="single"/>
              </w:rPr>
              <w:t>件</w:t>
            </w:r>
          </w:p>
          <w:p w:rsidR="005A313B" w:rsidRPr="00481C9F" w:rsidRDefault="005A313B" w:rsidP="00DE6D29">
            <w:pPr>
              <w:tabs>
                <w:tab w:val="left" w:pos="936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481C9F">
              <w:rPr>
                <w:rFonts w:eastAsia="標楷體" w:hint="eastAsia"/>
                <w:szCs w:val="20"/>
              </w:rPr>
              <w:t>請勾選確認</w:t>
            </w:r>
          </w:p>
        </w:tc>
        <w:tc>
          <w:tcPr>
            <w:tcW w:w="9213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1434BE" w:rsidRPr="00481C9F" w:rsidRDefault="00E8558D" w:rsidP="005162B1">
            <w:pPr>
              <w:tabs>
                <w:tab w:val="left" w:pos="9360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EA7A60" w:rsidRPr="00481C9F">
              <w:rPr>
                <w:rFonts w:ascii="標楷體" w:eastAsia="標楷體" w:hAnsi="標楷體"/>
                <w:b/>
                <w:sz w:val="20"/>
              </w:rPr>
              <w:t>□</w:t>
            </w:r>
            <w:r w:rsidR="00EA7A60" w:rsidRPr="00481C9F">
              <w:rPr>
                <w:rFonts w:ascii="標楷體" w:eastAsia="標楷體" w:hAnsi="標楷體" w:hint="eastAsia"/>
                <w:b/>
                <w:sz w:val="20"/>
              </w:rPr>
              <w:t>（一）</w:t>
            </w:r>
            <w:r w:rsidR="000B07F5" w:rsidRPr="00481C9F">
              <w:rPr>
                <w:rFonts w:ascii="標楷體" w:eastAsia="標楷體" w:hAnsi="標楷體" w:hint="eastAsia"/>
                <w:sz w:val="20"/>
              </w:rPr>
              <w:t>已</w:t>
            </w:r>
            <w:r w:rsidR="000B07F5" w:rsidRPr="00481C9F">
              <w:rPr>
                <w:rFonts w:ascii="標楷體" w:eastAsia="標楷體" w:hAnsi="標楷體" w:hint="eastAsia"/>
                <w:b/>
                <w:sz w:val="20"/>
                <w:u w:val="single"/>
              </w:rPr>
              <w:t>明確告知</w:t>
            </w:r>
            <w:r w:rsidR="001434BE" w:rsidRPr="00481C9F">
              <w:rPr>
                <w:rFonts w:ascii="標楷體" w:eastAsia="標楷體" w:hAnsi="標楷體" w:hint="eastAsia"/>
                <w:b/>
                <w:sz w:val="20"/>
                <w:u w:val="single"/>
              </w:rPr>
              <w:t>個案</w:t>
            </w:r>
            <w:r w:rsidR="000B07F5" w:rsidRPr="00481C9F">
              <w:rPr>
                <w:rFonts w:ascii="標楷體" w:eastAsia="標楷體" w:hAnsi="標楷體" w:hint="eastAsia"/>
                <w:b/>
                <w:sz w:val="20"/>
                <w:u w:val="single"/>
              </w:rPr>
              <w:t>(當事人)</w:t>
            </w:r>
            <w:r w:rsidR="0048056C">
              <w:rPr>
                <w:rFonts w:ascii="標楷體" w:eastAsia="標楷體" w:hAnsi="標楷體" w:hint="eastAsia"/>
                <w:b/>
                <w:sz w:val="20"/>
                <w:u w:val="single"/>
              </w:rPr>
              <w:t>或家屬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>，</w:t>
            </w:r>
            <w:r w:rsidR="000B07F5" w:rsidRPr="00481C9F">
              <w:rPr>
                <w:rFonts w:ascii="標楷體" w:eastAsia="標楷體" w:hAnsi="標楷體" w:hint="eastAsia"/>
                <w:sz w:val="20"/>
              </w:rPr>
              <w:t>將</w:t>
            </w:r>
            <w:r w:rsidR="001434BE" w:rsidRPr="00481C9F">
              <w:rPr>
                <w:rFonts w:ascii="標楷體" w:eastAsia="標楷體" w:hAnsi="標楷體" w:hint="eastAsia"/>
                <w:sz w:val="20"/>
              </w:rPr>
              <w:t>轉</w:t>
            </w:r>
            <w:proofErr w:type="gramStart"/>
            <w:r w:rsidR="001434BE" w:rsidRPr="00481C9F">
              <w:rPr>
                <w:rFonts w:ascii="標楷體" w:eastAsia="標楷體" w:hAnsi="標楷體" w:hint="eastAsia"/>
                <w:sz w:val="20"/>
              </w:rPr>
              <w:t>介</w:t>
            </w:r>
            <w:proofErr w:type="gramEnd"/>
            <w:r w:rsidR="001434BE" w:rsidRPr="00481C9F">
              <w:rPr>
                <w:rFonts w:ascii="標楷體" w:eastAsia="標楷體" w:hAnsi="標楷體" w:hint="eastAsia"/>
                <w:sz w:val="20"/>
              </w:rPr>
              <w:t>衛生單位人員提供</w:t>
            </w:r>
            <w:r w:rsidR="000B07F5" w:rsidRPr="00481C9F">
              <w:rPr>
                <w:rFonts w:ascii="標楷體" w:eastAsia="標楷體" w:hAnsi="標楷體" w:hint="eastAsia"/>
                <w:sz w:val="20"/>
              </w:rPr>
              <w:t>關懷訪視</w:t>
            </w:r>
            <w:r w:rsidR="001434BE" w:rsidRPr="00481C9F">
              <w:rPr>
                <w:rFonts w:ascii="標楷體" w:eastAsia="標楷體" w:hAnsi="標楷體" w:hint="eastAsia"/>
                <w:sz w:val="20"/>
              </w:rPr>
              <w:t>與</w:t>
            </w:r>
            <w:r w:rsidR="000B07F5" w:rsidRPr="00481C9F">
              <w:rPr>
                <w:rFonts w:ascii="標楷體" w:eastAsia="標楷體" w:hAnsi="標楷體" w:hint="eastAsia"/>
                <w:sz w:val="20"/>
              </w:rPr>
              <w:t>衛教資源</w:t>
            </w:r>
            <w:r w:rsidR="001434BE" w:rsidRPr="00481C9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EA7A60" w:rsidRPr="00481C9F">
              <w:rPr>
                <w:rFonts w:ascii="標楷體" w:eastAsia="標楷體" w:hAnsi="標楷體"/>
                <w:b/>
                <w:sz w:val="20"/>
              </w:rPr>
              <w:t>□</w:t>
            </w:r>
            <w:r w:rsidR="00EA7A60" w:rsidRPr="00481C9F">
              <w:rPr>
                <w:rFonts w:ascii="標楷體" w:eastAsia="標楷體" w:hAnsi="標楷體" w:hint="eastAsia"/>
                <w:b/>
                <w:sz w:val="20"/>
              </w:rPr>
              <w:t>（二）</w:t>
            </w:r>
            <w:r w:rsidR="00517C0B" w:rsidRPr="00481C9F">
              <w:rPr>
                <w:rFonts w:ascii="標楷體" w:eastAsia="標楷體" w:hAnsi="標楷體" w:hint="eastAsia"/>
                <w:sz w:val="20"/>
              </w:rPr>
              <w:t>個案(當事人)</w:t>
            </w:r>
            <w:r w:rsidR="00186B55" w:rsidRPr="00481C9F">
              <w:rPr>
                <w:rFonts w:ascii="標楷體" w:eastAsia="標楷體" w:hAnsi="標楷體"/>
                <w:b/>
                <w:sz w:val="20"/>
                <w:u w:val="single"/>
              </w:rPr>
              <w:t>非住院</w:t>
            </w:r>
            <w:r w:rsidR="001912A1" w:rsidRPr="00481C9F">
              <w:rPr>
                <w:rFonts w:ascii="標楷體" w:eastAsia="標楷體" w:hAnsi="標楷體" w:hint="eastAsia"/>
                <w:b/>
                <w:sz w:val="20"/>
                <w:u w:val="single"/>
              </w:rPr>
              <w:t>或</w:t>
            </w:r>
            <w:r w:rsidR="00186B55" w:rsidRPr="00481C9F">
              <w:rPr>
                <w:rFonts w:ascii="標楷體" w:eastAsia="標楷體" w:hAnsi="標楷體"/>
                <w:b/>
                <w:sz w:val="20"/>
                <w:u w:val="single"/>
              </w:rPr>
              <w:t>接受機構式照顧服務</w:t>
            </w:r>
            <w:r w:rsidR="00517C0B" w:rsidRPr="00481C9F">
              <w:rPr>
                <w:rFonts w:ascii="標楷體" w:eastAsia="標楷體" w:hAnsi="標楷體" w:hint="eastAsia"/>
                <w:sz w:val="20"/>
              </w:rPr>
              <w:t>之</w:t>
            </w:r>
            <w:r w:rsidR="00186B55" w:rsidRPr="00481C9F">
              <w:rPr>
                <w:rFonts w:ascii="標楷體" w:eastAsia="標楷體" w:hAnsi="標楷體"/>
                <w:sz w:val="20"/>
              </w:rPr>
              <w:t>精神病人。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EA7A60" w:rsidRPr="00481C9F">
              <w:rPr>
                <w:rFonts w:ascii="標楷體" w:eastAsia="標楷體" w:hAnsi="標楷體"/>
                <w:b/>
                <w:sz w:val="20"/>
              </w:rPr>
              <w:t>□</w:t>
            </w:r>
            <w:r w:rsidR="00EA7A60" w:rsidRPr="00481C9F">
              <w:rPr>
                <w:rFonts w:ascii="標楷體" w:eastAsia="標楷體" w:hAnsi="標楷體" w:hint="eastAsia"/>
                <w:b/>
                <w:sz w:val="20"/>
              </w:rPr>
              <w:t>（三）</w:t>
            </w:r>
            <w:r w:rsidR="00517C0B" w:rsidRPr="00481C9F">
              <w:rPr>
                <w:rFonts w:ascii="標楷體" w:eastAsia="標楷體" w:hAnsi="標楷體" w:hint="eastAsia"/>
                <w:sz w:val="20"/>
              </w:rPr>
              <w:t>個案(當事人)</w:t>
            </w:r>
            <w:r w:rsidR="00186B55" w:rsidRPr="00481C9F">
              <w:rPr>
                <w:rFonts w:ascii="標楷體" w:eastAsia="標楷體" w:hAnsi="標楷體"/>
                <w:sz w:val="20"/>
              </w:rPr>
              <w:t>符合下列標準</w:t>
            </w:r>
            <w:r w:rsidR="0002389A" w:rsidRPr="00481C9F">
              <w:rPr>
                <w:rFonts w:ascii="標楷體" w:eastAsia="標楷體" w:hAnsi="標楷體" w:hint="eastAsia"/>
                <w:b/>
                <w:sz w:val="20"/>
                <w:bdr w:val="single" w:sz="4" w:space="0" w:color="auto"/>
              </w:rPr>
              <w:t>至少</w:t>
            </w:r>
            <w:r w:rsidR="00186B55" w:rsidRPr="00481C9F">
              <w:rPr>
                <w:rFonts w:ascii="標楷體" w:eastAsia="標楷體" w:hAnsi="標楷體"/>
                <w:b/>
                <w:sz w:val="20"/>
                <w:bdr w:val="single" w:sz="4" w:space="0" w:color="auto"/>
              </w:rPr>
              <w:t>一項</w:t>
            </w:r>
            <w:r w:rsidR="00186B55" w:rsidRPr="00481C9F">
              <w:rPr>
                <w:rFonts w:ascii="標楷體" w:eastAsia="標楷體" w:hAnsi="標楷體"/>
                <w:sz w:val="20"/>
              </w:rPr>
              <w:t>之精神病人：</w:t>
            </w:r>
          </w:p>
          <w:p w:rsidR="0002389A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1.生活面臨多重問題且無法自行解決。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2.家庭/社會支持系統薄弱，需重建社會支持及資源系統。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3.病情不穩定且自行就醫及服從醫囑有顯著困難者。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4.獨居。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5.主要照顧者為 65 歲以上。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6.多次強制住院後出院。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ascii="標楷體" w:eastAsia="標楷體" w:hAnsi="標楷體"/>
                <w:sz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7.家中有2位以上精神病人。</w:t>
            </w:r>
          </w:p>
          <w:p w:rsidR="00186B55" w:rsidRPr="00481C9F" w:rsidRDefault="00E8558D" w:rsidP="005162B1">
            <w:pPr>
              <w:tabs>
                <w:tab w:val="left" w:pos="9360"/>
              </w:tabs>
              <w:spacing w:line="260" w:lineRule="exact"/>
              <w:ind w:leftChars="126" w:left="302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86B55" w:rsidRPr="00481C9F">
              <w:rPr>
                <w:rFonts w:ascii="標楷體" w:eastAsia="標楷體" w:hAnsi="標楷體"/>
                <w:sz w:val="20"/>
              </w:rPr>
              <w:t>□</w:t>
            </w:r>
            <w:r w:rsidR="0002389A" w:rsidRPr="00481C9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186B55" w:rsidRPr="00481C9F">
              <w:rPr>
                <w:rFonts w:ascii="標楷體" w:eastAsia="標楷體" w:hAnsi="標楷體"/>
                <w:sz w:val="20"/>
              </w:rPr>
              <w:t>8.疑似精神病，且出現與現實脫節之怪異思想及奇特行為，</w:t>
            </w:r>
            <w:r w:rsidR="00186B55" w:rsidRPr="00481C9F">
              <w:rPr>
                <w:rFonts w:ascii="標楷體" w:eastAsia="標楷體" w:hAnsi="標楷體"/>
                <w:b/>
                <w:sz w:val="20"/>
                <w:bdr w:val="single" w:sz="4" w:space="0" w:color="auto"/>
              </w:rPr>
              <w:t>並有</w:t>
            </w:r>
            <w:r w:rsidR="00186B55" w:rsidRPr="00481C9F">
              <w:rPr>
                <w:rFonts w:ascii="標楷體" w:eastAsia="標楷體" w:hAnsi="標楷體"/>
                <w:sz w:val="20"/>
              </w:rPr>
              <w:t>自傷</w:t>
            </w:r>
            <w:proofErr w:type="gramStart"/>
            <w:r w:rsidR="00186B55" w:rsidRPr="00481C9F">
              <w:rPr>
                <w:rFonts w:ascii="標楷體" w:eastAsia="標楷體" w:hAnsi="標楷體"/>
                <w:sz w:val="20"/>
              </w:rPr>
              <w:t>傷</w:t>
            </w:r>
            <w:proofErr w:type="gramEnd"/>
            <w:r w:rsidR="00186B55" w:rsidRPr="00481C9F">
              <w:rPr>
                <w:rFonts w:ascii="標楷體" w:eastAsia="標楷體" w:hAnsi="標楷體"/>
                <w:sz w:val="20"/>
              </w:rPr>
              <w:t>人之虞者。</w:t>
            </w:r>
          </w:p>
        </w:tc>
      </w:tr>
      <w:tr w:rsidR="00481C9F" w:rsidRPr="00481C9F" w:rsidTr="002563B9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b/>
                <w:szCs w:val="20"/>
              </w:rPr>
            </w:pPr>
            <w:r w:rsidRPr="00481C9F">
              <w:rPr>
                <w:rFonts w:eastAsia="標楷體" w:hint="eastAsia"/>
                <w:b/>
                <w:szCs w:val="20"/>
              </w:rPr>
              <w:t>個案姓名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</w:tcBorders>
            <w:vAlign w:val="center"/>
          </w:tcPr>
          <w:p w:rsidR="00186B55" w:rsidRPr="00481C9F" w:rsidRDefault="00186B55" w:rsidP="002D0590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個案性別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□男</w:t>
            </w:r>
            <w:r w:rsidRPr="00481C9F">
              <w:rPr>
                <w:rFonts w:eastAsia="標楷體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19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2563B9">
        <w:trPr>
          <w:cantSplit/>
          <w:trHeight w:val="468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出生年月日</w:t>
            </w:r>
          </w:p>
        </w:tc>
        <w:tc>
          <w:tcPr>
            <w:tcW w:w="4437" w:type="dxa"/>
            <w:gridSpan w:val="5"/>
            <w:tcBorders>
              <w:top w:val="nil"/>
            </w:tcBorders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81C9F">
              <w:rPr>
                <w:rFonts w:eastAsia="標楷體" w:hint="eastAsia"/>
                <w:sz w:val="20"/>
                <w:szCs w:val="20"/>
              </w:rPr>
              <w:t>年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81C9F">
              <w:rPr>
                <w:rFonts w:eastAsia="標楷體" w:hint="eastAsia"/>
                <w:sz w:val="20"/>
                <w:szCs w:val="20"/>
              </w:rPr>
              <w:t>月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81C9F">
              <w:rPr>
                <w:rFonts w:eastAsia="標楷體" w:hint="eastAsia"/>
                <w:sz w:val="20"/>
                <w:szCs w:val="20"/>
              </w:rPr>
              <w:t>日，</w:t>
            </w:r>
            <w:r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</w:t>
            </w:r>
            <w:r w:rsidRPr="00481C9F">
              <w:rPr>
                <w:rFonts w:eastAsia="標楷體" w:hint="eastAsia"/>
                <w:sz w:val="20"/>
                <w:szCs w:val="20"/>
              </w:rPr>
              <w:t>歲</w:t>
            </w:r>
          </w:p>
        </w:tc>
        <w:tc>
          <w:tcPr>
            <w:tcW w:w="1800" w:type="dxa"/>
            <w:gridSpan w:val="3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81C9F">
              <w:rPr>
                <w:rFonts w:eastAsia="標楷體" w:hint="eastAsia"/>
                <w:b/>
                <w:szCs w:val="20"/>
              </w:rPr>
              <w:t>身分證統一編號</w:t>
            </w:r>
          </w:p>
        </w:tc>
        <w:tc>
          <w:tcPr>
            <w:tcW w:w="2976" w:type="dxa"/>
            <w:gridSpan w:val="4"/>
            <w:tcBorders>
              <w:right w:val="double" w:sz="4" w:space="0" w:color="auto"/>
            </w:tcBorders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5A4074">
        <w:trPr>
          <w:cantSplit/>
          <w:trHeight w:val="720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b/>
                <w:szCs w:val="20"/>
              </w:rPr>
            </w:pPr>
            <w:r w:rsidRPr="00481C9F">
              <w:rPr>
                <w:rFonts w:eastAsia="標楷體" w:hint="eastAsia"/>
                <w:b/>
                <w:szCs w:val="20"/>
              </w:rPr>
              <w:t>居住地址</w:t>
            </w:r>
          </w:p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(</w:t>
            </w:r>
            <w:r w:rsidRPr="00481C9F">
              <w:rPr>
                <w:rFonts w:eastAsia="標楷體" w:hint="eastAsia"/>
                <w:szCs w:val="20"/>
              </w:rPr>
              <w:t>請詳細填寫</w:t>
            </w:r>
            <w:r w:rsidRPr="00481C9F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9213" w:type="dxa"/>
            <w:gridSpan w:val="12"/>
            <w:tcBorders>
              <w:top w:val="nil"/>
              <w:right w:val="double" w:sz="4" w:space="0" w:color="auto"/>
            </w:tcBorders>
          </w:tcPr>
          <w:p w:rsidR="00186B55" w:rsidRPr="00481C9F" w:rsidRDefault="00447C86" w:rsidP="00186B55">
            <w:pPr>
              <w:tabs>
                <w:tab w:val="left" w:pos="9360"/>
              </w:tabs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縣</w:t>
            </w:r>
            <w:r w:rsidR="00186B55" w:rsidRPr="00481C9F">
              <w:rPr>
                <w:rFonts w:eastAsia="標楷體"/>
                <w:sz w:val="20"/>
                <w:szCs w:val="20"/>
              </w:rPr>
              <w:t>(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)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 (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區、鄉、鎮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)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186B55" w:rsidRPr="00481C9F">
              <w:rPr>
                <w:rFonts w:eastAsia="標楷體"/>
                <w:sz w:val="20"/>
                <w:szCs w:val="20"/>
              </w:rPr>
              <w:t xml:space="preserve">   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村</w:t>
            </w:r>
            <w:r w:rsidR="00186B55" w:rsidRPr="00481C9F">
              <w:rPr>
                <w:rFonts w:eastAsia="標楷體"/>
                <w:sz w:val="20"/>
                <w:szCs w:val="20"/>
              </w:rPr>
              <w:t>(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里</w:t>
            </w:r>
            <w:r w:rsidR="00186B55" w:rsidRPr="00481C9F">
              <w:rPr>
                <w:rFonts w:eastAsia="標楷體"/>
                <w:sz w:val="20"/>
                <w:szCs w:val="20"/>
              </w:rPr>
              <w:t>)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186B55" w:rsidRPr="00481C9F">
              <w:rPr>
                <w:rFonts w:eastAsia="標楷體" w:hint="eastAsia"/>
                <w:sz w:val="20"/>
                <w:szCs w:val="20"/>
              </w:rPr>
              <w:t>鄰</w:t>
            </w:r>
          </w:p>
          <w:p w:rsidR="00186B55" w:rsidRPr="00481C9F" w:rsidRDefault="00186B55" w:rsidP="00186B55">
            <w:pPr>
              <w:tabs>
                <w:tab w:val="left" w:pos="9360"/>
              </w:tabs>
              <w:ind w:firstLineChars="200" w:firstLine="400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路</w:t>
            </w:r>
            <w:r w:rsidRPr="00481C9F">
              <w:rPr>
                <w:rFonts w:eastAsia="標楷體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街</w:t>
            </w:r>
            <w:r w:rsidRPr="00481C9F">
              <w:rPr>
                <w:rFonts w:eastAsia="標楷體"/>
                <w:sz w:val="20"/>
                <w:szCs w:val="20"/>
              </w:rPr>
              <w:t xml:space="preserve">)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段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巷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弄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號</w:t>
            </w:r>
            <w:r w:rsidRPr="00481C9F">
              <w:rPr>
                <w:rFonts w:eastAsia="標楷體"/>
                <w:sz w:val="20"/>
                <w:szCs w:val="20"/>
              </w:rPr>
              <w:t xml:space="preserve">   </w:t>
            </w:r>
            <w:r w:rsidR="00447C86"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樓</w:t>
            </w:r>
          </w:p>
        </w:tc>
      </w:tr>
      <w:tr w:rsidR="00481C9F" w:rsidRPr="00481C9F" w:rsidTr="005A4074">
        <w:trPr>
          <w:cantSplit/>
          <w:trHeight w:val="720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E345C" w:rsidRPr="00481C9F" w:rsidRDefault="001E345C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戶籍地址</w:t>
            </w:r>
          </w:p>
          <w:p w:rsidR="001E345C" w:rsidRPr="00481C9F" w:rsidRDefault="001E345C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(</w:t>
            </w:r>
            <w:r w:rsidRPr="00481C9F">
              <w:rPr>
                <w:rFonts w:eastAsia="標楷體" w:hint="eastAsia"/>
                <w:szCs w:val="20"/>
              </w:rPr>
              <w:t>請詳細填寫</w:t>
            </w:r>
            <w:r w:rsidRPr="00481C9F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9213" w:type="dxa"/>
            <w:gridSpan w:val="12"/>
            <w:tcBorders>
              <w:top w:val="nil"/>
              <w:right w:val="double" w:sz="4" w:space="0" w:color="auto"/>
            </w:tcBorders>
          </w:tcPr>
          <w:p w:rsidR="00447C86" w:rsidRPr="00481C9F" w:rsidRDefault="00447C86" w:rsidP="00447C86">
            <w:pPr>
              <w:tabs>
                <w:tab w:val="left" w:pos="9360"/>
              </w:tabs>
              <w:spacing w:line="36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 xml:space="preserve">　縣</w:t>
            </w:r>
            <w:r w:rsidRPr="00481C9F">
              <w:rPr>
                <w:rFonts w:eastAsia="標楷體" w:hint="eastAsia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)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481C9F">
              <w:rPr>
                <w:rFonts w:eastAsia="標楷體" w:hint="eastAsia"/>
                <w:sz w:val="20"/>
                <w:szCs w:val="20"/>
              </w:rPr>
              <w:t>區、鄉、鎮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)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>村</w:t>
            </w:r>
            <w:r w:rsidRPr="00481C9F">
              <w:rPr>
                <w:rFonts w:eastAsia="標楷體" w:hint="eastAsia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里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鄰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E345C" w:rsidRPr="00481C9F" w:rsidRDefault="00447C86" w:rsidP="00447C86">
            <w:pPr>
              <w:tabs>
                <w:tab w:val="left" w:pos="9360"/>
              </w:tabs>
              <w:spacing w:line="360" w:lineRule="exact"/>
              <w:ind w:firstLineChars="200" w:firstLine="400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路</w:t>
            </w:r>
            <w:r w:rsidRPr="00481C9F">
              <w:rPr>
                <w:rFonts w:eastAsia="標楷體" w:hint="eastAsia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街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) 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段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巷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弄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>號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樓</w:t>
            </w:r>
          </w:p>
        </w:tc>
      </w:tr>
      <w:tr w:rsidR="00481C9F" w:rsidRPr="00481C9F" w:rsidTr="00517C0B">
        <w:trPr>
          <w:cantSplit/>
          <w:trHeight w:val="288"/>
        </w:trPr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3538A1" w:rsidRPr="00481C9F" w:rsidRDefault="00186B55" w:rsidP="00572D0A">
            <w:pPr>
              <w:tabs>
                <w:tab w:val="left" w:pos="9360"/>
              </w:tabs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主要照顧者</w:t>
            </w:r>
          </w:p>
          <w:p w:rsidR="00186B55" w:rsidRPr="00481C9F" w:rsidRDefault="003538A1" w:rsidP="00572D0A">
            <w:pPr>
              <w:tabs>
                <w:tab w:val="left" w:pos="9360"/>
              </w:tabs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或聯絡人</w:t>
            </w:r>
            <w:r w:rsidR="00186B55" w:rsidRPr="00481C9F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與個案關係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2457" w:type="dxa"/>
            <w:gridSpan w:val="3"/>
            <w:tcBorders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517C0B">
        <w:trPr>
          <w:cantSplit/>
          <w:trHeight w:val="198"/>
        </w:trPr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186B55" w:rsidRPr="00481C9F" w:rsidRDefault="00186B55" w:rsidP="00572D0A">
            <w:pPr>
              <w:tabs>
                <w:tab w:val="left" w:pos="9360"/>
              </w:tabs>
              <w:spacing w:line="32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spacing w:beforeLines="30" w:before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手機</w:t>
            </w:r>
          </w:p>
        </w:tc>
        <w:tc>
          <w:tcPr>
            <w:tcW w:w="2457" w:type="dxa"/>
            <w:gridSpan w:val="3"/>
            <w:tcBorders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517C0B">
        <w:trPr>
          <w:cantSplit/>
          <w:trHeight w:val="544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38A1" w:rsidRPr="00481C9F" w:rsidRDefault="00186B55" w:rsidP="00572D0A">
            <w:pPr>
              <w:tabs>
                <w:tab w:val="left" w:pos="9360"/>
              </w:tabs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照顧者</w:t>
            </w:r>
          </w:p>
          <w:p w:rsidR="00186B55" w:rsidRPr="00481C9F" w:rsidRDefault="003538A1" w:rsidP="00572D0A">
            <w:pPr>
              <w:tabs>
                <w:tab w:val="left" w:pos="9360"/>
              </w:tabs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或</w:t>
            </w:r>
            <w:r w:rsidR="00186B55" w:rsidRPr="00481C9F">
              <w:rPr>
                <w:rFonts w:eastAsia="標楷體" w:hint="eastAsia"/>
                <w:szCs w:val="20"/>
              </w:rPr>
              <w:t>聯絡</w:t>
            </w:r>
            <w:r w:rsidRPr="00481C9F">
              <w:rPr>
                <w:rFonts w:eastAsia="標楷體" w:hint="eastAsia"/>
                <w:szCs w:val="20"/>
              </w:rPr>
              <w:t>人</w:t>
            </w:r>
            <w:r w:rsidR="00186B55" w:rsidRPr="00481C9F">
              <w:rPr>
                <w:rFonts w:eastAsia="標楷體" w:hint="eastAsia"/>
                <w:szCs w:val="20"/>
              </w:rPr>
              <w:t>地址</w:t>
            </w:r>
          </w:p>
        </w:tc>
        <w:tc>
          <w:tcPr>
            <w:tcW w:w="9213" w:type="dxa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186B55" w:rsidRPr="00481C9F" w:rsidRDefault="00186B55" w:rsidP="00186B55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□與個案同住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>□其他：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81C9F">
              <w:rPr>
                <w:rFonts w:eastAsia="標楷體" w:hint="eastAsia"/>
                <w:sz w:val="20"/>
                <w:szCs w:val="20"/>
              </w:rPr>
              <w:t>縣</w:t>
            </w:r>
            <w:r w:rsidRPr="00481C9F">
              <w:rPr>
                <w:rFonts w:eastAsia="標楷體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Pr="00481C9F">
              <w:rPr>
                <w:rFonts w:eastAsia="標楷體"/>
                <w:sz w:val="20"/>
                <w:szCs w:val="20"/>
              </w:rPr>
              <w:t xml:space="preserve">)        </w:t>
            </w:r>
            <w:r w:rsidRPr="00481C9F">
              <w:rPr>
                <w:rFonts w:eastAsia="標楷體" w:hint="eastAsia"/>
                <w:sz w:val="20"/>
                <w:szCs w:val="20"/>
              </w:rPr>
              <w:t>市</w:t>
            </w:r>
            <w:r w:rsidRPr="00481C9F">
              <w:rPr>
                <w:rFonts w:eastAsia="標楷體"/>
                <w:sz w:val="20"/>
                <w:szCs w:val="20"/>
              </w:rPr>
              <w:t xml:space="preserve"> (</w:t>
            </w:r>
            <w:r w:rsidRPr="00481C9F">
              <w:rPr>
                <w:rFonts w:eastAsia="標楷體" w:hint="eastAsia"/>
                <w:sz w:val="20"/>
                <w:szCs w:val="20"/>
              </w:rPr>
              <w:t>區、鄉、鎮</w:t>
            </w:r>
            <w:r w:rsidRPr="00481C9F">
              <w:rPr>
                <w:rFonts w:eastAsia="標楷體"/>
                <w:sz w:val="20"/>
                <w:szCs w:val="20"/>
              </w:rPr>
              <w:t xml:space="preserve">)         </w:t>
            </w:r>
            <w:r w:rsidRPr="00481C9F">
              <w:rPr>
                <w:rFonts w:eastAsia="標楷體" w:hint="eastAsia"/>
                <w:sz w:val="20"/>
                <w:szCs w:val="20"/>
              </w:rPr>
              <w:t>村</w:t>
            </w:r>
            <w:r w:rsidRPr="00481C9F">
              <w:rPr>
                <w:rFonts w:eastAsia="標楷體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里</w:t>
            </w:r>
            <w:r w:rsidRPr="00481C9F">
              <w:rPr>
                <w:rFonts w:eastAsia="標楷體"/>
                <w:sz w:val="20"/>
                <w:szCs w:val="20"/>
              </w:rPr>
              <w:t>)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81C9F">
              <w:rPr>
                <w:rFonts w:eastAsia="標楷體" w:hint="eastAsia"/>
                <w:sz w:val="20"/>
                <w:szCs w:val="20"/>
              </w:rPr>
              <w:t>鄰</w:t>
            </w:r>
          </w:p>
          <w:p w:rsidR="00186B55" w:rsidRPr="00481C9F" w:rsidRDefault="00186B55" w:rsidP="00186B55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                      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路</w:t>
            </w:r>
            <w:r w:rsidRPr="00481C9F">
              <w:rPr>
                <w:rFonts w:eastAsia="標楷體"/>
                <w:sz w:val="20"/>
                <w:szCs w:val="20"/>
              </w:rPr>
              <w:t>(</w:t>
            </w:r>
            <w:r w:rsidRPr="00481C9F">
              <w:rPr>
                <w:rFonts w:eastAsia="標楷體" w:hint="eastAsia"/>
                <w:sz w:val="20"/>
                <w:szCs w:val="20"/>
              </w:rPr>
              <w:t>街</w:t>
            </w:r>
            <w:r w:rsidRPr="00481C9F">
              <w:rPr>
                <w:rFonts w:eastAsia="標楷體"/>
                <w:sz w:val="20"/>
                <w:szCs w:val="20"/>
              </w:rPr>
              <w:t xml:space="preserve">) 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81C9F">
              <w:rPr>
                <w:rFonts w:eastAsia="標楷體" w:hint="eastAsia"/>
                <w:sz w:val="20"/>
                <w:szCs w:val="20"/>
              </w:rPr>
              <w:t>段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巷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弄</w:t>
            </w:r>
            <w:r w:rsidRPr="00481C9F">
              <w:rPr>
                <w:rFonts w:eastAsia="標楷體"/>
                <w:sz w:val="20"/>
                <w:szCs w:val="20"/>
              </w:rPr>
              <w:t xml:space="preserve">    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號</w:t>
            </w:r>
            <w:r w:rsidRPr="00481C9F">
              <w:rPr>
                <w:rFonts w:eastAsia="標楷體"/>
                <w:sz w:val="20"/>
                <w:szCs w:val="20"/>
              </w:rPr>
              <w:t xml:space="preserve">     </w:t>
            </w:r>
            <w:r w:rsidRPr="00481C9F">
              <w:rPr>
                <w:rFonts w:eastAsia="標楷體" w:hint="eastAsia"/>
                <w:sz w:val="20"/>
                <w:szCs w:val="20"/>
              </w:rPr>
              <w:t>樓</w:t>
            </w:r>
          </w:p>
        </w:tc>
      </w:tr>
      <w:tr w:rsidR="00481C9F" w:rsidRPr="00481C9F" w:rsidTr="00B84222">
        <w:trPr>
          <w:cantSplit/>
          <w:trHeight w:val="438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6B55" w:rsidRPr="00481C9F" w:rsidRDefault="009F57D2" w:rsidP="00514098">
            <w:pPr>
              <w:tabs>
                <w:tab w:val="left" w:pos="9360"/>
              </w:tabs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481C9F">
              <w:rPr>
                <w:rFonts w:eastAsia="標楷體" w:hint="eastAsia"/>
                <w:b/>
                <w:szCs w:val="20"/>
                <w:u w:val="single"/>
              </w:rPr>
              <w:t>疾病診斷類別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right w:val="double" w:sz="4" w:space="0" w:color="auto"/>
            </w:tcBorders>
          </w:tcPr>
          <w:p w:rsidR="009F57D2" w:rsidRPr="00481C9F" w:rsidRDefault="00E32DD1" w:rsidP="009F57D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身障</w:t>
            </w:r>
            <w:r w:rsidR="00457515" w:rsidRPr="00481C9F">
              <w:rPr>
                <w:rFonts w:eastAsia="標楷體" w:hint="eastAsia"/>
                <w:sz w:val="20"/>
                <w:szCs w:val="20"/>
              </w:rPr>
              <w:t>手冊：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>□無</w:t>
            </w:r>
            <w:r w:rsidR="00BB025C" w:rsidRPr="00481C9F">
              <w:rPr>
                <w:rFonts w:eastAsia="標楷體" w:hint="eastAsia"/>
                <w:sz w:val="20"/>
                <w:szCs w:val="20"/>
              </w:rPr>
              <w:t>；</w:t>
            </w:r>
            <w:r w:rsidR="009F57D2" w:rsidRPr="00481C9F">
              <w:rPr>
                <w:rFonts w:eastAsia="標楷體" w:hint="eastAsia"/>
                <w:b/>
                <w:sz w:val="20"/>
                <w:szCs w:val="20"/>
              </w:rPr>
              <w:t>□有，</w:t>
            </w:r>
            <w:r w:rsidR="009F57D2" w:rsidRPr="00481C9F">
              <w:rPr>
                <w:rFonts w:eastAsia="標楷體" w:hint="eastAsia"/>
                <w:b/>
                <w:sz w:val="20"/>
                <w:szCs w:val="20"/>
              </w:rPr>
              <w:t>ICF</w:t>
            </w:r>
            <w:r w:rsidR="009F57D2" w:rsidRPr="00481C9F">
              <w:rPr>
                <w:rFonts w:eastAsia="標楷體" w:hint="eastAsia"/>
                <w:b/>
                <w:sz w:val="20"/>
                <w:szCs w:val="20"/>
              </w:rPr>
              <w:t>診斷：</w:t>
            </w:r>
            <w:r w:rsidR="009F57D2" w:rsidRPr="00481C9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</w:t>
            </w:r>
            <w:r w:rsidR="00A60220" w:rsidRPr="00481C9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</w:t>
            </w:r>
            <w:r w:rsidR="009F57D2" w:rsidRPr="00481C9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</w:t>
            </w:r>
            <w:r w:rsidRPr="00481C9F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>等級：□輕度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>□中度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>□重度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F57D2" w:rsidRPr="00481C9F">
              <w:rPr>
                <w:rFonts w:eastAsia="標楷體" w:hint="eastAsia"/>
                <w:sz w:val="20"/>
                <w:szCs w:val="20"/>
              </w:rPr>
              <w:t>□極重度</w:t>
            </w:r>
            <w:r w:rsidR="005A4074" w:rsidRPr="00481C9F">
              <w:rPr>
                <w:rFonts w:eastAsia="標楷體" w:hint="eastAsia"/>
                <w:sz w:val="20"/>
                <w:szCs w:val="20"/>
              </w:rPr>
              <w:t>；□未重新鑑定</w:t>
            </w:r>
          </w:p>
          <w:p w:rsidR="00186B55" w:rsidRPr="00481C9F" w:rsidRDefault="009F57D2" w:rsidP="00447C86">
            <w:pPr>
              <w:tabs>
                <w:tab w:val="left" w:pos="9360"/>
              </w:tabs>
              <w:ind w:left="1389" w:hangingChars="694" w:hanging="1389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b/>
                <w:sz w:val="20"/>
                <w:szCs w:val="20"/>
              </w:rPr>
              <w:t>ICD10</w:t>
            </w:r>
            <w:r w:rsidR="00447C86" w:rsidRPr="00481C9F">
              <w:rPr>
                <w:rFonts w:eastAsia="標楷體" w:hint="eastAsia"/>
                <w:b/>
                <w:sz w:val="20"/>
                <w:szCs w:val="20"/>
              </w:rPr>
              <w:t>診斷碼</w:t>
            </w:r>
            <w:r w:rsidRPr="00481C9F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F20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F22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F25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F31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F06.0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F06.1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F06.2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F06.33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F06.34 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Pr="00481C9F">
              <w:rPr>
                <w:rFonts w:eastAsia="標楷體" w:hint="eastAsia"/>
                <w:sz w:val="20"/>
                <w:szCs w:val="20"/>
              </w:rPr>
              <w:t>F06.8</w:t>
            </w:r>
            <w:r w:rsidRPr="00481C9F">
              <w:rPr>
                <w:rFonts w:eastAsia="標楷體" w:hint="eastAsia"/>
                <w:sz w:val="20"/>
                <w:szCs w:val="20"/>
              </w:rPr>
              <w:t>□</w:t>
            </w:r>
            <w:r w:rsidR="00397E66" w:rsidRPr="00481C9F">
              <w:rPr>
                <w:rFonts w:eastAsia="標楷體" w:hint="eastAsia"/>
                <w:sz w:val="20"/>
                <w:szCs w:val="20"/>
              </w:rPr>
              <w:t>非上述診斷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：</w:t>
            </w:r>
            <w:r w:rsidR="00A60220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A60220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="00A60220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E501B8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E501B8" w:rsidRPr="00481C9F">
              <w:rPr>
                <w:rFonts w:eastAsia="標楷體" w:hint="eastAsia"/>
                <w:sz w:val="20"/>
                <w:szCs w:val="20"/>
              </w:rPr>
              <w:t>□無相關診斷</w:t>
            </w:r>
          </w:p>
        </w:tc>
      </w:tr>
      <w:tr w:rsidR="00481C9F" w:rsidRPr="00481C9F" w:rsidTr="00517C0B">
        <w:trPr>
          <w:cantSplit/>
          <w:trHeight w:val="873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E577D9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主要症狀</w:t>
            </w:r>
          </w:p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與行為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right w:val="double" w:sz="4" w:space="0" w:color="auto"/>
            </w:tcBorders>
          </w:tcPr>
          <w:p w:rsidR="00186B55" w:rsidRPr="00481C9F" w:rsidRDefault="00186B55" w:rsidP="002A7B3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情感：□無異狀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□低落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□高亢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□憂鬱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□緊張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□焦慮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□驚恐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□生氣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□冷漠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Pr="00481C9F">
              <w:rPr>
                <w:rFonts w:ascii="標楷體" w:eastAsia="標楷體" w:hAnsi="標楷體"/>
                <w:sz w:val="20"/>
                <w:szCs w:val="20"/>
              </w:rPr>
              <w:t>情緒控制差</w:t>
            </w:r>
            <w:r w:rsidR="002F608E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□其他</w:t>
            </w:r>
          </w:p>
          <w:p w:rsidR="00186B55" w:rsidRPr="00481C9F" w:rsidRDefault="00186B55" w:rsidP="002A7B3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思考：□無異狀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□妄想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□語無倫次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□自殺意念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ascii="標楷體" w:eastAsia="標楷體" w:hAnsi="標楷體"/>
                <w:sz w:val="20"/>
                <w:szCs w:val="20"/>
              </w:rPr>
              <w:t>□注意力差</w:t>
            </w:r>
            <w:r w:rsidR="002F608E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□思考不連貫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□其他</w:t>
            </w:r>
            <w:r w:rsidR="00304BC2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</w:t>
            </w:r>
          </w:p>
          <w:p w:rsidR="00186B55" w:rsidRPr="00481C9F" w:rsidRDefault="00186B55" w:rsidP="002A7B3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知覺：□無異狀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□幻聽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□幻視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/>
                <w:sz w:val="20"/>
                <w:szCs w:val="20"/>
              </w:rPr>
              <w:t>□錯亂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□其他</w:t>
            </w:r>
            <w:r w:rsidR="00304BC2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186B55" w:rsidRPr="00481C9F" w:rsidRDefault="00186B55" w:rsidP="002A7B3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行為：□無異狀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□自傷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□強迫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□退縮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>□髒亂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□激</w:t>
            </w:r>
            <w:proofErr w:type="gramStart"/>
            <w:r w:rsidRPr="00481C9F">
              <w:rPr>
                <w:rFonts w:eastAsia="標楷體" w:hint="eastAsia"/>
                <w:sz w:val="20"/>
                <w:szCs w:val="20"/>
              </w:rPr>
              <w:t>躁</w:t>
            </w:r>
            <w:proofErr w:type="gramEnd"/>
            <w:r w:rsidRPr="00481C9F">
              <w:rPr>
                <w:rFonts w:eastAsia="標楷體" w:hint="eastAsia"/>
                <w:sz w:val="20"/>
                <w:szCs w:val="20"/>
              </w:rPr>
              <w:t>不安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□攻擊行為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□破壞物品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□整日臥床</w:t>
            </w:r>
          </w:p>
          <w:p w:rsidR="0065612C" w:rsidRPr="00481C9F" w:rsidRDefault="00186B55" w:rsidP="002A7B32">
            <w:pPr>
              <w:tabs>
                <w:tab w:val="left" w:pos="9360"/>
              </w:tabs>
              <w:ind w:leftChars="250" w:left="600"/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□無自我照顧能力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□干擾家人、親友或鄰居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□言語侵犯他人</w:t>
            </w:r>
            <w:r w:rsidR="0065612C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65612C" w:rsidRPr="00481C9F">
              <w:rPr>
                <w:rFonts w:eastAsia="標楷體" w:hint="eastAsia"/>
                <w:sz w:val="20"/>
                <w:szCs w:val="20"/>
              </w:rPr>
              <w:t>□其他</w:t>
            </w:r>
            <w:r w:rsidR="0065612C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</w:t>
            </w:r>
          </w:p>
          <w:p w:rsidR="00186B55" w:rsidRPr="00481C9F" w:rsidRDefault="0065612C" w:rsidP="002A7B32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物質濫用：□無</w:t>
            </w:r>
            <w:r w:rsidRPr="00481C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□酒</w:t>
            </w:r>
            <w:r w:rsidRPr="00481C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□安眠藥</w:t>
            </w:r>
            <w:r w:rsidRPr="00481C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□管制藥品或毒品</w:t>
            </w:r>
            <w:r w:rsidR="00304BC2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04BC2" w:rsidRPr="00481C9F">
              <w:rPr>
                <w:rFonts w:eastAsia="標楷體" w:hint="eastAsia"/>
                <w:sz w:val="20"/>
                <w:szCs w:val="20"/>
              </w:rPr>
              <w:t>□其他</w:t>
            </w:r>
            <w:r w:rsidR="00304BC2"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481C9F" w:rsidRPr="00481C9F" w:rsidTr="001078E0">
        <w:trPr>
          <w:cantSplit/>
          <w:trHeight w:val="1194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77D9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社政資源</w:t>
            </w:r>
          </w:p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是否曾介入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right w:val="double" w:sz="4" w:space="0" w:color="auto"/>
            </w:tcBorders>
          </w:tcPr>
          <w:p w:rsidR="00186B55" w:rsidRPr="00481C9F" w:rsidRDefault="00186B55" w:rsidP="001078E0">
            <w:pPr>
              <w:tabs>
                <w:tab w:val="left" w:pos="9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□是，</w:t>
            </w:r>
            <w:r w:rsidR="00833C14" w:rsidRPr="00481C9F">
              <w:rPr>
                <w:rFonts w:ascii="標楷體" w:eastAsia="標楷體" w:hAnsi="標楷體" w:hint="eastAsia"/>
                <w:sz w:val="20"/>
                <w:szCs w:val="20"/>
              </w:rPr>
              <w:t>開案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 w:rsidR="00E577D9" w:rsidRPr="00481C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="00C46100"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  <w:p w:rsidR="00186B55" w:rsidRPr="00481C9F" w:rsidRDefault="00186B55" w:rsidP="001078E0">
            <w:pPr>
              <w:tabs>
                <w:tab w:val="left" w:pos="9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833C14" w:rsidRPr="00481C9F">
              <w:rPr>
                <w:rFonts w:ascii="標楷體" w:eastAsia="標楷體" w:hAnsi="標楷體" w:hint="eastAsia"/>
                <w:sz w:val="20"/>
                <w:szCs w:val="20"/>
              </w:rPr>
              <w:t>開案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  <w:r w:rsidR="00E577D9" w:rsidRPr="00481C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</w:rPr>
              <w:t>兒少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保護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□老人保護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□家庭暴力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□性侵害案件 □脆弱家庭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□其他: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  <w:p w:rsidR="00186B55" w:rsidRPr="00481C9F" w:rsidRDefault="00186B55" w:rsidP="001078E0">
            <w:pPr>
              <w:tabs>
                <w:tab w:val="left" w:pos="9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833C14" w:rsidRPr="00481C9F">
              <w:rPr>
                <w:rFonts w:ascii="標楷體" w:eastAsia="標楷體" w:hAnsi="標楷體" w:hint="eastAsia"/>
                <w:sz w:val="20"/>
                <w:szCs w:val="20"/>
              </w:rPr>
              <w:t>開案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狀態</w:t>
            </w:r>
            <w:r w:rsidR="00E577D9" w:rsidRPr="00481C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□已結案</w:t>
            </w:r>
            <w:r w:rsidR="002F608E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□服務中</w:t>
            </w:r>
            <w:r w:rsidR="002563B9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2F608E"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□中斷服務，說明: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="002F608E"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304BC2"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  <w:p w:rsidR="00186B55" w:rsidRPr="00481C9F" w:rsidRDefault="00186B55" w:rsidP="003E573A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="003E573A" w:rsidRPr="00481C9F">
              <w:rPr>
                <w:rFonts w:ascii="標楷體" w:eastAsia="標楷體" w:hAnsi="標楷體" w:hint="eastAsia"/>
                <w:sz w:val="20"/>
                <w:szCs w:val="20"/>
              </w:rPr>
              <w:t>，經評估後不開案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eastAsia="標楷體" w:hint="eastAsia"/>
                <w:sz w:val="20"/>
                <w:szCs w:val="20"/>
              </w:rPr>
              <w:t>□不詳</w:t>
            </w:r>
            <w:r w:rsidRPr="00481C9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</w:t>
            </w:r>
            <w:r w:rsidR="003E573A" w:rsidRPr="00481C9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481C9F" w:rsidRPr="00481C9F" w:rsidTr="00517C0B">
        <w:trPr>
          <w:cantSplit/>
          <w:trHeight w:val="324"/>
        </w:trPr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right w:val="double" w:sz="4" w:space="0" w:color="auto"/>
            </w:tcBorders>
          </w:tcPr>
          <w:p w:rsidR="00186B55" w:rsidRPr="00481C9F" w:rsidRDefault="00186B55" w:rsidP="002F608E">
            <w:pPr>
              <w:tabs>
                <w:tab w:val="left" w:pos="9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□低收入戶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□中低收入戶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□身心障礙生活補助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□特殊境遇家庭扶助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□獨居老人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□不詳</w:t>
            </w:r>
            <w:r w:rsidR="002F608E" w:rsidRPr="00481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81C9F">
              <w:rPr>
                <w:rFonts w:eastAsia="標楷體" w:hint="eastAsia"/>
                <w:sz w:val="20"/>
                <w:szCs w:val="20"/>
              </w:rPr>
              <w:t>□其他</w:t>
            </w:r>
            <w:r w:rsidRPr="00481C9F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481C9F" w:rsidRPr="00481C9F" w:rsidTr="00517C0B">
        <w:trPr>
          <w:cantSplit/>
          <w:trHeight w:val="1570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5612C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481C9F">
              <w:rPr>
                <w:rFonts w:ascii="標楷體" w:eastAsia="標楷體" w:hAnsi="標楷體" w:hint="eastAsia"/>
                <w:szCs w:val="20"/>
              </w:rPr>
              <w:t>轉</w:t>
            </w:r>
            <w:proofErr w:type="gramStart"/>
            <w:r w:rsidRPr="00481C9F">
              <w:rPr>
                <w:rFonts w:ascii="標楷體" w:eastAsia="標楷體" w:hAnsi="標楷體" w:hint="eastAsia"/>
                <w:szCs w:val="20"/>
              </w:rPr>
              <w:t>介</w:t>
            </w:r>
            <w:proofErr w:type="gramEnd"/>
            <w:r w:rsidRPr="00481C9F">
              <w:rPr>
                <w:rFonts w:ascii="標楷體" w:eastAsia="標楷體" w:hAnsi="標楷體"/>
                <w:szCs w:val="20"/>
              </w:rPr>
              <w:t>簡述</w:t>
            </w:r>
          </w:p>
          <w:p w:rsidR="00E32DD1" w:rsidRPr="00481C9F" w:rsidRDefault="0065612C" w:rsidP="002D0590">
            <w:pPr>
              <w:tabs>
                <w:tab w:val="left" w:pos="9360"/>
              </w:tabs>
              <w:kinsoku w:val="0"/>
              <w:overflowPunct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481C9F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81C9F">
              <w:rPr>
                <w:rFonts w:eastAsia="標楷體" w:hint="eastAsia"/>
                <w:sz w:val="20"/>
                <w:szCs w:val="20"/>
              </w:rPr>
              <w:t>家庭背景</w:t>
            </w:r>
            <w:r w:rsidR="002128B6" w:rsidRPr="00481C9F">
              <w:rPr>
                <w:rFonts w:eastAsia="標楷體" w:hint="eastAsia"/>
                <w:sz w:val="20"/>
                <w:szCs w:val="20"/>
              </w:rPr>
              <w:t>、</w:t>
            </w:r>
            <w:r w:rsidR="00E32DD1" w:rsidRPr="00481C9F">
              <w:rPr>
                <w:rFonts w:eastAsia="標楷體" w:hint="eastAsia"/>
                <w:sz w:val="20"/>
                <w:szCs w:val="20"/>
              </w:rPr>
              <w:t>個案狀況及</w:t>
            </w:r>
          </w:p>
          <w:p w:rsidR="00186B55" w:rsidRPr="00481C9F" w:rsidRDefault="002128B6" w:rsidP="002D0590">
            <w:pPr>
              <w:tabs>
                <w:tab w:val="left" w:pos="9360"/>
              </w:tabs>
              <w:kinsoku w:val="0"/>
              <w:overflowPunct w:val="0"/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 w:val="20"/>
                <w:szCs w:val="20"/>
              </w:rPr>
              <w:t>已提供之服務</w:t>
            </w:r>
            <w:proofErr w:type="gramStart"/>
            <w:r w:rsidR="0065612C" w:rsidRPr="00481C9F">
              <w:rPr>
                <w:rFonts w:eastAsia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213" w:type="dxa"/>
            <w:gridSpan w:val="1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517C0B">
        <w:trPr>
          <w:cantSplit/>
          <w:trHeight w:val="442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轉</w:t>
            </w:r>
            <w:proofErr w:type="gramStart"/>
            <w:r w:rsidRPr="00481C9F">
              <w:rPr>
                <w:rFonts w:eastAsia="標楷體" w:hint="eastAsia"/>
                <w:szCs w:val="20"/>
              </w:rPr>
              <w:t>介</w:t>
            </w:r>
            <w:proofErr w:type="gramEnd"/>
            <w:r w:rsidRPr="00481C9F">
              <w:rPr>
                <w:rFonts w:eastAsia="標楷體" w:hint="eastAsia"/>
                <w:szCs w:val="20"/>
              </w:rPr>
              <w:t>目的</w:t>
            </w:r>
          </w:p>
        </w:tc>
        <w:tc>
          <w:tcPr>
            <w:tcW w:w="9213" w:type="dxa"/>
            <w:gridSpan w:val="12"/>
            <w:tcBorders>
              <w:right w:val="double" w:sz="4" w:space="0" w:color="auto"/>
            </w:tcBorders>
          </w:tcPr>
          <w:p w:rsidR="00186B55" w:rsidRPr="00481C9F" w:rsidRDefault="00186B55" w:rsidP="00186B55">
            <w:pPr>
              <w:tabs>
                <w:tab w:val="left" w:pos="9360"/>
              </w:tabs>
              <w:jc w:val="both"/>
              <w:rPr>
                <w:rFonts w:eastAsia="標楷體"/>
                <w:sz w:val="22"/>
                <w:szCs w:val="20"/>
              </w:rPr>
            </w:pPr>
            <w:r w:rsidRPr="00481C9F">
              <w:rPr>
                <w:rFonts w:ascii="標楷體" w:eastAsia="標楷體" w:hAnsi="標楷體" w:hint="eastAsia"/>
                <w:sz w:val="22"/>
                <w:szCs w:val="20"/>
              </w:rPr>
              <w:t xml:space="preserve">□提供個案社區關懷追蹤 </w:t>
            </w:r>
            <w:r w:rsidR="00A60220" w:rsidRPr="00481C9F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481C9F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481C9F">
              <w:rPr>
                <w:rFonts w:eastAsia="標楷體" w:hint="eastAsia"/>
                <w:sz w:val="22"/>
                <w:szCs w:val="20"/>
              </w:rPr>
              <w:t>提供</w:t>
            </w:r>
            <w:r w:rsidR="00447C86" w:rsidRPr="00481C9F">
              <w:rPr>
                <w:rFonts w:ascii="標楷體" w:eastAsia="標楷體" w:hAnsi="標楷體" w:hint="eastAsia"/>
                <w:sz w:val="22"/>
                <w:szCs w:val="20"/>
              </w:rPr>
              <w:t>個案</w:t>
            </w:r>
            <w:r w:rsidRPr="00481C9F">
              <w:rPr>
                <w:rFonts w:eastAsia="標楷體" w:hint="eastAsia"/>
                <w:sz w:val="22"/>
                <w:szCs w:val="20"/>
              </w:rPr>
              <w:t>精神衛生及藥物相關衛教資訊</w:t>
            </w:r>
          </w:p>
          <w:p w:rsidR="00186B55" w:rsidRPr="00481C9F" w:rsidRDefault="00186B55" w:rsidP="00186B55">
            <w:pPr>
              <w:tabs>
                <w:tab w:val="left" w:pos="9360"/>
              </w:tabs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481C9F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481C9F">
              <w:rPr>
                <w:rFonts w:eastAsia="標楷體" w:hint="eastAsia"/>
                <w:sz w:val="22"/>
                <w:szCs w:val="20"/>
              </w:rPr>
              <w:t>提供精神醫療就醫協助</w:t>
            </w:r>
            <w:r w:rsidRPr="00481C9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="00A60220" w:rsidRPr="00481C9F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481C9F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481C9F">
              <w:rPr>
                <w:rFonts w:eastAsia="標楷體" w:hint="eastAsia"/>
                <w:sz w:val="22"/>
                <w:szCs w:val="20"/>
              </w:rPr>
              <w:t>其他</w:t>
            </w:r>
            <w:r w:rsidRPr="00481C9F">
              <w:rPr>
                <w:rFonts w:eastAsia="標楷體" w:hint="eastAsia"/>
                <w:sz w:val="22"/>
                <w:szCs w:val="20"/>
              </w:rPr>
              <w:t>:</w:t>
            </w:r>
            <w:r w:rsidRPr="00481C9F">
              <w:rPr>
                <w:rFonts w:eastAsia="標楷體" w:hint="eastAsia"/>
                <w:sz w:val="22"/>
                <w:szCs w:val="20"/>
                <w:u w:val="single"/>
              </w:rPr>
              <w:t xml:space="preserve">                    </w:t>
            </w:r>
            <w:r w:rsidR="00447C86" w:rsidRPr="00481C9F">
              <w:rPr>
                <w:rFonts w:eastAsia="標楷體" w:hint="eastAsia"/>
                <w:sz w:val="22"/>
                <w:szCs w:val="20"/>
                <w:u w:val="single"/>
              </w:rPr>
              <w:t xml:space="preserve">　　　　　</w:t>
            </w:r>
          </w:p>
        </w:tc>
        <w:bookmarkStart w:id="0" w:name="_GoBack"/>
        <w:bookmarkEnd w:id="0"/>
      </w:tr>
      <w:tr w:rsidR="00481C9F" w:rsidRPr="00481C9F" w:rsidTr="00517C0B">
        <w:trPr>
          <w:cantSplit/>
          <w:trHeight w:val="423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6B55" w:rsidRPr="00481C9F" w:rsidRDefault="00186B55" w:rsidP="002D0590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轉</w:t>
            </w:r>
            <w:proofErr w:type="gramStart"/>
            <w:r w:rsidRPr="00481C9F">
              <w:rPr>
                <w:rFonts w:eastAsia="標楷體" w:hint="eastAsia"/>
                <w:szCs w:val="20"/>
              </w:rPr>
              <w:t>介</w:t>
            </w:r>
            <w:proofErr w:type="gramEnd"/>
            <w:r w:rsidRPr="00481C9F">
              <w:rPr>
                <w:rFonts w:eastAsia="標楷體" w:hint="eastAsia"/>
                <w:szCs w:val="20"/>
              </w:rPr>
              <w:t>單位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轉</w:t>
            </w:r>
            <w:proofErr w:type="gramStart"/>
            <w:r w:rsidRPr="00481C9F">
              <w:rPr>
                <w:rFonts w:eastAsia="標楷體" w:hint="eastAsia"/>
                <w:szCs w:val="20"/>
              </w:rPr>
              <w:t>介</w:t>
            </w:r>
            <w:proofErr w:type="gramEnd"/>
            <w:r w:rsidRPr="00481C9F">
              <w:rPr>
                <w:rFonts w:eastAsia="標楷體" w:hint="eastAsia"/>
                <w:szCs w:val="20"/>
              </w:rPr>
              <w:t>人員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主管核章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C9F" w:rsidRPr="00481C9F" w:rsidTr="00517C0B">
        <w:trPr>
          <w:cantSplit/>
          <w:trHeight w:val="415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6B55" w:rsidRPr="00481C9F" w:rsidRDefault="00186B55" w:rsidP="007A309B">
            <w:pPr>
              <w:tabs>
                <w:tab w:val="left" w:pos="9360"/>
              </w:tabs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轉</w:t>
            </w:r>
            <w:proofErr w:type="gramStart"/>
            <w:r w:rsidRPr="00481C9F">
              <w:rPr>
                <w:rFonts w:eastAsia="標楷體" w:hint="eastAsia"/>
                <w:szCs w:val="20"/>
              </w:rPr>
              <w:t>介</w:t>
            </w:r>
            <w:proofErr w:type="gramEnd"/>
            <w:r w:rsidRPr="00481C9F">
              <w:rPr>
                <w:rFonts w:eastAsia="標楷體" w:hint="eastAsia"/>
                <w:szCs w:val="20"/>
              </w:rPr>
              <w:t>日期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聯絡電話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Cs w:val="20"/>
              </w:rPr>
            </w:pPr>
            <w:r w:rsidRPr="00481C9F">
              <w:rPr>
                <w:rFonts w:eastAsia="標楷體" w:hint="eastAsia"/>
                <w:szCs w:val="20"/>
              </w:rPr>
              <w:t>傳真電話</w:t>
            </w:r>
          </w:p>
        </w:tc>
        <w:tc>
          <w:tcPr>
            <w:tcW w:w="222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B55" w:rsidRPr="00481C9F" w:rsidRDefault="00186B55" w:rsidP="00186B55">
            <w:pPr>
              <w:tabs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738C5" w:rsidRPr="00481C9F" w:rsidRDefault="005738C5" w:rsidP="005B25B4">
      <w:pPr>
        <w:tabs>
          <w:tab w:val="left" w:pos="9360"/>
        </w:tabs>
        <w:spacing w:line="180" w:lineRule="exact"/>
        <w:jc w:val="both"/>
        <w:rPr>
          <w:rFonts w:eastAsia="標楷體" w:hint="eastAsia"/>
          <w:sz w:val="20"/>
          <w:szCs w:val="20"/>
        </w:rPr>
      </w:pPr>
    </w:p>
    <w:sectPr w:rsidR="005738C5" w:rsidRPr="00481C9F" w:rsidSect="005B25B4">
      <w:footerReference w:type="even" r:id="rId7"/>
      <w:footerReference w:type="default" r:id="rId8"/>
      <w:headerReference w:type="first" r:id="rId9"/>
      <w:pgSz w:w="11906" w:h="16838" w:code="9"/>
      <w:pgMar w:top="567" w:right="567" w:bottom="284" w:left="567" w:header="4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5B" w:rsidRDefault="00415E5B">
      <w:r>
        <w:separator/>
      </w:r>
    </w:p>
  </w:endnote>
  <w:endnote w:type="continuationSeparator" w:id="0">
    <w:p w:rsidR="00415E5B" w:rsidRDefault="004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Default="00ED3328" w:rsidP="002A6D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328" w:rsidRDefault="00ED33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Default="00ED3328" w:rsidP="002A6D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5B4">
      <w:rPr>
        <w:rStyle w:val="a7"/>
        <w:noProof/>
      </w:rPr>
      <w:t>2</w:t>
    </w:r>
    <w:r>
      <w:rPr>
        <w:rStyle w:val="a7"/>
      </w:rPr>
      <w:fldChar w:fldCharType="end"/>
    </w:r>
  </w:p>
  <w:p w:rsidR="00ED3328" w:rsidRDefault="00ED3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5B" w:rsidRDefault="00415E5B">
      <w:r>
        <w:separator/>
      </w:r>
    </w:p>
  </w:footnote>
  <w:footnote w:type="continuationSeparator" w:id="0">
    <w:p w:rsidR="00415E5B" w:rsidRDefault="0041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Default="00ED3328">
    <w:pPr>
      <w:pStyle w:val="a3"/>
    </w:pPr>
    <w:r w:rsidRPr="00800D9B">
      <w:rPr>
        <w:rFonts w:hAnsi="新細明體"/>
      </w:rPr>
      <w:t>請傳真至雲林縣社區心理衛生中心</w:t>
    </w:r>
    <w:proofErr w:type="gramStart"/>
    <w:r w:rsidRPr="00800D9B">
      <w:rPr>
        <w:rFonts w:hAnsi="新細明體"/>
      </w:rPr>
      <w:t>（</w:t>
    </w:r>
    <w:proofErr w:type="gramEnd"/>
    <w:r w:rsidRPr="00800D9B">
      <w:rPr>
        <w:rFonts w:hAnsi="新細明體"/>
      </w:rPr>
      <w:t>電話：</w:t>
    </w:r>
    <w:r w:rsidRPr="00800D9B">
      <w:t>05-5370885</w:t>
    </w:r>
    <w:r w:rsidR="00517C0B">
      <w:rPr>
        <w:rFonts w:hint="eastAsia"/>
      </w:rPr>
      <w:t>；</w:t>
    </w:r>
    <w:r w:rsidRPr="00800D9B">
      <w:rPr>
        <w:rFonts w:hAnsi="新細明體"/>
      </w:rPr>
      <w:t>傳真：</w:t>
    </w:r>
    <w:r w:rsidRPr="00800D9B">
      <w:t>05-5378251</w:t>
    </w:r>
    <w:proofErr w:type="gramStart"/>
    <w:r w:rsidRPr="00800D9B">
      <w:rPr>
        <w:rFonts w:hAnsi="新細明體"/>
      </w:rPr>
      <w:t>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BA3"/>
    <w:multiLevelType w:val="hybridMultilevel"/>
    <w:tmpl w:val="C86EC44A"/>
    <w:lvl w:ilvl="0" w:tplc="19A0848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4EF0BD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93B8B"/>
    <w:multiLevelType w:val="hybridMultilevel"/>
    <w:tmpl w:val="F48AF38C"/>
    <w:lvl w:ilvl="0" w:tplc="445CD312">
      <w:start w:val="1"/>
      <w:numFmt w:val="taiwaneseCountingThousand"/>
      <w:lvlText w:val="(%1)"/>
      <w:lvlJc w:val="left"/>
      <w:pPr>
        <w:ind w:left="600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 w15:restartNumberingAfterBreak="0">
    <w:nsid w:val="5EB47C9D"/>
    <w:multiLevelType w:val="hybridMultilevel"/>
    <w:tmpl w:val="65A0349A"/>
    <w:lvl w:ilvl="0" w:tplc="7E249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865C4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C80B4A"/>
    <w:multiLevelType w:val="hybridMultilevel"/>
    <w:tmpl w:val="9A542826"/>
    <w:lvl w:ilvl="0" w:tplc="AB3248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C"/>
    <w:rsid w:val="000014B0"/>
    <w:rsid w:val="000169C1"/>
    <w:rsid w:val="000206E3"/>
    <w:rsid w:val="0002389A"/>
    <w:rsid w:val="0002771F"/>
    <w:rsid w:val="00031624"/>
    <w:rsid w:val="0003442C"/>
    <w:rsid w:val="000354E2"/>
    <w:rsid w:val="0003613C"/>
    <w:rsid w:val="000407FC"/>
    <w:rsid w:val="00040B91"/>
    <w:rsid w:val="00052496"/>
    <w:rsid w:val="000620E3"/>
    <w:rsid w:val="000676A2"/>
    <w:rsid w:val="00075E44"/>
    <w:rsid w:val="00085C41"/>
    <w:rsid w:val="000A1B34"/>
    <w:rsid w:val="000A4AED"/>
    <w:rsid w:val="000B07F5"/>
    <w:rsid w:val="000B3D45"/>
    <w:rsid w:val="000B42B7"/>
    <w:rsid w:val="000B4867"/>
    <w:rsid w:val="000C410B"/>
    <w:rsid w:val="000C4C8D"/>
    <w:rsid w:val="000C6EDA"/>
    <w:rsid w:val="000D4E56"/>
    <w:rsid w:val="000E42BE"/>
    <w:rsid w:val="000F711E"/>
    <w:rsid w:val="001078E0"/>
    <w:rsid w:val="00110CF9"/>
    <w:rsid w:val="001112BD"/>
    <w:rsid w:val="00117D7A"/>
    <w:rsid w:val="00130940"/>
    <w:rsid w:val="00133294"/>
    <w:rsid w:val="00137CC9"/>
    <w:rsid w:val="0014294D"/>
    <w:rsid w:val="001434BE"/>
    <w:rsid w:val="00145C79"/>
    <w:rsid w:val="00152D03"/>
    <w:rsid w:val="00164A0F"/>
    <w:rsid w:val="00174A07"/>
    <w:rsid w:val="00180072"/>
    <w:rsid w:val="00186B55"/>
    <w:rsid w:val="001912A1"/>
    <w:rsid w:val="001E345C"/>
    <w:rsid w:val="001E3E9F"/>
    <w:rsid w:val="001E5F08"/>
    <w:rsid w:val="001E745B"/>
    <w:rsid w:val="001F2111"/>
    <w:rsid w:val="001F6336"/>
    <w:rsid w:val="0020389A"/>
    <w:rsid w:val="00212600"/>
    <w:rsid w:val="002128B6"/>
    <w:rsid w:val="00216DC7"/>
    <w:rsid w:val="00230433"/>
    <w:rsid w:val="002330CD"/>
    <w:rsid w:val="0023519A"/>
    <w:rsid w:val="00236574"/>
    <w:rsid w:val="002540EE"/>
    <w:rsid w:val="002563B9"/>
    <w:rsid w:val="00271B7F"/>
    <w:rsid w:val="0027294C"/>
    <w:rsid w:val="00290469"/>
    <w:rsid w:val="002A6D95"/>
    <w:rsid w:val="002A7B32"/>
    <w:rsid w:val="002B2373"/>
    <w:rsid w:val="002C7EB3"/>
    <w:rsid w:val="002D0590"/>
    <w:rsid w:val="002D134C"/>
    <w:rsid w:val="002E2CC8"/>
    <w:rsid w:val="002E3F18"/>
    <w:rsid w:val="002E60E1"/>
    <w:rsid w:val="002F2D1D"/>
    <w:rsid w:val="002F4085"/>
    <w:rsid w:val="002F608E"/>
    <w:rsid w:val="00304BC2"/>
    <w:rsid w:val="003332CB"/>
    <w:rsid w:val="003353C2"/>
    <w:rsid w:val="00336231"/>
    <w:rsid w:val="00347F1B"/>
    <w:rsid w:val="003538A1"/>
    <w:rsid w:val="00360169"/>
    <w:rsid w:val="0036306F"/>
    <w:rsid w:val="00363C24"/>
    <w:rsid w:val="00364C67"/>
    <w:rsid w:val="003845EB"/>
    <w:rsid w:val="00392FE4"/>
    <w:rsid w:val="00394613"/>
    <w:rsid w:val="00397E66"/>
    <w:rsid w:val="003C00B5"/>
    <w:rsid w:val="003C7A2C"/>
    <w:rsid w:val="003D347F"/>
    <w:rsid w:val="003D7EF9"/>
    <w:rsid w:val="003E5230"/>
    <w:rsid w:val="003E573A"/>
    <w:rsid w:val="003F0B9A"/>
    <w:rsid w:val="00404014"/>
    <w:rsid w:val="004122CB"/>
    <w:rsid w:val="00412CD4"/>
    <w:rsid w:val="00414639"/>
    <w:rsid w:val="00415E5B"/>
    <w:rsid w:val="00427254"/>
    <w:rsid w:val="004367A7"/>
    <w:rsid w:val="00441DBD"/>
    <w:rsid w:val="004459EF"/>
    <w:rsid w:val="00447C86"/>
    <w:rsid w:val="00457515"/>
    <w:rsid w:val="00463F49"/>
    <w:rsid w:val="00464236"/>
    <w:rsid w:val="0048056C"/>
    <w:rsid w:val="00481C9F"/>
    <w:rsid w:val="00482220"/>
    <w:rsid w:val="004976E8"/>
    <w:rsid w:val="004B24CF"/>
    <w:rsid w:val="004C0E37"/>
    <w:rsid w:val="004C295C"/>
    <w:rsid w:val="004C7E87"/>
    <w:rsid w:val="004D023B"/>
    <w:rsid w:val="004D787F"/>
    <w:rsid w:val="004E6ABB"/>
    <w:rsid w:val="004F2CAC"/>
    <w:rsid w:val="004F7562"/>
    <w:rsid w:val="00514098"/>
    <w:rsid w:val="005162B1"/>
    <w:rsid w:val="00516881"/>
    <w:rsid w:val="00517C0B"/>
    <w:rsid w:val="00530904"/>
    <w:rsid w:val="00540458"/>
    <w:rsid w:val="00543254"/>
    <w:rsid w:val="0056043A"/>
    <w:rsid w:val="0056496E"/>
    <w:rsid w:val="00572D0A"/>
    <w:rsid w:val="005738C5"/>
    <w:rsid w:val="00576F32"/>
    <w:rsid w:val="005816E0"/>
    <w:rsid w:val="00592A22"/>
    <w:rsid w:val="005A313B"/>
    <w:rsid w:val="005A4074"/>
    <w:rsid w:val="005B0DD5"/>
    <w:rsid w:val="005B25B4"/>
    <w:rsid w:val="005B562F"/>
    <w:rsid w:val="005B6874"/>
    <w:rsid w:val="005C46BE"/>
    <w:rsid w:val="005E021F"/>
    <w:rsid w:val="005E4C51"/>
    <w:rsid w:val="005E4FFE"/>
    <w:rsid w:val="00602D37"/>
    <w:rsid w:val="006173CE"/>
    <w:rsid w:val="006274BD"/>
    <w:rsid w:val="00634C4E"/>
    <w:rsid w:val="006434AE"/>
    <w:rsid w:val="0065612C"/>
    <w:rsid w:val="006B1429"/>
    <w:rsid w:val="006B78FE"/>
    <w:rsid w:val="006D2A98"/>
    <w:rsid w:val="006E7486"/>
    <w:rsid w:val="006F02C3"/>
    <w:rsid w:val="006F7048"/>
    <w:rsid w:val="00703F1C"/>
    <w:rsid w:val="00714FBF"/>
    <w:rsid w:val="00715280"/>
    <w:rsid w:val="00723B65"/>
    <w:rsid w:val="00723F98"/>
    <w:rsid w:val="00725884"/>
    <w:rsid w:val="0073205D"/>
    <w:rsid w:val="0073261F"/>
    <w:rsid w:val="007348AA"/>
    <w:rsid w:val="00734D8F"/>
    <w:rsid w:val="0073506B"/>
    <w:rsid w:val="0073692F"/>
    <w:rsid w:val="00742436"/>
    <w:rsid w:val="00742A26"/>
    <w:rsid w:val="00744739"/>
    <w:rsid w:val="00770CDE"/>
    <w:rsid w:val="00785E80"/>
    <w:rsid w:val="007A309B"/>
    <w:rsid w:val="007B5651"/>
    <w:rsid w:val="007D62EA"/>
    <w:rsid w:val="007F4881"/>
    <w:rsid w:val="008012BD"/>
    <w:rsid w:val="00801EEA"/>
    <w:rsid w:val="0081511E"/>
    <w:rsid w:val="00824F93"/>
    <w:rsid w:val="00833C14"/>
    <w:rsid w:val="00836116"/>
    <w:rsid w:val="00836A9C"/>
    <w:rsid w:val="00847C2B"/>
    <w:rsid w:val="0085015D"/>
    <w:rsid w:val="00852266"/>
    <w:rsid w:val="008633A5"/>
    <w:rsid w:val="00880B2F"/>
    <w:rsid w:val="00891F27"/>
    <w:rsid w:val="008B284F"/>
    <w:rsid w:val="008C5566"/>
    <w:rsid w:val="008E0BFD"/>
    <w:rsid w:val="008E7110"/>
    <w:rsid w:val="009133E7"/>
    <w:rsid w:val="0091532A"/>
    <w:rsid w:val="009153C0"/>
    <w:rsid w:val="00917385"/>
    <w:rsid w:val="00922FB5"/>
    <w:rsid w:val="0092547B"/>
    <w:rsid w:val="009279DC"/>
    <w:rsid w:val="00936F21"/>
    <w:rsid w:val="00945F9B"/>
    <w:rsid w:val="00952CD8"/>
    <w:rsid w:val="00955C25"/>
    <w:rsid w:val="00956D33"/>
    <w:rsid w:val="00977138"/>
    <w:rsid w:val="00987F11"/>
    <w:rsid w:val="009D183A"/>
    <w:rsid w:val="009E42E9"/>
    <w:rsid w:val="009F1959"/>
    <w:rsid w:val="009F57D2"/>
    <w:rsid w:val="009F583A"/>
    <w:rsid w:val="009F71A7"/>
    <w:rsid w:val="00A03117"/>
    <w:rsid w:val="00A067C6"/>
    <w:rsid w:val="00A0792D"/>
    <w:rsid w:val="00A16A21"/>
    <w:rsid w:val="00A428A1"/>
    <w:rsid w:val="00A46053"/>
    <w:rsid w:val="00A60220"/>
    <w:rsid w:val="00A60AD1"/>
    <w:rsid w:val="00A87403"/>
    <w:rsid w:val="00AA3B58"/>
    <w:rsid w:val="00AA6A38"/>
    <w:rsid w:val="00AC3963"/>
    <w:rsid w:val="00AE18F8"/>
    <w:rsid w:val="00AF69CD"/>
    <w:rsid w:val="00AF7425"/>
    <w:rsid w:val="00B034C8"/>
    <w:rsid w:val="00B107D8"/>
    <w:rsid w:val="00B1752B"/>
    <w:rsid w:val="00B25CA4"/>
    <w:rsid w:val="00B30F61"/>
    <w:rsid w:val="00B326FD"/>
    <w:rsid w:val="00B47CDD"/>
    <w:rsid w:val="00B53B36"/>
    <w:rsid w:val="00B67727"/>
    <w:rsid w:val="00B7104D"/>
    <w:rsid w:val="00B8213E"/>
    <w:rsid w:val="00B84222"/>
    <w:rsid w:val="00BA4389"/>
    <w:rsid w:val="00BB025C"/>
    <w:rsid w:val="00BC4292"/>
    <w:rsid w:val="00BD32BF"/>
    <w:rsid w:val="00BD4AA1"/>
    <w:rsid w:val="00BD704C"/>
    <w:rsid w:val="00BE04A6"/>
    <w:rsid w:val="00BE6952"/>
    <w:rsid w:val="00BF1613"/>
    <w:rsid w:val="00BF31AE"/>
    <w:rsid w:val="00BF37FB"/>
    <w:rsid w:val="00C11F35"/>
    <w:rsid w:val="00C17ECB"/>
    <w:rsid w:val="00C32353"/>
    <w:rsid w:val="00C34102"/>
    <w:rsid w:val="00C46100"/>
    <w:rsid w:val="00C60A1C"/>
    <w:rsid w:val="00C67973"/>
    <w:rsid w:val="00C73D91"/>
    <w:rsid w:val="00C93112"/>
    <w:rsid w:val="00C946F6"/>
    <w:rsid w:val="00CA68B7"/>
    <w:rsid w:val="00CA707F"/>
    <w:rsid w:val="00CA70E4"/>
    <w:rsid w:val="00CC0D6B"/>
    <w:rsid w:val="00CC7860"/>
    <w:rsid w:val="00CD1995"/>
    <w:rsid w:val="00CE646D"/>
    <w:rsid w:val="00CF0A91"/>
    <w:rsid w:val="00D201CB"/>
    <w:rsid w:val="00D21EC6"/>
    <w:rsid w:val="00D25D40"/>
    <w:rsid w:val="00D4653E"/>
    <w:rsid w:val="00D81F76"/>
    <w:rsid w:val="00DA2CBF"/>
    <w:rsid w:val="00DC5B15"/>
    <w:rsid w:val="00DE3B54"/>
    <w:rsid w:val="00DE6D29"/>
    <w:rsid w:val="00DF33FB"/>
    <w:rsid w:val="00E126BF"/>
    <w:rsid w:val="00E1599C"/>
    <w:rsid w:val="00E3236A"/>
    <w:rsid w:val="00E329A4"/>
    <w:rsid w:val="00E32DD1"/>
    <w:rsid w:val="00E36675"/>
    <w:rsid w:val="00E4776B"/>
    <w:rsid w:val="00E501B8"/>
    <w:rsid w:val="00E53928"/>
    <w:rsid w:val="00E53B7E"/>
    <w:rsid w:val="00E55327"/>
    <w:rsid w:val="00E577D9"/>
    <w:rsid w:val="00E656F4"/>
    <w:rsid w:val="00E71994"/>
    <w:rsid w:val="00E74094"/>
    <w:rsid w:val="00E8558D"/>
    <w:rsid w:val="00E9046C"/>
    <w:rsid w:val="00EA7A60"/>
    <w:rsid w:val="00ED3328"/>
    <w:rsid w:val="00EE6BF9"/>
    <w:rsid w:val="00EF3BAC"/>
    <w:rsid w:val="00EF47C9"/>
    <w:rsid w:val="00EF5157"/>
    <w:rsid w:val="00EF7D17"/>
    <w:rsid w:val="00F35F4C"/>
    <w:rsid w:val="00F538BE"/>
    <w:rsid w:val="00F620EB"/>
    <w:rsid w:val="00F6541F"/>
    <w:rsid w:val="00F6742C"/>
    <w:rsid w:val="00F86D30"/>
    <w:rsid w:val="00F95A04"/>
    <w:rsid w:val="00F968B0"/>
    <w:rsid w:val="00FB14B2"/>
    <w:rsid w:val="00FC3122"/>
    <w:rsid w:val="00FC6C36"/>
    <w:rsid w:val="00FD5895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C92AB-0D7E-4F86-8A78-0B5D1EB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2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7486"/>
    <w:rPr>
      <w:rFonts w:eastAsia="新細明體"/>
      <w:kern w:val="2"/>
      <w:lang w:val="en-US" w:eastAsia="zh-TW" w:bidi="ar-SA"/>
    </w:rPr>
  </w:style>
  <w:style w:type="character" w:styleId="a6">
    <w:name w:val="Strong"/>
    <w:qFormat/>
    <w:rsid w:val="000B4867"/>
    <w:rPr>
      <w:b/>
      <w:bCs/>
    </w:rPr>
  </w:style>
  <w:style w:type="character" w:styleId="a7">
    <w:name w:val="page number"/>
    <w:basedOn w:val="a0"/>
    <w:rsid w:val="004122CB"/>
  </w:style>
  <w:style w:type="paragraph" w:styleId="a8">
    <w:name w:val="Balloon Text"/>
    <w:basedOn w:val="a"/>
    <w:link w:val="a9"/>
    <w:rsid w:val="00AF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F74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43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123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雲林縣社區精神病人轉介單</dc:title>
  <dc:creator>123</dc:creator>
  <cp:lastModifiedBy>user</cp:lastModifiedBy>
  <cp:revision>3</cp:revision>
  <cp:lastPrinted>2020-05-13T07:57:00Z</cp:lastPrinted>
  <dcterms:created xsi:type="dcterms:W3CDTF">2020-07-10T07:53:00Z</dcterms:created>
  <dcterms:modified xsi:type="dcterms:W3CDTF">2020-07-10T07:54:00Z</dcterms:modified>
</cp:coreProperties>
</file>