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3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071"/>
        <w:gridCol w:w="6236"/>
      </w:tblGrid>
      <w:tr w:rsidR="00EE5B00" w:rsidRPr="005B2C69" w:rsidTr="00C5156C">
        <w:trPr>
          <w:trHeight w:val="1134"/>
          <w:jc w:val="center"/>
        </w:trPr>
        <w:tc>
          <w:tcPr>
            <w:tcW w:w="15307" w:type="dxa"/>
            <w:gridSpan w:val="2"/>
            <w:shd w:val="clear" w:color="auto" w:fill="FF0000"/>
            <w:vAlign w:val="center"/>
          </w:tcPr>
          <w:p w:rsidR="00EE5B00" w:rsidRPr="00B81C06" w:rsidRDefault="00EE1E63" w:rsidP="00721B32">
            <w:pPr>
              <w:jc w:val="distribute"/>
              <w:rPr>
                <w:rFonts w:ascii="標楷體" w:eastAsia="標楷體" w:hAnsi="標楷體"/>
                <w:color w:val="FFFFFF" w:themeColor="background1"/>
                <w:sz w:val="4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FFFFFF" w:themeColor="background1"/>
                <w:sz w:val="48"/>
                <w:szCs w:val="24"/>
              </w:rPr>
              <w:drawing>
                <wp:inline distT="0" distB="0" distL="0" distR="0" wp14:anchorId="2006D1EB" wp14:editId="40AFE688">
                  <wp:extent cx="360000" cy="36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-touch-icon-a3ce24933e6d01ea57aadb45f46633c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554A">
              <w:rPr>
                <w:rFonts w:ascii="標楷體" w:eastAsia="標楷體" w:hAnsi="標楷體" w:hint="eastAsia"/>
                <w:color w:val="FFFFFF" w:themeColor="background1"/>
                <w:sz w:val="48"/>
                <w:szCs w:val="24"/>
              </w:rPr>
              <w:t>雲林縣</w:t>
            </w:r>
            <w:proofErr w:type="gramStart"/>
            <w:r w:rsidR="008D75C3">
              <w:rPr>
                <w:rFonts w:ascii="標楷體" w:eastAsia="標楷體" w:hAnsi="標楷體" w:hint="eastAsia"/>
                <w:color w:val="FFFFFF" w:themeColor="background1"/>
                <w:sz w:val="48"/>
                <w:szCs w:val="24"/>
              </w:rPr>
              <w:t>11</w:t>
            </w:r>
            <w:r w:rsidR="0040005C">
              <w:rPr>
                <w:rFonts w:ascii="標楷體" w:eastAsia="標楷體" w:hAnsi="標楷體" w:hint="eastAsia"/>
                <w:color w:val="FFFFFF" w:themeColor="background1"/>
                <w:sz w:val="48"/>
                <w:szCs w:val="24"/>
              </w:rPr>
              <w:t>3</w:t>
            </w:r>
            <w:proofErr w:type="gramEnd"/>
            <w:r w:rsidR="008D75C3">
              <w:rPr>
                <w:rFonts w:ascii="標楷體" w:eastAsia="標楷體" w:hAnsi="標楷體" w:hint="eastAsia"/>
                <w:color w:val="FFFFFF" w:themeColor="background1"/>
                <w:sz w:val="48"/>
                <w:szCs w:val="24"/>
              </w:rPr>
              <w:t>年度</w:t>
            </w:r>
            <w:r>
              <w:rPr>
                <w:rFonts w:ascii="標楷體" w:eastAsia="標楷體" w:hAnsi="標楷體" w:hint="eastAsia"/>
                <w:color w:val="FFFFFF" w:themeColor="background1"/>
                <w:sz w:val="48"/>
                <w:szCs w:val="24"/>
              </w:rPr>
              <w:t>志願服務</w:t>
            </w:r>
            <w:r w:rsidR="00721B32">
              <w:rPr>
                <w:rFonts w:ascii="標楷體" w:eastAsia="標楷體" w:hAnsi="標楷體" w:hint="eastAsia"/>
                <w:color w:val="FFFFFF" w:themeColor="background1"/>
                <w:sz w:val="48"/>
                <w:szCs w:val="24"/>
              </w:rPr>
              <w:t>志工</w:t>
            </w:r>
            <w:r>
              <w:rPr>
                <w:rFonts w:ascii="標楷體" w:eastAsia="標楷體" w:hAnsi="標楷體" w:hint="eastAsia"/>
                <w:color w:val="FFFFFF" w:themeColor="background1"/>
                <w:sz w:val="48"/>
                <w:szCs w:val="24"/>
              </w:rPr>
              <w:t>基礎訓</w:t>
            </w:r>
            <w:r w:rsidR="00A670C6">
              <w:rPr>
                <w:rFonts w:ascii="標楷體" w:eastAsia="標楷體" w:hAnsi="標楷體" w:hint="eastAsia"/>
                <w:color w:val="FFFFFF" w:themeColor="background1"/>
                <w:sz w:val="48"/>
                <w:szCs w:val="24"/>
              </w:rPr>
              <w:t>練</w:t>
            </w:r>
          </w:p>
        </w:tc>
      </w:tr>
      <w:tr w:rsidR="00C5156C" w:rsidRPr="005B2C69" w:rsidTr="00C5156C">
        <w:trPr>
          <w:trHeight w:val="1134"/>
          <w:jc w:val="center"/>
        </w:trPr>
        <w:tc>
          <w:tcPr>
            <w:tcW w:w="9071" w:type="dxa"/>
            <w:shd w:val="clear" w:color="auto" w:fill="FF0000"/>
            <w:vAlign w:val="center"/>
          </w:tcPr>
          <w:p w:rsidR="00B81C06" w:rsidRPr="009A59E2" w:rsidRDefault="00721B32" w:rsidP="00B81C06">
            <w:pPr>
              <w:jc w:val="both"/>
              <w:rPr>
                <w:rFonts w:ascii="標楷體" w:eastAsia="標楷體" w:hAnsi="標楷體"/>
                <w:color w:val="FFFFFF" w:themeColor="background1"/>
                <w:szCs w:val="24"/>
              </w:rPr>
            </w:pPr>
            <w:r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指導單位：雲林縣政府、雲林縣公益彩券盈餘分配款</w:t>
            </w:r>
            <w:r w:rsidR="0040005C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專戶</w:t>
            </w:r>
            <w:r w:rsidR="00C5156C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管理委員會</w:t>
            </w:r>
            <w:r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、雲林縣公所</w:t>
            </w:r>
          </w:p>
          <w:p w:rsidR="00B81C06" w:rsidRDefault="0099275F" w:rsidP="00B81C06">
            <w:pPr>
              <w:jc w:val="both"/>
              <w:rPr>
                <w:rFonts w:ascii="標楷體" w:eastAsia="標楷體" w:hAnsi="標楷體"/>
                <w:color w:val="FFFFFF" w:themeColor="background1"/>
                <w:szCs w:val="24"/>
              </w:rPr>
            </w:pPr>
            <w:r w:rsidRPr="009A59E2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主辦單位：</w:t>
            </w:r>
          </w:p>
          <w:p w:rsidR="006A4631" w:rsidRPr="0099275F" w:rsidRDefault="006A4631" w:rsidP="00B81C06">
            <w:pPr>
              <w:jc w:val="both"/>
              <w:rPr>
                <w:rFonts w:ascii="標楷體" w:eastAsia="標楷體" w:hAnsi="標楷體"/>
                <w:color w:val="FFFFFF" w:themeColor="background1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協辦單位：雲林縣志願服務推廣中心</w:t>
            </w:r>
          </w:p>
        </w:tc>
        <w:tc>
          <w:tcPr>
            <w:tcW w:w="6236" w:type="dxa"/>
            <w:shd w:val="clear" w:color="auto" w:fill="FF0000"/>
            <w:vAlign w:val="center"/>
          </w:tcPr>
          <w:p w:rsidR="00B81C06" w:rsidRDefault="00B81C06" w:rsidP="00B81C06">
            <w:pPr>
              <w:jc w:val="right"/>
              <w:rPr>
                <w:rFonts w:ascii="標楷體" w:eastAsia="標楷體" w:hAnsi="標楷體"/>
                <w:color w:val="FFFFFF" w:themeColor="background1"/>
                <w:sz w:val="22"/>
                <w:szCs w:val="24"/>
              </w:rPr>
            </w:pPr>
            <w:r w:rsidRPr="005B2C69">
              <w:rPr>
                <w:rFonts w:ascii="標楷體" w:eastAsia="標楷體" w:hAnsi="標楷體" w:hint="eastAsia"/>
                <w:color w:val="FFFFFF" w:themeColor="background1"/>
                <w:sz w:val="22"/>
                <w:szCs w:val="24"/>
              </w:rPr>
              <w:t>雲林縣政府廣告</w:t>
            </w:r>
            <w:r>
              <w:rPr>
                <w:rFonts w:ascii="標楷體" w:eastAsia="標楷體" w:hAnsi="標楷體" w:hint="eastAsia"/>
                <w:noProof/>
                <w:color w:val="FFFFFF" w:themeColor="background1"/>
                <w:sz w:val="22"/>
                <w:szCs w:val="24"/>
              </w:rPr>
              <w:drawing>
                <wp:inline distT="0" distB="0" distL="0" distR="0" wp14:anchorId="5F5FBF7A" wp14:editId="77418B9A">
                  <wp:extent cx="356244" cy="1800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雲林上場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4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color w:val="FFFFFF" w:themeColor="background1"/>
                <w:sz w:val="22"/>
                <w:szCs w:val="24"/>
              </w:rPr>
              <w:t xml:space="preserve">  </w:t>
            </w:r>
          </w:p>
          <w:p w:rsidR="00B81C06" w:rsidRPr="00B81C06" w:rsidRDefault="00B81C06" w:rsidP="00721B32">
            <w:pPr>
              <w:jc w:val="right"/>
              <w:rPr>
                <w:rFonts w:ascii="標楷體" w:eastAsia="標楷體" w:hAnsi="標楷體"/>
                <w:noProof/>
                <w:color w:val="FFFFFF" w:themeColor="background1"/>
                <w:sz w:val="48"/>
                <w:szCs w:val="24"/>
              </w:rPr>
            </w:pPr>
            <w:r w:rsidRPr="004A4F78">
              <w:rPr>
                <w:rFonts w:ascii="標楷體" w:eastAsia="標楷體" w:hAnsi="標楷體" w:hint="eastAsia"/>
                <w:color w:val="FFFFFF" w:themeColor="background1"/>
                <w:sz w:val="22"/>
                <w:szCs w:val="24"/>
              </w:rPr>
              <w:t>雲林縣公益彩券盈餘分配款補助</w:t>
            </w:r>
            <w:r w:rsidRPr="004A4F78">
              <w:rPr>
                <w:rFonts w:ascii="標楷體" w:eastAsia="標楷體" w:hAnsi="標楷體"/>
                <w:noProof/>
                <w:color w:val="FFFFFF" w:themeColor="background1"/>
                <w:sz w:val="22"/>
                <w:szCs w:val="24"/>
              </w:rPr>
              <w:drawing>
                <wp:inline distT="0" distB="0" distL="0" distR="0" wp14:anchorId="28957C72" wp14:editId="09D3F1AA">
                  <wp:extent cx="254375" cy="180000"/>
                  <wp:effectExtent l="19050" t="0" r="0" b="0"/>
                  <wp:docPr id="17" name="圖片 3" descr="logo白邊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圖片 7" descr="logo白邊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75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8AC" w:rsidRDefault="0099275F">
      <w:r>
        <w:rPr>
          <w:rFonts w:hint="eastAsia"/>
        </w:rPr>
        <w:t>長</w:t>
      </w:r>
      <w:r>
        <w:rPr>
          <w:rFonts w:hint="eastAsia"/>
        </w:rPr>
        <w:t>*</w:t>
      </w:r>
      <w:r>
        <w:rPr>
          <w:rFonts w:hint="eastAsia"/>
        </w:rPr>
        <w:t>寬</w:t>
      </w:r>
      <w:r>
        <w:rPr>
          <w:rFonts w:hint="eastAsia"/>
        </w:rPr>
        <w:t>=</w:t>
      </w:r>
      <w:r w:rsidR="0040005C">
        <w:rPr>
          <w:rFonts w:hint="eastAsia"/>
        </w:rPr>
        <w:t>150~200</w:t>
      </w:r>
      <w:r w:rsidR="00A670C6">
        <w:rPr>
          <w:rFonts w:hint="eastAsia"/>
        </w:rPr>
        <w:t>公分</w:t>
      </w:r>
      <w:r w:rsidR="00A670C6">
        <w:rPr>
          <w:rFonts w:hint="eastAsia"/>
        </w:rPr>
        <w:t>*60</w:t>
      </w:r>
      <w:r w:rsidR="00A670C6">
        <w:rPr>
          <w:rFonts w:hint="eastAsia"/>
        </w:rPr>
        <w:t>公分</w:t>
      </w:r>
    </w:p>
    <w:p w:rsidR="00A670C6" w:rsidRDefault="00A670C6"/>
    <w:tbl>
      <w:tblPr>
        <w:tblStyle w:val="a7"/>
        <w:tblW w:w="153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071"/>
        <w:gridCol w:w="6236"/>
      </w:tblGrid>
      <w:tr w:rsidR="00A670C6" w:rsidRPr="005B2C69" w:rsidTr="00C5156C">
        <w:trPr>
          <w:trHeight w:val="1134"/>
          <w:jc w:val="center"/>
        </w:trPr>
        <w:tc>
          <w:tcPr>
            <w:tcW w:w="15307" w:type="dxa"/>
            <w:gridSpan w:val="2"/>
            <w:shd w:val="clear" w:color="auto" w:fill="FF0000"/>
            <w:vAlign w:val="center"/>
          </w:tcPr>
          <w:p w:rsidR="00A670C6" w:rsidRPr="00B81C06" w:rsidRDefault="00A670C6" w:rsidP="00721B32">
            <w:pPr>
              <w:jc w:val="distribute"/>
              <w:rPr>
                <w:rFonts w:ascii="標楷體" w:eastAsia="標楷體" w:hAnsi="標楷體"/>
                <w:color w:val="FFFFFF" w:themeColor="background1"/>
                <w:sz w:val="4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FFFFFF" w:themeColor="background1"/>
                <w:sz w:val="48"/>
                <w:szCs w:val="24"/>
              </w:rPr>
              <w:drawing>
                <wp:inline distT="0" distB="0" distL="0" distR="0" wp14:anchorId="5012DC2B" wp14:editId="7E954219">
                  <wp:extent cx="360000" cy="36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-touch-icon-a3ce24933e6d01ea57aadb45f46633c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554A">
              <w:rPr>
                <w:rFonts w:ascii="標楷體" w:eastAsia="標楷體" w:hAnsi="標楷體" w:hint="eastAsia"/>
                <w:color w:val="FFFFFF" w:themeColor="background1"/>
                <w:sz w:val="48"/>
                <w:szCs w:val="24"/>
              </w:rPr>
              <w:t>雲林縣</w:t>
            </w:r>
            <w:proofErr w:type="gramStart"/>
            <w:r w:rsidR="0040005C">
              <w:rPr>
                <w:rFonts w:ascii="標楷體" w:eastAsia="標楷體" w:hAnsi="標楷體" w:hint="eastAsia"/>
                <w:color w:val="FFFFFF" w:themeColor="background1"/>
                <w:sz w:val="48"/>
                <w:szCs w:val="24"/>
              </w:rPr>
              <w:t>113</w:t>
            </w:r>
            <w:proofErr w:type="gramEnd"/>
            <w:r w:rsidR="008D75C3">
              <w:rPr>
                <w:rFonts w:ascii="標楷體" w:eastAsia="標楷體" w:hAnsi="標楷體" w:hint="eastAsia"/>
                <w:color w:val="FFFFFF" w:themeColor="background1"/>
                <w:sz w:val="48"/>
                <w:szCs w:val="24"/>
              </w:rPr>
              <w:t>年度</w:t>
            </w:r>
            <w:r w:rsidR="00721B32">
              <w:rPr>
                <w:rFonts w:ascii="標楷體" w:eastAsia="標楷體" w:hAnsi="標楷體" w:hint="eastAsia"/>
                <w:color w:val="FFFFFF" w:themeColor="background1"/>
                <w:sz w:val="48"/>
                <w:szCs w:val="24"/>
              </w:rPr>
              <w:t>志願服務</w:t>
            </w:r>
            <w:proofErr w:type="gramStart"/>
            <w:r w:rsidR="00572FC9">
              <w:rPr>
                <w:rFonts w:ascii="標楷體" w:eastAsia="標楷體" w:hAnsi="標楷體" w:hint="eastAsia"/>
                <w:color w:val="FFFFFF" w:themeColor="background1"/>
                <w:sz w:val="48"/>
                <w:szCs w:val="24"/>
              </w:rPr>
              <w:t>社會福利</w:t>
            </w:r>
            <w:r w:rsidR="00721B32">
              <w:rPr>
                <w:rFonts w:ascii="標楷體" w:eastAsia="標楷體" w:hAnsi="標楷體" w:hint="eastAsia"/>
                <w:color w:val="FFFFFF" w:themeColor="background1"/>
                <w:sz w:val="48"/>
                <w:szCs w:val="24"/>
              </w:rPr>
              <w:t>類</w:t>
            </w:r>
            <w:r w:rsidR="008D75C3">
              <w:rPr>
                <w:rFonts w:ascii="標楷體" w:eastAsia="標楷體" w:hAnsi="標楷體" w:hint="eastAsia"/>
                <w:color w:val="FFFFFF" w:themeColor="background1"/>
                <w:sz w:val="48"/>
                <w:szCs w:val="24"/>
              </w:rPr>
              <w:t>志工</w:t>
            </w:r>
            <w:proofErr w:type="gramEnd"/>
            <w:r>
              <w:rPr>
                <w:rFonts w:ascii="標楷體" w:eastAsia="標楷體" w:hAnsi="標楷體" w:hint="eastAsia"/>
                <w:color w:val="FFFFFF" w:themeColor="background1"/>
                <w:sz w:val="48"/>
                <w:szCs w:val="24"/>
              </w:rPr>
              <w:t>特殊訓練</w:t>
            </w:r>
          </w:p>
        </w:tc>
      </w:tr>
      <w:tr w:rsidR="00A670C6" w:rsidRPr="005B2C69" w:rsidTr="00C5156C">
        <w:trPr>
          <w:trHeight w:val="1134"/>
          <w:jc w:val="center"/>
        </w:trPr>
        <w:tc>
          <w:tcPr>
            <w:tcW w:w="9071" w:type="dxa"/>
            <w:shd w:val="clear" w:color="auto" w:fill="FF0000"/>
            <w:vAlign w:val="center"/>
          </w:tcPr>
          <w:p w:rsidR="00A670C6" w:rsidRPr="009A59E2" w:rsidRDefault="00721B32" w:rsidP="000D7F92">
            <w:pPr>
              <w:jc w:val="both"/>
              <w:rPr>
                <w:rFonts w:ascii="標楷體" w:eastAsia="標楷體" w:hAnsi="標楷體"/>
                <w:color w:val="FFFFFF" w:themeColor="background1"/>
                <w:szCs w:val="24"/>
              </w:rPr>
            </w:pPr>
            <w:r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指導單位：雲林縣政府、雲林縣公益彩券盈餘分配款</w:t>
            </w:r>
            <w:r w:rsidR="0040005C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專戶</w:t>
            </w:r>
            <w:r w:rsidR="00C5156C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管理委員會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、雲林縣公所</w:t>
            </w:r>
          </w:p>
          <w:p w:rsidR="00A670C6" w:rsidRDefault="00A670C6" w:rsidP="000D7F92">
            <w:pPr>
              <w:jc w:val="both"/>
              <w:rPr>
                <w:rFonts w:ascii="標楷體" w:eastAsia="標楷體" w:hAnsi="標楷體"/>
                <w:color w:val="FFFFFF" w:themeColor="background1"/>
                <w:szCs w:val="24"/>
              </w:rPr>
            </w:pPr>
            <w:r w:rsidRPr="009A59E2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主辦單位：</w:t>
            </w:r>
          </w:p>
          <w:p w:rsidR="006A4631" w:rsidRPr="0099275F" w:rsidRDefault="006A4631" w:rsidP="000D7F92">
            <w:pPr>
              <w:jc w:val="both"/>
              <w:rPr>
                <w:rFonts w:ascii="標楷體" w:eastAsia="標楷體" w:hAnsi="標楷體"/>
                <w:color w:val="FFFFFF" w:themeColor="background1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協辦單位：雲林縣志願服務推廣中心</w:t>
            </w:r>
          </w:p>
        </w:tc>
        <w:tc>
          <w:tcPr>
            <w:tcW w:w="6236" w:type="dxa"/>
            <w:shd w:val="clear" w:color="auto" w:fill="FF0000"/>
            <w:vAlign w:val="center"/>
          </w:tcPr>
          <w:p w:rsidR="00A670C6" w:rsidRDefault="00A670C6" w:rsidP="000D7F92">
            <w:pPr>
              <w:jc w:val="right"/>
              <w:rPr>
                <w:rFonts w:ascii="標楷體" w:eastAsia="標楷體" w:hAnsi="標楷體"/>
                <w:color w:val="FFFFFF" w:themeColor="background1"/>
                <w:sz w:val="22"/>
                <w:szCs w:val="24"/>
              </w:rPr>
            </w:pPr>
            <w:r w:rsidRPr="005B2C69">
              <w:rPr>
                <w:rFonts w:ascii="標楷體" w:eastAsia="標楷體" w:hAnsi="標楷體" w:hint="eastAsia"/>
                <w:color w:val="FFFFFF" w:themeColor="background1"/>
                <w:sz w:val="22"/>
                <w:szCs w:val="24"/>
              </w:rPr>
              <w:t>雲林縣政府廣告</w:t>
            </w:r>
            <w:r>
              <w:rPr>
                <w:rFonts w:ascii="標楷體" w:eastAsia="標楷體" w:hAnsi="標楷體" w:hint="eastAsia"/>
                <w:noProof/>
                <w:color w:val="FFFFFF" w:themeColor="background1"/>
                <w:sz w:val="22"/>
                <w:szCs w:val="24"/>
              </w:rPr>
              <w:drawing>
                <wp:inline distT="0" distB="0" distL="0" distR="0" wp14:anchorId="144EB291" wp14:editId="2A25124F">
                  <wp:extent cx="356244" cy="18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雲林上場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4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color w:val="FFFFFF" w:themeColor="background1"/>
                <w:sz w:val="22"/>
                <w:szCs w:val="24"/>
              </w:rPr>
              <w:t xml:space="preserve">  </w:t>
            </w:r>
          </w:p>
          <w:p w:rsidR="00A670C6" w:rsidRPr="00B81C06" w:rsidRDefault="00A670C6" w:rsidP="00721B32">
            <w:pPr>
              <w:jc w:val="right"/>
              <w:rPr>
                <w:rFonts w:ascii="標楷體" w:eastAsia="標楷體" w:hAnsi="標楷體"/>
                <w:noProof/>
                <w:color w:val="FFFFFF" w:themeColor="background1"/>
                <w:sz w:val="48"/>
                <w:szCs w:val="24"/>
              </w:rPr>
            </w:pPr>
            <w:r w:rsidRPr="004A4F78">
              <w:rPr>
                <w:rFonts w:ascii="標楷體" w:eastAsia="標楷體" w:hAnsi="標楷體" w:hint="eastAsia"/>
                <w:color w:val="FFFFFF" w:themeColor="background1"/>
                <w:sz w:val="22"/>
                <w:szCs w:val="24"/>
              </w:rPr>
              <w:t>雲林縣公益彩券盈餘分配款補助</w:t>
            </w:r>
            <w:r w:rsidRPr="004A4F78">
              <w:rPr>
                <w:rFonts w:ascii="標楷體" w:eastAsia="標楷體" w:hAnsi="標楷體"/>
                <w:noProof/>
                <w:color w:val="FFFFFF" w:themeColor="background1"/>
                <w:sz w:val="22"/>
                <w:szCs w:val="24"/>
              </w:rPr>
              <w:drawing>
                <wp:inline distT="0" distB="0" distL="0" distR="0" wp14:anchorId="6B3C2BED" wp14:editId="7E6E0B05">
                  <wp:extent cx="254375" cy="180000"/>
                  <wp:effectExtent l="19050" t="0" r="0" b="0"/>
                  <wp:docPr id="4" name="圖片 3" descr="logo白邊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圖片 7" descr="logo白邊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75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70C6" w:rsidRDefault="00A670C6" w:rsidP="00A670C6">
      <w:r>
        <w:rPr>
          <w:rFonts w:hint="eastAsia"/>
        </w:rPr>
        <w:t>長</w:t>
      </w:r>
      <w:r w:rsidRPr="00A670C6">
        <w:rPr>
          <w:rFonts w:hint="eastAsia"/>
        </w:rPr>
        <w:t>寬</w:t>
      </w:r>
      <w:r w:rsidR="0040005C">
        <w:rPr>
          <w:rFonts w:hint="eastAsia"/>
        </w:rPr>
        <w:t>=150~200</w:t>
      </w:r>
      <w:r w:rsidRPr="00A670C6">
        <w:rPr>
          <w:rFonts w:hint="eastAsia"/>
        </w:rPr>
        <w:t>公分</w:t>
      </w:r>
      <w:r w:rsidRPr="00A670C6">
        <w:rPr>
          <w:rFonts w:hint="eastAsia"/>
        </w:rPr>
        <w:t>*60</w:t>
      </w:r>
      <w:r w:rsidRPr="00A670C6">
        <w:rPr>
          <w:rFonts w:hint="eastAsia"/>
        </w:rPr>
        <w:t>公分</w:t>
      </w:r>
    </w:p>
    <w:p w:rsidR="00A670C6" w:rsidRDefault="00A670C6"/>
    <w:p w:rsidR="009A59E2" w:rsidRDefault="009A59E2" w:rsidP="00A670C6">
      <w:r>
        <w:rPr>
          <w:rFonts w:hint="eastAsia"/>
        </w:rPr>
        <w:t>LOGO</w:t>
      </w:r>
      <w:r>
        <w:rPr>
          <w:rFonts w:hint="eastAsia"/>
        </w:rPr>
        <w:t>圖檔下載區：</w:t>
      </w:r>
      <w:r w:rsidRPr="009A59E2">
        <w:t>https://tylcvsc.yunlin.gov.tw/News_Content.aspx?n=6546&amp;s=296169</w:t>
      </w:r>
    </w:p>
    <w:sectPr w:rsidR="009A59E2" w:rsidSect="002C73E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07" w:rsidRDefault="00153D07" w:rsidP="004B2B60">
      <w:r>
        <w:separator/>
      </w:r>
    </w:p>
  </w:endnote>
  <w:endnote w:type="continuationSeparator" w:id="0">
    <w:p w:rsidR="00153D07" w:rsidRDefault="00153D07" w:rsidP="004B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07" w:rsidRDefault="00153D07" w:rsidP="004B2B60">
      <w:r>
        <w:separator/>
      </w:r>
    </w:p>
  </w:footnote>
  <w:footnote w:type="continuationSeparator" w:id="0">
    <w:p w:rsidR="00153D07" w:rsidRDefault="00153D07" w:rsidP="004B2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300"/>
    <w:multiLevelType w:val="hybridMultilevel"/>
    <w:tmpl w:val="DE96A6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60"/>
    <w:rsid w:val="000008AC"/>
    <w:rsid w:val="00033AA5"/>
    <w:rsid w:val="00121BDC"/>
    <w:rsid w:val="00147BBC"/>
    <w:rsid w:val="00153D07"/>
    <w:rsid w:val="001569D0"/>
    <w:rsid w:val="0027579A"/>
    <w:rsid w:val="002C73E9"/>
    <w:rsid w:val="003079CE"/>
    <w:rsid w:val="003608BD"/>
    <w:rsid w:val="003722B6"/>
    <w:rsid w:val="00397C9E"/>
    <w:rsid w:val="003F2ED4"/>
    <w:rsid w:val="003F6E2C"/>
    <w:rsid w:val="0040005C"/>
    <w:rsid w:val="004A4F78"/>
    <w:rsid w:val="004B2B60"/>
    <w:rsid w:val="00564065"/>
    <w:rsid w:val="00565B55"/>
    <w:rsid w:val="00572FC9"/>
    <w:rsid w:val="005B2C69"/>
    <w:rsid w:val="005F2EDC"/>
    <w:rsid w:val="006A4631"/>
    <w:rsid w:val="00721B32"/>
    <w:rsid w:val="007F55FF"/>
    <w:rsid w:val="008A3ABE"/>
    <w:rsid w:val="008B554A"/>
    <w:rsid w:val="008D75C3"/>
    <w:rsid w:val="008E1674"/>
    <w:rsid w:val="00942BD0"/>
    <w:rsid w:val="0099275F"/>
    <w:rsid w:val="009A59E2"/>
    <w:rsid w:val="00A670C6"/>
    <w:rsid w:val="00A93281"/>
    <w:rsid w:val="00AC49A2"/>
    <w:rsid w:val="00B45D81"/>
    <w:rsid w:val="00B81C06"/>
    <w:rsid w:val="00BD3F3B"/>
    <w:rsid w:val="00C5156C"/>
    <w:rsid w:val="00CC21CE"/>
    <w:rsid w:val="00CE7E66"/>
    <w:rsid w:val="00D019B2"/>
    <w:rsid w:val="00D96AA7"/>
    <w:rsid w:val="00DB695D"/>
    <w:rsid w:val="00E77A45"/>
    <w:rsid w:val="00EE1E63"/>
    <w:rsid w:val="00EE5B00"/>
    <w:rsid w:val="00F17D96"/>
    <w:rsid w:val="00F6500D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2B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2B60"/>
    <w:rPr>
      <w:sz w:val="20"/>
      <w:szCs w:val="20"/>
    </w:rPr>
  </w:style>
  <w:style w:type="table" w:styleId="a7">
    <w:name w:val="Table Grid"/>
    <w:basedOn w:val="a1"/>
    <w:uiPriority w:val="59"/>
    <w:rsid w:val="004B2B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EE5B0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E7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7C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2B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2B60"/>
    <w:rPr>
      <w:sz w:val="20"/>
      <w:szCs w:val="20"/>
    </w:rPr>
  </w:style>
  <w:style w:type="table" w:styleId="a7">
    <w:name w:val="Table Grid"/>
    <w:basedOn w:val="a1"/>
    <w:uiPriority w:val="59"/>
    <w:rsid w:val="004B2B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EE5B0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E7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7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李依潔</cp:lastModifiedBy>
  <cp:revision>7</cp:revision>
  <cp:lastPrinted>2023-01-13T10:21:00Z</cp:lastPrinted>
  <dcterms:created xsi:type="dcterms:W3CDTF">2022-04-07T02:00:00Z</dcterms:created>
  <dcterms:modified xsi:type="dcterms:W3CDTF">2024-03-11T03:33:00Z</dcterms:modified>
</cp:coreProperties>
</file>