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F7" w:rsidRPr="002165D3" w:rsidRDefault="001957DC" w:rsidP="002165D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1957DC">
        <w:rPr>
          <w:rFonts w:ascii="標楷體" w:eastAsia="標楷體" w:hAnsi="標楷體" w:hint="eastAsia"/>
          <w:sz w:val="28"/>
          <w:szCs w:val="28"/>
        </w:rPr>
        <w:t>雲林縣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957DC">
        <w:rPr>
          <w:rFonts w:ascii="標楷體" w:eastAsia="標楷體" w:hAnsi="標楷體" w:hint="eastAsia"/>
          <w:sz w:val="28"/>
          <w:szCs w:val="28"/>
        </w:rPr>
        <w:t>古坑鄉</w:t>
      </w:r>
      <w:r w:rsidR="007C0817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006CF7" w:rsidRPr="007A7C57">
        <w:rPr>
          <w:rFonts w:ascii="標楷體" w:eastAsia="標楷體" w:hint="eastAsia"/>
          <w:b/>
          <w:color w:val="000000"/>
          <w:sz w:val="32"/>
          <w:szCs w:val="32"/>
        </w:rPr>
        <w:t>核發農業用地作農業使用證明書審查表</w:t>
      </w:r>
    </w:p>
    <w:tbl>
      <w:tblPr>
        <w:tblW w:w="10431" w:type="dxa"/>
        <w:tblInd w:w="-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9"/>
        <w:gridCol w:w="241"/>
        <w:gridCol w:w="184"/>
        <w:gridCol w:w="802"/>
        <w:gridCol w:w="1190"/>
        <w:gridCol w:w="638"/>
        <w:gridCol w:w="488"/>
        <w:gridCol w:w="288"/>
        <w:gridCol w:w="980"/>
        <w:gridCol w:w="1133"/>
        <w:gridCol w:w="292"/>
        <w:gridCol w:w="284"/>
        <w:gridCol w:w="426"/>
        <w:gridCol w:w="144"/>
        <w:gridCol w:w="282"/>
        <w:gridCol w:w="569"/>
        <w:gridCol w:w="992"/>
        <w:gridCol w:w="709"/>
      </w:tblGrid>
      <w:tr w:rsidR="00006CF7" w:rsidRPr="007A7C57" w:rsidTr="00F15FA5">
        <w:trPr>
          <w:trHeight w:val="450"/>
        </w:trPr>
        <w:tc>
          <w:tcPr>
            <w:tcW w:w="1030" w:type="dxa"/>
            <w:gridSpan w:val="2"/>
            <w:tcBorders>
              <w:bottom w:val="single" w:sz="4" w:space="0" w:color="auto"/>
            </w:tcBorders>
            <w:vAlign w:val="bottom"/>
          </w:tcPr>
          <w:p w:rsidR="00006CF7" w:rsidRPr="007A7C57" w:rsidRDefault="00006CF7" w:rsidP="00B80CD2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</w:tcPr>
          <w:p w:rsidR="00006CF7" w:rsidRPr="007A7C57" w:rsidRDefault="00006CF7" w:rsidP="003C2508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006CF7" w:rsidRPr="007A7C57" w:rsidRDefault="00006CF7" w:rsidP="003C250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87" w:type="dxa"/>
            <w:gridSpan w:val="12"/>
          </w:tcPr>
          <w:p w:rsidR="00006CF7" w:rsidRPr="007A7C57" w:rsidRDefault="00006CF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F15FA5">
        <w:trPr>
          <w:trHeight w:val="335"/>
        </w:trPr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鄉鎮市區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小段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使用分區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編定類別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F7" w:rsidRPr="007A7C57" w:rsidRDefault="00006CF7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面積</w:t>
            </w:r>
            <w:r w:rsidRPr="007A7C57">
              <w:rPr>
                <w:rFonts w:ascii="標楷體" w:eastAsia="標楷體" w:hAnsi="標楷體"/>
                <w:color w:val="000000"/>
              </w:rPr>
              <w:t>(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平方公尺</w:t>
            </w:r>
            <w:r w:rsidRPr="007A7C57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006CF7" w:rsidRPr="007A7C57" w:rsidTr="00F15FA5">
        <w:trPr>
          <w:trHeight w:val="297"/>
        </w:trPr>
        <w:tc>
          <w:tcPr>
            <w:tcW w:w="2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6072D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6072D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6072D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6072D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6072D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6072D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F7" w:rsidRPr="007A7C57" w:rsidRDefault="00006CF7" w:rsidP="006072D2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trHeight w:val="678"/>
        </w:trPr>
        <w:tc>
          <w:tcPr>
            <w:tcW w:w="789" w:type="dxa"/>
            <w:vAlign w:val="center"/>
          </w:tcPr>
          <w:p w:rsidR="00006CF7" w:rsidRPr="007A7C57" w:rsidRDefault="00006CF7" w:rsidP="00345DF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006CF7" w:rsidRPr="007A7C57" w:rsidRDefault="00006CF7" w:rsidP="00345DF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6236" w:type="dxa"/>
            <w:gridSpan w:val="10"/>
            <w:vAlign w:val="center"/>
          </w:tcPr>
          <w:p w:rsidR="00006CF7" w:rsidRPr="007A7C57" w:rsidRDefault="00006CF7" w:rsidP="003C2508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</w:t>
            </w:r>
            <w:r w:rsidRPr="007A7C57">
              <w:rPr>
                <w:rFonts w:ascii="標楷體" w:eastAsia="標楷體" w:hAnsi="標楷體"/>
                <w:color w:val="000000"/>
              </w:rPr>
              <w:t>(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查證</w:t>
            </w:r>
            <w:r w:rsidRPr="007A7C57">
              <w:rPr>
                <w:rFonts w:ascii="標楷體" w:eastAsia="標楷體" w:hAnsi="標楷體"/>
                <w:color w:val="000000"/>
              </w:rPr>
              <w:t>)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710" w:type="dxa"/>
            <w:gridSpan w:val="2"/>
            <w:vAlign w:val="center"/>
          </w:tcPr>
          <w:p w:rsidR="00006CF7" w:rsidRPr="007A7C57" w:rsidRDefault="00006CF7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符合</w:t>
            </w:r>
          </w:p>
        </w:tc>
        <w:tc>
          <w:tcPr>
            <w:tcW w:w="995" w:type="dxa"/>
            <w:gridSpan w:val="3"/>
            <w:vAlign w:val="center"/>
          </w:tcPr>
          <w:p w:rsidR="00006CF7" w:rsidRPr="007A7C57" w:rsidRDefault="00006CF7">
            <w:pPr>
              <w:spacing w:before="36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06CF7" w:rsidRPr="007A7C57" w:rsidRDefault="00006CF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/>
                <w:color w:val="000000"/>
              </w:rPr>
              <w:t xml:space="preserve"> 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審查人</w:t>
            </w:r>
          </w:p>
          <w:p w:rsidR="00006CF7" w:rsidRPr="007A7C57" w:rsidRDefault="00006CF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（簽章）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6CF7" w:rsidRPr="007A7C57" w:rsidRDefault="00006CF7" w:rsidP="0009308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06CF7" w:rsidRPr="007A7C57" w:rsidTr="00A53D16">
        <w:trPr>
          <w:cantSplit/>
          <w:trHeight w:val="240"/>
        </w:trPr>
        <w:tc>
          <w:tcPr>
            <w:tcW w:w="789" w:type="dxa"/>
            <w:vMerge w:val="restart"/>
            <w:vAlign w:val="center"/>
          </w:tcPr>
          <w:p w:rsidR="00006CF7" w:rsidRPr="007A7C57" w:rsidRDefault="00006CF7" w:rsidP="0046755D">
            <w:pPr>
              <w:spacing w:before="120" w:after="120"/>
              <w:ind w:leftChars="23" w:left="55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農業</w:t>
            </w:r>
          </w:p>
        </w:tc>
        <w:tc>
          <w:tcPr>
            <w:tcW w:w="425" w:type="dxa"/>
            <w:gridSpan w:val="2"/>
            <w:vAlign w:val="center"/>
          </w:tcPr>
          <w:p w:rsidR="004141F6" w:rsidRPr="007A7C57" w:rsidRDefault="004141F6" w:rsidP="004141F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5811" w:type="dxa"/>
            <w:gridSpan w:val="8"/>
            <w:vAlign w:val="center"/>
          </w:tcPr>
          <w:p w:rsidR="00006CF7" w:rsidRPr="007A7C57" w:rsidRDefault="00006CF7" w:rsidP="0046755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cs="細明體" w:hint="eastAsia"/>
                <w:color w:val="000000"/>
                <w:kern w:val="0"/>
              </w:rPr>
              <w:t>農業用地實際作農作、森林、養殖、畜牧、保育使用者或依規定辦理休耕、休養、停養</w:t>
            </w:r>
            <w:r w:rsidRPr="007A7C57">
              <w:rPr>
                <w:rFonts w:ascii="標楷體" w:eastAsia="標楷體" w:hAnsi="標楷體" w:cs="細明體"/>
                <w:color w:val="000000"/>
                <w:kern w:val="0"/>
              </w:rPr>
              <w:t>(</w:t>
            </w:r>
            <w:r w:rsidRPr="007A7C57">
              <w:rPr>
                <w:rFonts w:ascii="標楷體" w:eastAsia="標楷體" w:hAnsi="標楷體" w:cs="細明體" w:hint="eastAsia"/>
                <w:color w:val="000000"/>
                <w:kern w:val="0"/>
              </w:rPr>
              <w:t>應檢附相關證明文件</w:t>
            </w:r>
            <w:r w:rsidRPr="007A7C57">
              <w:rPr>
                <w:rFonts w:ascii="標楷體" w:eastAsia="標楷體" w:hAnsi="標楷體" w:cs="細明體"/>
                <w:color w:val="000000"/>
                <w:kern w:val="0"/>
              </w:rPr>
              <w:t>)</w:t>
            </w:r>
            <w:r w:rsidRPr="007A7C57">
              <w:rPr>
                <w:rFonts w:ascii="標楷體" w:eastAsia="標楷體" w:hAnsi="標楷體" w:cs="細明體" w:hint="eastAsia"/>
                <w:color w:val="000000"/>
                <w:kern w:val="0"/>
              </w:rPr>
              <w:t>或有不可抗力等事由。</w:t>
            </w:r>
          </w:p>
        </w:tc>
        <w:tc>
          <w:tcPr>
            <w:tcW w:w="710" w:type="dxa"/>
            <w:gridSpan w:val="2"/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180"/>
        </w:trPr>
        <w:tc>
          <w:tcPr>
            <w:tcW w:w="789" w:type="dxa"/>
            <w:vMerge/>
            <w:vAlign w:val="center"/>
          </w:tcPr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06CF7" w:rsidRPr="007A7C57" w:rsidRDefault="004141F6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811" w:type="dxa"/>
            <w:gridSpan w:val="8"/>
            <w:vAlign w:val="center"/>
          </w:tcPr>
          <w:p w:rsidR="00006CF7" w:rsidRPr="007A7C57" w:rsidRDefault="00006CF7" w:rsidP="0070206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農業用地上之農業設施已依法申請核准，且無擅自變更使用情事，</w:t>
            </w:r>
            <w:r w:rsidR="00702068">
              <w:rPr>
                <w:rFonts w:ascii="標楷體" w:eastAsia="標楷體" w:hAnsi="標楷體" w:hint="eastAsia"/>
                <w:color w:val="000000"/>
              </w:rPr>
              <w:t>經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檢附相關證明文件。</w:t>
            </w:r>
          </w:p>
        </w:tc>
        <w:tc>
          <w:tcPr>
            <w:tcW w:w="710" w:type="dxa"/>
            <w:gridSpan w:val="2"/>
          </w:tcPr>
          <w:p w:rsidR="00006CF7" w:rsidRPr="007A7C57" w:rsidRDefault="00006CF7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470"/>
        </w:trPr>
        <w:tc>
          <w:tcPr>
            <w:tcW w:w="789" w:type="dxa"/>
            <w:vMerge/>
            <w:vAlign w:val="center"/>
          </w:tcPr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06CF7" w:rsidRPr="007A7C57" w:rsidRDefault="004141F6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811" w:type="dxa"/>
            <w:gridSpan w:val="8"/>
            <w:vAlign w:val="center"/>
          </w:tcPr>
          <w:p w:rsidR="00006CF7" w:rsidRPr="002165D3" w:rsidRDefault="00006CF7" w:rsidP="00B82B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165D3">
              <w:rPr>
                <w:rFonts w:ascii="標楷體" w:eastAsia="標楷體" w:hAnsi="標楷體" w:hint="eastAsia"/>
              </w:rPr>
              <w:t>現場未有阻斷灌溉、排水系統</w:t>
            </w:r>
            <w:r w:rsidR="00B82B5B" w:rsidRPr="002165D3">
              <w:rPr>
                <w:rFonts w:ascii="標楷體" w:eastAsia="標楷體" w:hAnsi="標楷體" w:hint="eastAsia"/>
              </w:rPr>
              <w:t>等情事，或</w:t>
            </w:r>
            <w:r w:rsidR="00702068">
              <w:rPr>
                <w:rFonts w:ascii="標楷體" w:eastAsia="標楷體" w:hAnsi="標楷體" w:hint="eastAsia"/>
              </w:rPr>
              <w:t>未有</w:t>
            </w:r>
            <w:r w:rsidRPr="002165D3">
              <w:rPr>
                <w:rFonts w:ascii="標楷體" w:eastAsia="標楷體" w:hAnsi="標楷體" w:hint="eastAsia"/>
              </w:rPr>
              <w:t>與農業經營無關或妨礙耕作之障礙物、砂石、廢棄物、柏油、水泥等</w:t>
            </w:r>
            <w:r w:rsidR="00802FF0">
              <w:rPr>
                <w:rFonts w:ascii="標楷體" w:eastAsia="標楷體" w:hAnsi="標楷體" w:hint="eastAsia"/>
              </w:rPr>
              <w:t>使用情形</w:t>
            </w:r>
            <w:r w:rsidRPr="002165D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10" w:type="dxa"/>
            <w:gridSpan w:val="2"/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586"/>
        </w:trPr>
        <w:tc>
          <w:tcPr>
            <w:tcW w:w="789" w:type="dxa"/>
            <w:vMerge/>
            <w:vAlign w:val="center"/>
          </w:tcPr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006CF7" w:rsidRPr="007A7C57" w:rsidRDefault="004141F6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vAlign w:val="center"/>
          </w:tcPr>
          <w:p w:rsidR="00006CF7" w:rsidRPr="002165D3" w:rsidRDefault="00B82B5B" w:rsidP="00B82B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165D3">
              <w:rPr>
                <w:rFonts w:ascii="標楷體" w:eastAsia="標楷體" w:hAnsi="標楷體" w:hint="eastAsia"/>
              </w:rPr>
              <w:t>現場</w:t>
            </w:r>
            <w:r w:rsidR="00006CF7" w:rsidRPr="002165D3">
              <w:rPr>
                <w:rFonts w:ascii="標楷體" w:eastAsia="標楷體" w:hAnsi="標楷體" w:hint="eastAsia"/>
              </w:rPr>
              <w:t>存在面積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0"/>
                <w:attr w:name="UnitName" w:val="平方公尺"/>
              </w:smartTagPr>
              <w:r w:rsidR="00CC2243" w:rsidRPr="002165D3">
                <w:rPr>
                  <w:rFonts w:ascii="標楷體" w:eastAsia="標楷體" w:hAnsi="標楷體" w:hint="eastAsia"/>
                </w:rPr>
                <w:t>十</w:t>
              </w:r>
              <w:r w:rsidR="00006CF7" w:rsidRPr="002165D3">
                <w:rPr>
                  <w:rFonts w:ascii="標楷體" w:eastAsia="標楷體" w:hAnsi="標楷體" w:hint="eastAsia"/>
                </w:rPr>
                <w:t>平方公尺</w:t>
              </w:r>
            </w:smartTag>
            <w:r w:rsidR="00006CF7" w:rsidRPr="002165D3">
              <w:rPr>
                <w:rFonts w:ascii="標楷體" w:eastAsia="標楷體" w:hAnsi="標楷體" w:hint="eastAsia"/>
              </w:rPr>
              <w:t>以下之土地公廟或有應公廟。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837"/>
        </w:trPr>
        <w:tc>
          <w:tcPr>
            <w:tcW w:w="789" w:type="dxa"/>
            <w:vMerge/>
            <w:vAlign w:val="center"/>
          </w:tcPr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006CF7" w:rsidRPr="007A7C57" w:rsidRDefault="004141F6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</w:tcBorders>
            <w:vAlign w:val="center"/>
          </w:tcPr>
          <w:p w:rsidR="00006CF7" w:rsidRPr="002165D3" w:rsidRDefault="00006CF7" w:rsidP="00B82B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165D3">
              <w:rPr>
                <w:rFonts w:ascii="標楷體" w:eastAsia="標楷體" w:hAnsi="標楷體" w:hint="eastAsia"/>
              </w:rPr>
              <w:t>現場存在非都市土地使用編定公告前之墳墓或曾經原地修繕，經檢具證明文件。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300"/>
        </w:trPr>
        <w:tc>
          <w:tcPr>
            <w:tcW w:w="789" w:type="dxa"/>
            <w:vMerge/>
            <w:vAlign w:val="center"/>
          </w:tcPr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06CF7" w:rsidRPr="007A7C57" w:rsidRDefault="004141F6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5811" w:type="dxa"/>
            <w:gridSpan w:val="8"/>
            <w:vAlign w:val="center"/>
          </w:tcPr>
          <w:p w:rsidR="00006CF7" w:rsidRPr="00DB74AA" w:rsidRDefault="00006CF7" w:rsidP="007F7E4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現場存在農村再生相關設施，經檢具證明文件。</w:t>
            </w:r>
          </w:p>
        </w:tc>
        <w:tc>
          <w:tcPr>
            <w:tcW w:w="710" w:type="dxa"/>
            <w:gridSpan w:val="2"/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CF7" w:rsidRPr="007A7C57" w:rsidRDefault="00006CF7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254"/>
        </w:trPr>
        <w:tc>
          <w:tcPr>
            <w:tcW w:w="789" w:type="dxa"/>
            <w:vMerge/>
            <w:vAlign w:val="center"/>
          </w:tcPr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CF7" w:rsidRPr="007A7C57" w:rsidRDefault="007F7E45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CF7" w:rsidRPr="00DB74AA" w:rsidRDefault="00006CF7" w:rsidP="0046755D">
            <w:pPr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共有農業用地有違反使用管制規定情形，經檢具</w:t>
            </w:r>
            <w:r w:rsidR="00802FF0"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農業用地作農業使用認定及核發證明辦法(以下簡稱本辦法)</w:t>
            </w: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第八條第一項</w:t>
            </w:r>
            <w:r w:rsidR="00802FF0"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所定</w:t>
            </w: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文件</w:t>
            </w:r>
            <w:r w:rsidR="00802FF0"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之</w:t>
            </w:r>
            <w:proofErr w:type="gramStart"/>
            <w:r w:rsidR="00802FF0"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745"/>
        </w:trPr>
        <w:tc>
          <w:tcPr>
            <w:tcW w:w="789" w:type="dxa"/>
            <w:vAlign w:val="center"/>
          </w:tcPr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都市</w:t>
            </w:r>
          </w:p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計畫</w:t>
            </w:r>
          </w:p>
        </w:tc>
        <w:tc>
          <w:tcPr>
            <w:tcW w:w="425" w:type="dxa"/>
            <w:gridSpan w:val="2"/>
            <w:vAlign w:val="center"/>
          </w:tcPr>
          <w:p w:rsidR="00006CF7" w:rsidRPr="007A7C57" w:rsidRDefault="007F7E45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811" w:type="dxa"/>
            <w:gridSpan w:val="8"/>
            <w:vAlign w:val="center"/>
          </w:tcPr>
          <w:p w:rsidR="00006CF7" w:rsidRPr="00DB74AA" w:rsidRDefault="00006CF7" w:rsidP="0046755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hint="eastAsia"/>
                <w:color w:val="000000"/>
              </w:rPr>
              <w:t>符合都市計畫分區使用管制規定者。</w:t>
            </w:r>
          </w:p>
        </w:tc>
        <w:tc>
          <w:tcPr>
            <w:tcW w:w="710" w:type="dxa"/>
            <w:gridSpan w:val="2"/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7F7E45" w:rsidRPr="007A7C57" w:rsidTr="00A53D16">
        <w:trPr>
          <w:cantSplit/>
          <w:trHeight w:val="706"/>
        </w:trPr>
        <w:tc>
          <w:tcPr>
            <w:tcW w:w="789" w:type="dxa"/>
            <w:vMerge w:val="restart"/>
            <w:tcBorders>
              <w:left w:val="single" w:sz="4" w:space="0" w:color="auto"/>
            </w:tcBorders>
            <w:vAlign w:val="center"/>
          </w:tcPr>
          <w:p w:rsidR="007F7E45" w:rsidRPr="007A7C57" w:rsidRDefault="007F7E45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建設</w:t>
            </w:r>
          </w:p>
          <w:p w:rsidR="007F7E45" w:rsidRPr="007A7C57" w:rsidRDefault="007F7E45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/>
                <w:color w:val="000000"/>
              </w:rPr>
              <w:t>(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工務</w:t>
            </w:r>
            <w:r w:rsidRPr="007A7C57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:rsidR="007F7E45" w:rsidRPr="007A7C57" w:rsidRDefault="007F7E45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811" w:type="dxa"/>
            <w:gridSpan w:val="8"/>
            <w:vAlign w:val="center"/>
          </w:tcPr>
          <w:p w:rsidR="007F7E45" w:rsidRPr="00DB74AA" w:rsidRDefault="007F7E45" w:rsidP="0046755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hint="eastAsia"/>
                <w:color w:val="000000"/>
              </w:rPr>
              <w:t>農業用地上有農舍或建物，並依法申請，且未有擅自改變使用情事者。</w:t>
            </w:r>
          </w:p>
        </w:tc>
        <w:tc>
          <w:tcPr>
            <w:tcW w:w="710" w:type="dxa"/>
            <w:gridSpan w:val="2"/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7F7E45" w:rsidRPr="007A7C57" w:rsidTr="003A43FC">
        <w:trPr>
          <w:cantSplit/>
          <w:trHeight w:val="1160"/>
        </w:trPr>
        <w:tc>
          <w:tcPr>
            <w:tcW w:w="789" w:type="dxa"/>
            <w:vMerge/>
            <w:tcBorders>
              <w:left w:val="single" w:sz="4" w:space="0" w:color="auto"/>
            </w:tcBorders>
            <w:vAlign w:val="center"/>
          </w:tcPr>
          <w:p w:rsidR="007F7E45" w:rsidRPr="007A7C57" w:rsidRDefault="007F7E45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7F7E45" w:rsidRPr="007A7C57" w:rsidRDefault="007F7E45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5811" w:type="dxa"/>
            <w:gridSpan w:val="8"/>
            <w:tcBorders>
              <w:bottom w:val="single" w:sz="4" w:space="0" w:color="auto"/>
            </w:tcBorders>
            <w:vAlign w:val="center"/>
          </w:tcPr>
          <w:p w:rsidR="007F7E45" w:rsidRPr="00DB74AA" w:rsidRDefault="007F7E45" w:rsidP="0046755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B74AA">
              <w:rPr>
                <w:rFonts w:ascii="標楷體" w:eastAsia="標楷體" w:hAnsi="標楷體" w:hint="eastAsia"/>
                <w:color w:val="000000"/>
              </w:rPr>
              <w:t>以多筆農業用地合併計算基地面積申請興建農舍，而其合併計算之農業用地有部分或全部移轉他人，未有致農舍坐落之農地不符合原申請興建農舍之要件者。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7F7E45" w:rsidRPr="007A7C57" w:rsidTr="003A43FC">
        <w:trPr>
          <w:cantSplit/>
          <w:trHeight w:val="360"/>
        </w:trPr>
        <w:tc>
          <w:tcPr>
            <w:tcW w:w="789" w:type="dxa"/>
            <w:vMerge/>
            <w:tcBorders>
              <w:left w:val="single" w:sz="4" w:space="0" w:color="auto"/>
            </w:tcBorders>
            <w:vAlign w:val="center"/>
          </w:tcPr>
          <w:p w:rsidR="007F7E45" w:rsidRPr="007A7C57" w:rsidRDefault="007F7E45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45" w:rsidRDefault="007F7E45" w:rsidP="003C2508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E45" w:rsidRPr="00DB74AA" w:rsidRDefault="007F7E45" w:rsidP="0046755D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現場存在私人無償提供政府</w:t>
            </w:r>
            <w:proofErr w:type="gramStart"/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施設供公眾</w:t>
            </w:r>
            <w:proofErr w:type="gramEnd"/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使用之道路或屬依法應徵收而未徵收性質之其他公共設施。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7F7E45" w:rsidRPr="007A7C57" w:rsidTr="007F7E45">
        <w:trPr>
          <w:cantSplit/>
          <w:trHeight w:val="187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7E45" w:rsidRPr="007A7C57" w:rsidRDefault="007F7E45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7F7E45" w:rsidRDefault="007F7E45" w:rsidP="003C2508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</w:tcBorders>
            <w:vAlign w:val="center"/>
          </w:tcPr>
          <w:p w:rsidR="007F7E45" w:rsidRPr="00DB74AA" w:rsidRDefault="007F7E45" w:rsidP="0046755D">
            <w:pPr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DB74AA">
              <w:rPr>
                <w:rFonts w:ascii="標楷體" w:eastAsia="標楷體" w:hAnsi="標楷體" w:cs="新細明體" w:hint="eastAsia"/>
                <w:color w:val="000000"/>
                <w:kern w:val="0"/>
              </w:rPr>
              <w:t>現場存在非都市土地使用編定公告前之合法房屋，經檢具證明文件。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F7E45" w:rsidRPr="007A7C57" w:rsidRDefault="007F7E4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736"/>
        </w:trPr>
        <w:tc>
          <w:tcPr>
            <w:tcW w:w="789" w:type="dxa"/>
            <w:vMerge w:val="restart"/>
            <w:vAlign w:val="center"/>
          </w:tcPr>
          <w:p w:rsidR="00006CF7" w:rsidRPr="007A7C57" w:rsidRDefault="00006CF7" w:rsidP="00093085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地政</w:t>
            </w:r>
          </w:p>
        </w:tc>
        <w:tc>
          <w:tcPr>
            <w:tcW w:w="425" w:type="dxa"/>
            <w:gridSpan w:val="2"/>
            <w:vAlign w:val="center"/>
          </w:tcPr>
          <w:p w:rsidR="00006CF7" w:rsidRPr="007A7C57" w:rsidRDefault="004141F6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7F7E45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811" w:type="dxa"/>
            <w:gridSpan w:val="8"/>
            <w:vAlign w:val="center"/>
          </w:tcPr>
          <w:p w:rsidR="00006CF7" w:rsidRPr="007A7C57" w:rsidRDefault="00006CF7" w:rsidP="0046755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非都市土地使用分區、用地編定類別及土地登記文件謄本之審查。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A53D16">
        <w:trPr>
          <w:cantSplit/>
          <w:trHeight w:val="535"/>
        </w:trPr>
        <w:tc>
          <w:tcPr>
            <w:tcW w:w="789" w:type="dxa"/>
            <w:vMerge/>
            <w:vAlign w:val="center"/>
          </w:tcPr>
          <w:p w:rsidR="00006CF7" w:rsidRPr="007A7C57" w:rsidRDefault="00006CF7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06CF7" w:rsidRPr="007A7C57" w:rsidRDefault="004141F6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7F7E45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811" w:type="dxa"/>
            <w:gridSpan w:val="8"/>
            <w:vAlign w:val="center"/>
          </w:tcPr>
          <w:p w:rsidR="00006CF7" w:rsidRPr="007A7C57" w:rsidRDefault="00006CF7" w:rsidP="0046755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協助</w:t>
            </w:r>
            <w:r w:rsidR="00802FF0">
              <w:rPr>
                <w:rFonts w:ascii="標楷體" w:eastAsia="標楷體" w:hAnsi="標楷體" w:hint="eastAsia"/>
                <w:color w:val="000000"/>
              </w:rPr>
              <w:t>本辦法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第十條第三</w:t>
            </w:r>
            <w:proofErr w:type="gramStart"/>
            <w:r w:rsidRPr="007A7C57">
              <w:rPr>
                <w:rFonts w:ascii="標楷體" w:eastAsia="標楷體" w:hAnsi="標楷體" w:hint="eastAsia"/>
                <w:color w:val="000000"/>
              </w:rPr>
              <w:t>項界址鑑</w:t>
            </w:r>
            <w:proofErr w:type="gramEnd"/>
            <w:r w:rsidRPr="007A7C57">
              <w:rPr>
                <w:rFonts w:ascii="標楷體" w:eastAsia="標楷體" w:hAnsi="標楷體" w:hint="eastAsia"/>
                <w:color w:val="000000"/>
              </w:rPr>
              <w:t>界之認定工作。</w:t>
            </w:r>
          </w:p>
        </w:tc>
        <w:tc>
          <w:tcPr>
            <w:tcW w:w="1705" w:type="dxa"/>
            <w:gridSpan w:val="5"/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（文字敘述）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6CF7" w:rsidRPr="007A7C57" w:rsidRDefault="00006CF7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F15FA5" w:rsidRPr="007A7C57" w:rsidTr="00A53D16">
        <w:trPr>
          <w:cantSplit/>
          <w:trHeight w:val="694"/>
        </w:trPr>
        <w:tc>
          <w:tcPr>
            <w:tcW w:w="789" w:type="dxa"/>
            <w:vAlign w:val="center"/>
          </w:tcPr>
          <w:p w:rsidR="00F15FA5" w:rsidRPr="007A7C57" w:rsidRDefault="00F15FA5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lastRenderedPageBreak/>
              <w:t>環境</w:t>
            </w:r>
          </w:p>
          <w:p w:rsidR="00F15FA5" w:rsidRPr="007A7C57" w:rsidRDefault="00F15FA5" w:rsidP="0046755D">
            <w:pPr>
              <w:spacing w:before="120" w:after="120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保護</w:t>
            </w:r>
          </w:p>
        </w:tc>
        <w:tc>
          <w:tcPr>
            <w:tcW w:w="425" w:type="dxa"/>
            <w:gridSpan w:val="2"/>
            <w:vAlign w:val="center"/>
          </w:tcPr>
          <w:p w:rsidR="00F15FA5" w:rsidRPr="007A7C57" w:rsidRDefault="00F15FA5" w:rsidP="003C250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7F7E45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5811" w:type="dxa"/>
            <w:gridSpan w:val="8"/>
            <w:vAlign w:val="center"/>
          </w:tcPr>
          <w:p w:rsidR="00F15FA5" w:rsidRPr="007A7C57" w:rsidRDefault="00F15FA5" w:rsidP="0046755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農業用地</w:t>
            </w:r>
            <w:r w:rsidR="00AC27F2">
              <w:rPr>
                <w:rFonts w:ascii="標楷體" w:eastAsia="標楷體" w:hAnsi="標楷體" w:hint="eastAsia"/>
                <w:color w:val="000000"/>
              </w:rPr>
              <w:t>未有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遭受污染</w:t>
            </w:r>
            <w:r w:rsidR="00AC27F2">
              <w:rPr>
                <w:rFonts w:ascii="標楷體" w:eastAsia="標楷體" w:hAnsi="標楷體" w:hint="eastAsia"/>
                <w:color w:val="000000"/>
              </w:rPr>
              <w:t>而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不適作農業使用</w:t>
            </w:r>
            <w:r w:rsidR="00AC27F2">
              <w:rPr>
                <w:rFonts w:ascii="標楷體" w:eastAsia="標楷體" w:hAnsi="標楷體" w:hint="eastAsia"/>
                <w:color w:val="000000"/>
              </w:rPr>
              <w:t>之情事</w:t>
            </w:r>
            <w:r w:rsidRPr="007A7C57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F15FA5" w:rsidRPr="007A7C57" w:rsidRDefault="00F15FA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15FA5" w:rsidRPr="007A7C57" w:rsidRDefault="00F15FA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F15FA5" w:rsidRPr="007A7C57" w:rsidRDefault="00F15FA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</w:tcPr>
          <w:p w:rsidR="00F15FA5" w:rsidRPr="007A7C57" w:rsidRDefault="00F15FA5" w:rsidP="00B73D2F">
            <w:pPr>
              <w:spacing w:before="120" w:after="120"/>
              <w:rPr>
                <w:rFonts w:ascii="標楷體" w:eastAsia="標楷體" w:hAnsi="標楷體"/>
                <w:color w:val="000000"/>
              </w:rPr>
            </w:pPr>
          </w:p>
        </w:tc>
      </w:tr>
      <w:tr w:rsidR="00006CF7" w:rsidRPr="007A7C57" w:rsidTr="00F15FA5">
        <w:trPr>
          <w:cantSplit/>
          <w:trHeight w:val="2033"/>
        </w:trPr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006CF7" w:rsidRPr="007A7C57" w:rsidRDefault="00006CF7" w:rsidP="0046755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綜合</w:t>
            </w:r>
          </w:p>
          <w:p w:rsidR="00006CF7" w:rsidRPr="007A7C57" w:rsidRDefault="00006CF7" w:rsidP="0046755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審查</w:t>
            </w:r>
          </w:p>
          <w:p w:rsidR="00006CF7" w:rsidRPr="007A7C57" w:rsidRDefault="00006CF7" w:rsidP="0046755D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意見</w:t>
            </w:r>
          </w:p>
        </w:tc>
        <w:tc>
          <w:tcPr>
            <w:tcW w:w="9642" w:type="dxa"/>
            <w:gridSpan w:val="17"/>
            <w:tcBorders>
              <w:bottom w:val="single" w:sz="4" w:space="0" w:color="auto"/>
            </w:tcBorders>
          </w:tcPr>
          <w:p w:rsidR="00006CF7" w:rsidRPr="007A7C57" w:rsidRDefault="004141F6" w:rsidP="0046755D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）符合作農業使用認定基準，同意核發農業用地作農業使用證明書。</w:t>
            </w:r>
          </w:p>
          <w:p w:rsidR="00006CF7" w:rsidRPr="007A7C57" w:rsidRDefault="004141F6" w:rsidP="00613F84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New Gulim" w:hint="eastAsia"/>
                <w:color w:val="000000"/>
              </w:rPr>
              <w:t>二、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 xml:space="preserve">）審查有應補正事項，退還申請人補正。補正事項：　　　　　　　　　　</w:t>
            </w:r>
          </w:p>
          <w:p w:rsidR="00006CF7" w:rsidRPr="007A7C57" w:rsidRDefault="004141F6" w:rsidP="0046755D">
            <w:pPr>
              <w:widowControl/>
              <w:spacing w:befor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（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  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）審查不符合審查項目第（</w:t>
            </w:r>
            <w:r w:rsidR="00006CF7" w:rsidRPr="007A7C57">
              <w:rPr>
                <w:rFonts w:ascii="標楷體" w:eastAsia="標楷體" w:hAnsi="標楷體"/>
                <w:color w:val="000000"/>
              </w:rPr>
              <w:t xml:space="preserve"> 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）項規定，應予駁回。</w:t>
            </w:r>
          </w:p>
          <w:p w:rsidR="00006CF7" w:rsidRPr="007A7C57" w:rsidRDefault="00CC2243" w:rsidP="00F418A9">
            <w:pPr>
              <w:widowControl/>
              <w:spacing w:before="120" w:after="120"/>
              <w:ind w:firstLineChars="488" w:firstLine="117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06CF7" w:rsidRPr="007A7C57">
              <w:rPr>
                <w:rFonts w:ascii="標楷體" w:eastAsia="標楷體" w:hAnsi="標楷體" w:hint="eastAsia"/>
                <w:color w:val="000000"/>
              </w:rPr>
              <w:t>現況說明：</w:t>
            </w:r>
          </w:p>
        </w:tc>
      </w:tr>
      <w:tr w:rsidR="00006CF7" w:rsidRPr="007A7C57" w:rsidTr="00F15FA5">
        <w:trPr>
          <w:cantSplit/>
          <w:trHeight w:val="530"/>
        </w:trPr>
        <w:tc>
          <w:tcPr>
            <w:tcW w:w="789" w:type="dxa"/>
          </w:tcPr>
          <w:p w:rsidR="00006CF7" w:rsidRPr="007A7C57" w:rsidRDefault="00006CF7" w:rsidP="00B73D2F">
            <w:pPr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3543" w:type="dxa"/>
            <w:gridSpan w:val="6"/>
          </w:tcPr>
          <w:p w:rsidR="00006CF7" w:rsidRPr="007A7C57" w:rsidRDefault="00006CF7" w:rsidP="00B73D2F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承辦人</w:t>
            </w:r>
            <w:r w:rsidRPr="007A7C57">
              <w:rPr>
                <w:rFonts w:ascii="標楷體" w:eastAsia="標楷體" w:hAnsi="標楷體"/>
                <w:color w:val="000000"/>
              </w:rPr>
              <w:t xml:space="preserve">                                            </w:t>
            </w:r>
          </w:p>
        </w:tc>
        <w:tc>
          <w:tcPr>
            <w:tcW w:w="2977" w:type="dxa"/>
            <w:gridSpan w:val="5"/>
          </w:tcPr>
          <w:p w:rsidR="00006CF7" w:rsidRPr="007A7C57" w:rsidRDefault="00006CF7" w:rsidP="00B73D2F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課</w:t>
            </w:r>
            <w:r w:rsidR="00702068">
              <w:rPr>
                <w:rFonts w:ascii="標楷體" w:eastAsia="標楷體" w:hAnsi="標楷體" w:hint="eastAsia"/>
                <w:color w:val="000000"/>
              </w:rPr>
              <w:t>(科)</w:t>
            </w:r>
            <w:r w:rsidRPr="007A7C57">
              <w:rPr>
                <w:rFonts w:ascii="標楷體" w:eastAsia="標楷體" w:hAnsi="標楷體" w:hint="eastAsia"/>
                <w:color w:val="000000"/>
              </w:rPr>
              <w:t xml:space="preserve">長　　</w:t>
            </w:r>
          </w:p>
        </w:tc>
        <w:tc>
          <w:tcPr>
            <w:tcW w:w="3122" w:type="dxa"/>
            <w:gridSpan w:val="6"/>
          </w:tcPr>
          <w:p w:rsidR="00006CF7" w:rsidRPr="007A7C57" w:rsidRDefault="00006CF7" w:rsidP="00B73D2F">
            <w:pPr>
              <w:widowControl/>
              <w:spacing w:before="240" w:after="240"/>
              <w:rPr>
                <w:rFonts w:ascii="標楷體" w:eastAsia="標楷體" w:hAnsi="標楷體"/>
                <w:color w:val="000000"/>
              </w:rPr>
            </w:pPr>
            <w:r w:rsidRPr="007A7C57">
              <w:rPr>
                <w:rFonts w:ascii="標楷體" w:eastAsia="標楷體" w:hAnsi="標楷體" w:hint="eastAsia"/>
                <w:color w:val="000000"/>
              </w:rPr>
              <w:t>首長</w:t>
            </w:r>
          </w:p>
        </w:tc>
      </w:tr>
    </w:tbl>
    <w:p w:rsidR="00006CF7" w:rsidRPr="007A7C57" w:rsidRDefault="00006CF7" w:rsidP="00EB49C1">
      <w:pPr>
        <w:snapToGrid w:val="0"/>
        <w:spacing w:before="120" w:after="120" w:line="320" w:lineRule="exact"/>
        <w:ind w:leftChars="-110" w:hangingChars="110" w:hanging="264"/>
        <w:rPr>
          <w:rFonts w:ascii="標楷體" w:eastAsia="標楷體" w:hAnsi="標楷體"/>
          <w:color w:val="000000"/>
        </w:rPr>
      </w:pPr>
      <w:r w:rsidRPr="007A7C57">
        <w:rPr>
          <w:rFonts w:ascii="標楷體" w:eastAsia="標楷體" w:hAnsi="標楷體" w:hint="eastAsia"/>
          <w:color w:val="000000"/>
        </w:rPr>
        <w:t>附註：</w:t>
      </w:r>
    </w:p>
    <w:p w:rsidR="00006CF7" w:rsidRPr="007A7C57" w:rsidRDefault="00006CF7" w:rsidP="00EB49C1">
      <w:pPr>
        <w:pStyle w:val="af2"/>
        <w:snapToGrid w:val="0"/>
        <w:spacing w:before="120" w:after="120" w:line="320" w:lineRule="exact"/>
        <w:ind w:leftChars="-105" w:left="0" w:hangingChars="105" w:hanging="252"/>
        <w:jc w:val="both"/>
        <w:rPr>
          <w:rFonts w:ascii="標楷體" w:eastAsia="標楷體" w:hAnsi="標楷體"/>
          <w:color w:val="000000"/>
        </w:rPr>
      </w:pPr>
      <w:r w:rsidRPr="007A7C57">
        <w:rPr>
          <w:rFonts w:ascii="標楷體" w:eastAsia="標楷體" w:hAnsi="標楷體" w:hint="eastAsia"/>
          <w:color w:val="000000"/>
        </w:rPr>
        <w:t>一、因公害污染或不可抗力致農業用地無法利用，不以閒置不用論。</w:t>
      </w:r>
    </w:p>
    <w:p w:rsidR="00006CF7" w:rsidRPr="007A7C57" w:rsidRDefault="00006CF7" w:rsidP="00714343">
      <w:pPr>
        <w:pStyle w:val="af2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 w:rsidRPr="007A7C57">
        <w:rPr>
          <w:rFonts w:ascii="標楷體" w:eastAsia="標楷體" w:hAnsi="標楷體" w:hint="eastAsia"/>
          <w:color w:val="000000"/>
        </w:rPr>
        <w:t>二、供農業</w:t>
      </w:r>
      <w:r w:rsidR="003F747B">
        <w:rPr>
          <w:rFonts w:ascii="標楷體" w:eastAsia="標楷體" w:hAnsi="標楷體" w:hint="eastAsia"/>
          <w:color w:val="000000"/>
        </w:rPr>
        <w:t>、畜牧、養殖用水</w:t>
      </w:r>
      <w:r w:rsidR="00714343">
        <w:rPr>
          <w:rFonts w:ascii="標楷體" w:eastAsia="標楷體" w:hAnsi="標楷體" w:hint="eastAsia"/>
          <w:color w:val="000000"/>
        </w:rPr>
        <w:t>等</w:t>
      </w:r>
      <w:r w:rsidRPr="007A7C57">
        <w:rPr>
          <w:rFonts w:ascii="標楷體" w:eastAsia="標楷體" w:hAnsi="標楷體" w:hint="eastAsia"/>
          <w:color w:val="000000"/>
        </w:rPr>
        <w:t>使用</w:t>
      </w:r>
      <w:r w:rsidR="003F747B">
        <w:rPr>
          <w:rFonts w:ascii="標楷體" w:eastAsia="標楷體" w:hAnsi="標楷體" w:hint="eastAsia"/>
          <w:color w:val="000000"/>
        </w:rPr>
        <w:t>之</w:t>
      </w:r>
      <w:r w:rsidRPr="007A7C57">
        <w:rPr>
          <w:rFonts w:ascii="標楷體" w:eastAsia="標楷體" w:hAnsi="標楷體" w:hint="eastAsia"/>
          <w:color w:val="000000"/>
        </w:rPr>
        <w:t>設施</w:t>
      </w:r>
      <w:r w:rsidR="003F747B">
        <w:rPr>
          <w:rFonts w:ascii="標楷體" w:eastAsia="標楷體" w:hAnsi="標楷體" w:hint="eastAsia"/>
          <w:color w:val="000000"/>
        </w:rPr>
        <w:t>，例如：水井、</w:t>
      </w:r>
      <w:r w:rsidR="00405B50" w:rsidRPr="00405B50">
        <w:rPr>
          <w:rFonts w:ascii="標楷體" w:eastAsia="標楷體" w:hAnsi="標楷體" w:hint="eastAsia"/>
          <w:color w:val="000000"/>
        </w:rPr>
        <w:t>抽水設施(備)</w:t>
      </w:r>
      <w:r w:rsidR="003F747B">
        <w:rPr>
          <w:rFonts w:ascii="標楷體" w:eastAsia="標楷體" w:hAnsi="標楷體" w:hint="eastAsia"/>
          <w:color w:val="000000"/>
        </w:rPr>
        <w:t>等</w:t>
      </w:r>
      <w:r w:rsidRPr="007A7C57">
        <w:rPr>
          <w:rFonts w:ascii="標楷體" w:eastAsia="標楷體" w:hAnsi="標楷體" w:hint="eastAsia"/>
          <w:color w:val="000000"/>
        </w:rPr>
        <w:t>，</w:t>
      </w:r>
      <w:r w:rsidR="003F747B">
        <w:rPr>
          <w:rFonts w:ascii="標楷體" w:eastAsia="標楷體" w:hAnsi="標楷體" w:hint="eastAsia"/>
          <w:color w:val="000000"/>
        </w:rPr>
        <w:t>得</w:t>
      </w:r>
      <w:r w:rsidRPr="007A7C57">
        <w:rPr>
          <w:rFonts w:ascii="標楷體" w:eastAsia="標楷體" w:hAnsi="標楷體" w:hint="eastAsia"/>
          <w:color w:val="000000"/>
        </w:rPr>
        <w:t>核發農業用地作農業使用證明書，</w:t>
      </w:r>
      <w:r w:rsidR="003F747B">
        <w:rPr>
          <w:rFonts w:ascii="標楷體" w:eastAsia="標楷體" w:hAnsi="標楷體" w:hint="eastAsia"/>
          <w:color w:val="000000"/>
        </w:rPr>
        <w:t>其</w:t>
      </w:r>
      <w:r w:rsidRPr="007A7C57">
        <w:rPr>
          <w:rFonts w:ascii="標楷體" w:eastAsia="標楷體" w:hAnsi="標楷體" w:hint="eastAsia"/>
          <w:color w:val="000000"/>
        </w:rPr>
        <w:t>抽水汲水</w:t>
      </w:r>
      <w:r w:rsidR="003F747B">
        <w:rPr>
          <w:rFonts w:ascii="標楷體" w:eastAsia="標楷體" w:hAnsi="標楷體" w:hint="eastAsia"/>
          <w:color w:val="000000"/>
        </w:rPr>
        <w:t>涉及</w:t>
      </w:r>
      <w:r w:rsidRPr="007A7C57">
        <w:rPr>
          <w:rFonts w:ascii="標楷體" w:eastAsia="標楷體" w:hAnsi="標楷體" w:hint="eastAsia"/>
          <w:color w:val="000000"/>
        </w:rPr>
        <w:t>水權部分，另依水利法相關規定辦理。</w:t>
      </w:r>
    </w:p>
    <w:p w:rsidR="00006CF7" w:rsidRDefault="00006CF7" w:rsidP="00EB49C1">
      <w:pPr>
        <w:pStyle w:val="af2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 w:hint="eastAsia"/>
          <w:color w:val="000000"/>
        </w:rPr>
      </w:pPr>
      <w:r w:rsidRPr="007A7C57">
        <w:rPr>
          <w:rFonts w:ascii="標楷體" w:eastAsia="標楷體" w:hAnsi="標楷體" w:hint="eastAsia"/>
          <w:color w:val="000000"/>
        </w:rPr>
        <w:t>三、前開審查表除農業機關</w:t>
      </w:r>
      <w:r w:rsidRPr="007A7C57">
        <w:rPr>
          <w:rFonts w:ascii="標楷體" w:eastAsia="標楷體" w:hAnsi="標楷體"/>
          <w:color w:val="000000"/>
        </w:rPr>
        <w:t>(</w:t>
      </w:r>
      <w:r w:rsidRPr="007A7C57">
        <w:rPr>
          <w:rFonts w:ascii="標楷體" w:eastAsia="標楷體" w:hAnsi="標楷體" w:hint="eastAsia"/>
          <w:color w:val="000000"/>
        </w:rPr>
        <w:t>單位</w:t>
      </w:r>
      <w:r w:rsidRPr="007A7C57">
        <w:rPr>
          <w:rFonts w:ascii="標楷體" w:eastAsia="標楷體" w:hAnsi="標楷體"/>
          <w:color w:val="000000"/>
        </w:rPr>
        <w:t>)</w:t>
      </w:r>
      <w:r w:rsidRPr="007A7C57">
        <w:rPr>
          <w:rFonts w:ascii="標楷體" w:eastAsia="標楷體" w:hAnsi="標楷體" w:hint="eastAsia"/>
          <w:color w:val="000000"/>
        </w:rPr>
        <w:t>外之有關機關</w:t>
      </w:r>
      <w:r w:rsidRPr="007A7C57">
        <w:rPr>
          <w:rFonts w:ascii="標楷體" w:eastAsia="標楷體" w:hAnsi="標楷體"/>
          <w:color w:val="000000"/>
        </w:rPr>
        <w:t>(</w:t>
      </w:r>
      <w:r w:rsidRPr="007A7C57">
        <w:rPr>
          <w:rFonts w:ascii="標楷體" w:eastAsia="標楷體" w:hAnsi="標楷體" w:hint="eastAsia"/>
          <w:color w:val="000000"/>
        </w:rPr>
        <w:t>單位</w:t>
      </w:r>
      <w:r w:rsidRPr="007A7C57">
        <w:rPr>
          <w:rFonts w:ascii="標楷體" w:eastAsia="標楷體" w:hAnsi="標楷體"/>
          <w:color w:val="000000"/>
        </w:rPr>
        <w:t>)</w:t>
      </w:r>
      <w:r w:rsidRPr="007A7C57">
        <w:rPr>
          <w:rFonts w:ascii="標楷體" w:eastAsia="標楷體" w:hAnsi="標楷體" w:hint="eastAsia"/>
          <w:color w:val="000000"/>
        </w:rPr>
        <w:t>得就審查項目第</w:t>
      </w:r>
      <w:r w:rsidR="00702068">
        <w:rPr>
          <w:rFonts w:ascii="標楷體" w:eastAsia="標楷體" w:hAnsi="標楷體" w:hint="eastAsia"/>
          <w:color w:val="000000"/>
        </w:rPr>
        <w:t>八項至第十五</w:t>
      </w:r>
      <w:r w:rsidRPr="007A7C57">
        <w:rPr>
          <w:rFonts w:ascii="標楷體" w:eastAsia="標楷體" w:hAnsi="標楷體" w:hint="eastAsia"/>
          <w:color w:val="000000"/>
        </w:rPr>
        <w:t>項部分，提供書面審查意見，有現場認定之必要者，應配合農業機關</w:t>
      </w:r>
      <w:r w:rsidRPr="007A7C57">
        <w:rPr>
          <w:rFonts w:ascii="標楷體" w:eastAsia="標楷體" w:hAnsi="標楷體"/>
          <w:color w:val="000000"/>
        </w:rPr>
        <w:t>(</w:t>
      </w:r>
      <w:r w:rsidRPr="007A7C57">
        <w:rPr>
          <w:rFonts w:ascii="標楷體" w:eastAsia="標楷體" w:hAnsi="標楷體" w:hint="eastAsia"/>
          <w:color w:val="000000"/>
        </w:rPr>
        <w:t>單位</w:t>
      </w:r>
      <w:r w:rsidRPr="007A7C57">
        <w:rPr>
          <w:rFonts w:ascii="標楷體" w:eastAsia="標楷體" w:hAnsi="標楷體"/>
          <w:color w:val="000000"/>
        </w:rPr>
        <w:t>)</w:t>
      </w:r>
      <w:r w:rsidRPr="007A7C57">
        <w:rPr>
          <w:rFonts w:ascii="標楷體" w:eastAsia="標楷體" w:hAnsi="標楷體" w:hint="eastAsia"/>
          <w:color w:val="000000"/>
        </w:rPr>
        <w:t>依</w:t>
      </w:r>
      <w:r w:rsidR="00802FF0">
        <w:rPr>
          <w:rFonts w:ascii="標楷體" w:eastAsia="標楷體" w:hAnsi="標楷體" w:hint="eastAsia"/>
          <w:color w:val="000000"/>
        </w:rPr>
        <w:t>本辦法</w:t>
      </w:r>
      <w:r w:rsidRPr="007A7C57">
        <w:rPr>
          <w:rFonts w:ascii="標楷體" w:eastAsia="標楷體" w:hAnsi="標楷體" w:hint="eastAsia"/>
          <w:color w:val="000000"/>
        </w:rPr>
        <w:t>第十條規定之實地勘查辦理。</w:t>
      </w:r>
    </w:p>
    <w:p w:rsidR="003268A2" w:rsidRPr="007A7C57" w:rsidRDefault="003268A2" w:rsidP="00EB49C1">
      <w:pPr>
        <w:pStyle w:val="af2"/>
        <w:snapToGrid w:val="0"/>
        <w:spacing w:before="120" w:after="120" w:line="320" w:lineRule="exact"/>
        <w:ind w:leftChars="-104" w:left="196" w:rightChars="-137" w:right="-329" w:hangingChars="186" w:hanging="44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四、非屬都市計畫土地，審查項目第八項免會都市計畫單位。</w:t>
      </w:r>
    </w:p>
    <w:p w:rsidR="00006CF7" w:rsidRPr="007A7C57" w:rsidRDefault="00006CF7" w:rsidP="00666BD3">
      <w:pPr>
        <w:pStyle w:val="af2"/>
        <w:snapToGrid w:val="0"/>
        <w:spacing w:before="120" w:after="120" w:line="320" w:lineRule="exact"/>
        <w:ind w:leftChars="0"/>
        <w:rPr>
          <w:rFonts w:ascii="標楷體" w:eastAsia="標楷體" w:hAnsi="標楷體"/>
          <w:color w:val="000000"/>
        </w:rPr>
      </w:pPr>
    </w:p>
    <w:sectPr w:rsidR="00006CF7" w:rsidRPr="007A7C57" w:rsidSect="00973A64">
      <w:footerReference w:type="even" r:id="rId7"/>
      <w:footerReference w:type="default" r:id="rId8"/>
      <w:pgSz w:w="11907" w:h="16840" w:code="9"/>
      <w:pgMar w:top="1021" w:right="1191" w:bottom="102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D4" w:rsidRDefault="009943D4">
      <w:r>
        <w:separator/>
      </w:r>
    </w:p>
  </w:endnote>
  <w:endnote w:type="continuationSeparator" w:id="0">
    <w:p w:rsidR="009943D4" w:rsidRDefault="0099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F7" w:rsidRDefault="00006CF7" w:rsidP="0009308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06CF7" w:rsidRDefault="00006CF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F7" w:rsidRDefault="00006CF7" w:rsidP="003C434B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0A33">
      <w:rPr>
        <w:rStyle w:val="ac"/>
        <w:noProof/>
      </w:rPr>
      <w:t>1</w:t>
    </w:r>
    <w:r>
      <w:rPr>
        <w:rStyle w:val="ac"/>
      </w:rPr>
      <w:fldChar w:fldCharType="end"/>
    </w:r>
  </w:p>
  <w:p w:rsidR="00006CF7" w:rsidRDefault="0000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D4" w:rsidRDefault="009943D4">
      <w:r>
        <w:separator/>
      </w:r>
    </w:p>
  </w:footnote>
  <w:footnote w:type="continuationSeparator" w:id="0">
    <w:p w:rsidR="009943D4" w:rsidRDefault="00994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2A1C2FF5"/>
    <w:multiLevelType w:val="hybridMultilevel"/>
    <w:tmpl w:val="269A33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B0C349F"/>
    <w:multiLevelType w:val="hybridMultilevel"/>
    <w:tmpl w:val="1B60A848"/>
    <w:lvl w:ilvl="0" w:tplc="543CDD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06422A6"/>
    <w:multiLevelType w:val="hybridMultilevel"/>
    <w:tmpl w:val="045A4B60"/>
    <w:lvl w:ilvl="0" w:tplc="4C70E440"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4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78549E3"/>
    <w:multiLevelType w:val="hybridMultilevel"/>
    <w:tmpl w:val="83D29A36"/>
    <w:lvl w:ilvl="0" w:tplc="EC52C9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218C4B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8DB6FA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9790F3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F1057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280635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8376B3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A9A237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B8EFF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D687205"/>
    <w:multiLevelType w:val="hybridMultilevel"/>
    <w:tmpl w:val="4C6647EE"/>
    <w:lvl w:ilvl="0" w:tplc="3EEA2A26">
      <w:numFmt w:val="bullet"/>
      <w:lvlText w:val="□"/>
      <w:lvlJc w:val="left"/>
      <w:pPr>
        <w:tabs>
          <w:tab w:val="num" w:pos="1778"/>
        </w:tabs>
        <w:ind w:left="1778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378"/>
        </w:tabs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8"/>
        </w:tabs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8"/>
        </w:tabs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18"/>
        </w:tabs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98"/>
        </w:tabs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8"/>
        </w:tabs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58"/>
        </w:tabs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38"/>
        </w:tabs>
        <w:ind w:left="5738" w:hanging="480"/>
      </w:pPr>
      <w:rPr>
        <w:rFonts w:ascii="Wingdings" w:hAnsi="Wingdings" w:hint="default"/>
      </w:rPr>
    </w:lvl>
  </w:abstractNum>
  <w:abstractNum w:abstractNumId="7">
    <w:nsid w:val="722B3C01"/>
    <w:multiLevelType w:val="singleLevel"/>
    <w:tmpl w:val="7B2A73E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rawingGridHorizontalSpacing w:val="120"/>
  <w:drawingGridVerticalSpacing w:val="30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2678"/>
    <w:rsid w:val="00006CF7"/>
    <w:rsid w:val="000336C5"/>
    <w:rsid w:val="00080175"/>
    <w:rsid w:val="00093085"/>
    <w:rsid w:val="00093739"/>
    <w:rsid w:val="00142568"/>
    <w:rsid w:val="001957DC"/>
    <w:rsid w:val="001F2698"/>
    <w:rsid w:val="002165D3"/>
    <w:rsid w:val="00222CD3"/>
    <w:rsid w:val="0022615A"/>
    <w:rsid w:val="00252454"/>
    <w:rsid w:val="002972CF"/>
    <w:rsid w:val="002B1236"/>
    <w:rsid w:val="003268A2"/>
    <w:rsid w:val="00345DFD"/>
    <w:rsid w:val="003A43FC"/>
    <w:rsid w:val="003C2508"/>
    <w:rsid w:val="003C434B"/>
    <w:rsid w:val="003F747B"/>
    <w:rsid w:val="00405B50"/>
    <w:rsid w:val="004141F6"/>
    <w:rsid w:val="00460ADE"/>
    <w:rsid w:val="0046755D"/>
    <w:rsid w:val="00545325"/>
    <w:rsid w:val="005548C5"/>
    <w:rsid w:val="00571ED0"/>
    <w:rsid w:val="005A5097"/>
    <w:rsid w:val="005D64D7"/>
    <w:rsid w:val="006072D2"/>
    <w:rsid w:val="00612C74"/>
    <w:rsid w:val="00612FA6"/>
    <w:rsid w:val="00613F84"/>
    <w:rsid w:val="00617218"/>
    <w:rsid w:val="00634181"/>
    <w:rsid w:val="00666BD3"/>
    <w:rsid w:val="006A06CD"/>
    <w:rsid w:val="00702068"/>
    <w:rsid w:val="00714343"/>
    <w:rsid w:val="00751664"/>
    <w:rsid w:val="0075199F"/>
    <w:rsid w:val="00792625"/>
    <w:rsid w:val="007A7C57"/>
    <w:rsid w:val="007C0817"/>
    <w:rsid w:val="007C393E"/>
    <w:rsid w:val="007E7E2D"/>
    <w:rsid w:val="007F26C5"/>
    <w:rsid w:val="007F7E45"/>
    <w:rsid w:val="007F7E67"/>
    <w:rsid w:val="00802FF0"/>
    <w:rsid w:val="00892670"/>
    <w:rsid w:val="008E3F78"/>
    <w:rsid w:val="008F2678"/>
    <w:rsid w:val="00973A64"/>
    <w:rsid w:val="009943D4"/>
    <w:rsid w:val="009A3EF7"/>
    <w:rsid w:val="009E3912"/>
    <w:rsid w:val="009E57F9"/>
    <w:rsid w:val="009F798F"/>
    <w:rsid w:val="00A207CB"/>
    <w:rsid w:val="00A24E49"/>
    <w:rsid w:val="00A53D16"/>
    <w:rsid w:val="00A72B18"/>
    <w:rsid w:val="00AC27F2"/>
    <w:rsid w:val="00AD6136"/>
    <w:rsid w:val="00B73D2F"/>
    <w:rsid w:val="00B80CD2"/>
    <w:rsid w:val="00B82B5B"/>
    <w:rsid w:val="00BB1C83"/>
    <w:rsid w:val="00BC3618"/>
    <w:rsid w:val="00BF1ED6"/>
    <w:rsid w:val="00C062B9"/>
    <w:rsid w:val="00CC2243"/>
    <w:rsid w:val="00CD30A6"/>
    <w:rsid w:val="00D53CF4"/>
    <w:rsid w:val="00D929F1"/>
    <w:rsid w:val="00DB74AA"/>
    <w:rsid w:val="00EB49C1"/>
    <w:rsid w:val="00F15FA5"/>
    <w:rsid w:val="00F24DBD"/>
    <w:rsid w:val="00F418A9"/>
    <w:rsid w:val="00F552FB"/>
    <w:rsid w:val="00F80A33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7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C7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612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12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12C74"/>
    <w:rPr>
      <w:rFonts w:eastAsia="標楷體"/>
      <w:sz w:val="28"/>
    </w:rPr>
  </w:style>
  <w:style w:type="character" w:customStyle="1" w:styleId="a8">
    <w:name w:val="本文 字元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612C7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link w:val="a9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customStyle="1" w:styleId="ab">
    <w:name w:val="條款二"/>
    <w:basedOn w:val="a"/>
    <w:uiPriority w:val="99"/>
    <w:rsid w:val="00612C74"/>
    <w:pPr>
      <w:adjustRightInd w:val="0"/>
      <w:spacing w:line="240" w:lineRule="atLeast"/>
      <w:ind w:left="1172" w:right="57" w:hanging="226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c">
    <w:name w:val="page number"/>
    <w:uiPriority w:val="99"/>
    <w:rsid w:val="00612C74"/>
    <w:rPr>
      <w:rFonts w:cs="Times New Roman"/>
    </w:rPr>
  </w:style>
  <w:style w:type="paragraph" w:styleId="ad">
    <w:name w:val="Body Text Indent"/>
    <w:basedOn w:val="a"/>
    <w:link w:val="ae"/>
    <w:uiPriority w:val="99"/>
    <w:rsid w:val="00612C74"/>
    <w:pPr>
      <w:spacing w:line="500" w:lineRule="exact"/>
      <w:ind w:left="826" w:hanging="826"/>
      <w:jc w:val="both"/>
    </w:pPr>
    <w:rPr>
      <w:rFonts w:ascii="標楷體" w:eastAsia="標楷體"/>
      <w:sz w:val="28"/>
    </w:rPr>
  </w:style>
  <w:style w:type="character" w:customStyle="1" w:styleId="ae">
    <w:name w:val="本文縮排 字元"/>
    <w:link w:val="ad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12C74"/>
    <w:pPr>
      <w:spacing w:line="500" w:lineRule="exact"/>
      <w:ind w:left="294" w:hanging="294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Pr>
      <w:rFonts w:cs="Times New Roman"/>
      <w:sz w:val="24"/>
      <w:szCs w:val="24"/>
    </w:rPr>
  </w:style>
  <w:style w:type="paragraph" w:styleId="af">
    <w:name w:val="Block Text"/>
    <w:basedOn w:val="a"/>
    <w:uiPriority w:val="99"/>
    <w:rsid w:val="00612C74"/>
    <w:pPr>
      <w:spacing w:line="500" w:lineRule="exact"/>
      <w:ind w:left="294" w:right="368" w:hanging="294"/>
      <w:jc w:val="both"/>
    </w:pPr>
    <w:rPr>
      <w:rFonts w:ascii="標楷體" w:eastAsia="標楷體"/>
      <w:sz w:val="28"/>
    </w:rPr>
  </w:style>
  <w:style w:type="paragraph" w:styleId="af0">
    <w:name w:val="Balloon Text"/>
    <w:basedOn w:val="a"/>
    <w:link w:val="af1"/>
    <w:uiPriority w:val="99"/>
    <w:semiHidden/>
    <w:rsid w:val="00FF775F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uiPriority w:val="99"/>
    <w:semiHidden/>
    <w:locked/>
    <w:rPr>
      <w:rFonts w:ascii="Cambria" w:eastAsia="新細明體" w:hAnsi="Cambria" w:cs="Times New Roman"/>
      <w:sz w:val="2"/>
    </w:rPr>
  </w:style>
  <w:style w:type="paragraph" w:styleId="af2">
    <w:name w:val="List Paragraph"/>
    <w:basedOn w:val="a"/>
    <w:uiPriority w:val="99"/>
    <w:qFormat/>
    <w:rsid w:val="00345DFD"/>
    <w:pPr>
      <w:ind w:leftChars="200" w:left="480"/>
    </w:pPr>
  </w:style>
  <w:style w:type="character" w:styleId="af3">
    <w:name w:val="annotation reference"/>
    <w:uiPriority w:val="99"/>
    <w:rsid w:val="00A24E49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A24E49"/>
  </w:style>
  <w:style w:type="character" w:customStyle="1" w:styleId="af5">
    <w:name w:val="註解文字 字元"/>
    <w:link w:val="af4"/>
    <w:uiPriority w:val="99"/>
    <w:locked/>
    <w:rsid w:val="00A24E49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4</DocSecurity>
  <Lines>8</Lines>
  <Paragraphs>2</Paragraphs>
  <ScaleCrop>false</ScaleCrop>
  <Company>Tsai's Family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農業用地（或耕地）申請查核作農業使用、不課徵（或免徵）土地增值稅、移轉登記暫行處理原則（草案）</dc:title>
  <dc:creator>Rubby &amp; Matthew</dc:creator>
  <cp:lastModifiedBy>gukeng</cp:lastModifiedBy>
  <cp:revision>2</cp:revision>
  <cp:lastPrinted>2013-10-09T05:53:00Z</cp:lastPrinted>
  <dcterms:created xsi:type="dcterms:W3CDTF">2019-01-07T03:45:00Z</dcterms:created>
  <dcterms:modified xsi:type="dcterms:W3CDTF">2019-01-07T03:45:00Z</dcterms:modified>
</cp:coreProperties>
</file>