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AE" w:rsidRDefault="00883EAE">
      <w:pPr>
        <w:pStyle w:val="2"/>
        <w:spacing w:line="440" w:lineRule="exact"/>
        <w:ind w:leftChars="59" w:left="759" w:hangingChars="257" w:hanging="617"/>
        <w:rPr>
          <w:u w:color="000000"/>
        </w:rPr>
      </w:pPr>
      <w:r>
        <w:rPr>
          <w:rFonts w:hint="eastAsia"/>
        </w:rPr>
        <w:t>壹、農務(二) 農業用地作農業使用勘查                                        0</w:t>
      </w:r>
      <w:r>
        <w:t>1</w:t>
      </w:r>
      <w:r>
        <w:rPr>
          <w:rFonts w:hint="eastAsia"/>
        </w:rPr>
        <w:t>-2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8"/>
      </w:tblGrid>
      <w:tr w:rsidR="00883EAE">
        <w:trPr>
          <w:trHeight w:val="1292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>一、法令依據</w:t>
            </w:r>
          </w:p>
          <w:p w:rsidR="00883EAE" w:rsidRDefault="00883EAE">
            <w:pPr>
              <w:numPr>
                <w:ilvl w:val="0"/>
                <w:numId w:val="6"/>
              </w:numPr>
              <w:snapToGrid w:val="0"/>
              <w:spacing w:line="340" w:lineRule="atLeast"/>
              <w:ind w:right="17"/>
              <w:jc w:val="both"/>
              <w:rPr>
                <w:rFonts w:ascii="Verdana" w:eastAsia="標楷體" w:hAnsi="Verdana" w:cs="新細明體"/>
                <w:color w:val="333333"/>
                <w:kern w:val="0"/>
                <w:szCs w:val="20"/>
              </w:rPr>
            </w:pPr>
            <w:r>
              <w:rPr>
                <w:rFonts w:ascii="Verdana" w:eastAsia="標楷體" w:hAnsi="Verdana" w:cs="新細明體"/>
                <w:color w:val="333333"/>
                <w:kern w:val="0"/>
                <w:szCs w:val="20"/>
              </w:rPr>
              <w:t>農業發展條例</w:t>
            </w:r>
          </w:p>
          <w:p w:rsidR="00883EAE" w:rsidRDefault="00883EAE">
            <w:pPr>
              <w:numPr>
                <w:ilvl w:val="0"/>
                <w:numId w:val="6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/>
                <w:color w:val="000000"/>
                <w:spacing w:val="8"/>
                <w:u w:color="000000"/>
              </w:rPr>
            </w:pPr>
            <w:r>
              <w:rPr>
                <w:rFonts w:ascii="Verdana" w:eastAsia="標楷體" w:hAnsi="Verdana" w:cs="新細明體"/>
                <w:color w:val="333333"/>
                <w:kern w:val="0"/>
                <w:szCs w:val="20"/>
              </w:rPr>
              <w:t>農業發展條例施行細則</w:t>
            </w:r>
            <w:r>
              <w:rPr>
                <w:rFonts w:ascii="Verdana" w:eastAsia="標楷體" w:hAnsi="Verdana" w:cs="新細明體"/>
                <w:color w:val="333333"/>
                <w:kern w:val="0"/>
                <w:szCs w:val="20"/>
              </w:rPr>
              <w:t xml:space="preserve"> </w:t>
            </w:r>
          </w:p>
          <w:p w:rsidR="00883EAE" w:rsidRDefault="00883EAE">
            <w:pPr>
              <w:numPr>
                <w:ilvl w:val="0"/>
                <w:numId w:val="6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/>
                <w:color w:val="000000"/>
                <w:spacing w:val="8"/>
                <w:u w:color="000000"/>
              </w:rPr>
            </w:pPr>
            <w:r>
              <w:rPr>
                <w:rFonts w:ascii="Verdana" w:eastAsia="標楷體" w:hAnsi="Verdana" w:cs="新細明體"/>
                <w:color w:val="333333"/>
                <w:kern w:val="0"/>
                <w:szCs w:val="20"/>
              </w:rPr>
              <w:t>農業用地作農業使用認定及核發證明辦法</w:t>
            </w:r>
          </w:p>
        </w:tc>
      </w:tr>
      <w:tr w:rsidR="00883EAE">
        <w:trPr>
          <w:trHeight w:val="4278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>二、處理流程</w:t>
            </w:r>
          </w:p>
          <w:p w:rsidR="00883EAE" w:rsidRDefault="0093463D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  <w:r w:rsidRPr="0093463D"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4" type="#_x0000_t202" style="position:absolute;left:0;text-align:left;margin-left:171.35pt;margin-top:5.2pt;width:24.8pt;height:102.7pt;z-index:251654656">
                  <v:textbox style="layout-flow:vertical-ideographic;mso-next-textbox:#_x0000_s1124" inset="1mm,1mm,1mm,1mm">
                    <w:txbxContent>
                      <w:p w:rsidR="00883EAE" w:rsidRDefault="00883EAE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聯絡申請人會勘</w:t>
                        </w:r>
                      </w:p>
                    </w:txbxContent>
                  </v:textbox>
                </v:shape>
              </w:pict>
            </w:r>
            <w:r w:rsidRPr="0093463D"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3" type="#_x0000_t202" style="position:absolute;left:0;text-align:left;margin-left:207pt;margin-top:5.3pt;width:24.8pt;height:89.85pt;z-index:251653632">
                  <v:textbox style="layout-flow:vertical-ideographic;mso-next-textbox:#_x0000_s1123" inset="1mm,1mm,1mm,1mm">
                    <w:txbxContent>
                      <w:p w:rsidR="00883EAE" w:rsidRDefault="00883EAE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相關單位審核</w:t>
                        </w:r>
                      </w:p>
                    </w:txbxContent>
                  </v:textbox>
                </v:shape>
              </w:pict>
            </w:r>
            <w:r w:rsidRPr="0093463D"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1" type="#_x0000_t202" style="position:absolute;left:0;text-align:left;margin-left:126pt;margin-top:5.3pt;width:24.8pt;height:89.7pt;z-index:251652608">
                  <v:textbox style="layout-flow:vertical-ideographic;mso-next-textbox:#_x0000_s1121" inset="1mm,1mm,1mm,1mm">
                    <w:txbxContent>
                      <w:p w:rsidR="00883EAE" w:rsidRDefault="00883EAE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書面審查</w:t>
                        </w:r>
                      </w:p>
                    </w:txbxContent>
                  </v:textbox>
                </v:shape>
              </w:pict>
            </w:r>
            <w:r w:rsidRPr="0093463D"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0" type="#_x0000_t202" style="position:absolute;left:0;text-align:left;margin-left:81pt;margin-top:5pt;width:25.3pt;height:90pt;z-index:251651584">
                  <v:textbox style="layout-flow:vertical-ideographic;mso-next-textbox:#_x0000_s1120" inset="1mm,1mm,1mm,1mm">
                    <w:txbxContent>
                      <w:p w:rsidR="00883EAE" w:rsidRDefault="00883EAE">
                        <w:pPr>
                          <w:jc w:val="center"/>
                          <w:rPr>
                            <w:rFonts w:ascii="標楷體" w:eastAsia="標楷體" w:hAnsi="標楷體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40"/>
                          </w:rPr>
                          <w:t>繳納規費</w:t>
                        </w:r>
                      </w:p>
                    </w:txbxContent>
                  </v:textbox>
                </v:shape>
              </w:pict>
            </w:r>
            <w:r w:rsidRPr="0093463D">
              <w:rPr>
                <w:rFonts w:ascii="標楷體" w:eastAsia="標楷體"/>
                <w:noProof/>
                <w:color w:val="000000"/>
                <w:spacing w:val="8"/>
              </w:rPr>
              <w:pict>
                <v:shape id="_x0000_s1119" type="#_x0000_t202" style="position:absolute;left:0;text-align:left;margin-left:27pt;margin-top:14pt;width:36pt;height:38.55pt;z-index:251650560">
                  <v:textbox style="mso-next-textbox:#_x0000_s1119" inset="1mm,1mm,1mm,1mm">
                    <w:txbxContent>
                      <w:p w:rsidR="00883EAE" w:rsidRDefault="00883EAE">
                        <w:r>
                          <w:rPr>
                            <w:rFonts w:ascii="標楷體" w:eastAsia="標楷體" w:hAnsi="標楷體" w:cs="標楷體" w:hint="eastAsia"/>
                            <w:szCs w:val="40"/>
                          </w:rPr>
                          <w:t>窗口受理</w:t>
                        </w:r>
                      </w:p>
                    </w:txbxContent>
                  </v:textbox>
                </v:shape>
              </w:pict>
            </w:r>
            <w:r w:rsidRPr="0093463D"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6" type="#_x0000_t202" style="position:absolute;left:0;text-align:left;margin-left:333.35pt;margin-top:3.25pt;width:26.55pt;height:110.05pt;z-index:251656704">
                  <v:textbox style="layout-flow:vertical-ideographic;mso-next-textbox:#_x0000_s1126" inset="1mm,1mm,1mm,1mm">
                    <w:txbxContent>
                      <w:p w:rsidR="00883EAE" w:rsidRDefault="00883EAE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決行</w:t>
                        </w:r>
                      </w:p>
                    </w:txbxContent>
                  </v:textbox>
                </v:shape>
              </w:pict>
            </w:r>
            <w:r w:rsidRPr="0093463D">
              <w:rPr>
                <w:rFonts w:ascii="標楷體" w:eastAsia="標楷體"/>
                <w:noProof/>
                <w:color w:val="000000"/>
                <w:spacing w:val="8"/>
                <w:sz w:val="20"/>
              </w:rPr>
              <w:pict>
                <v:shape id="_x0000_s1125" type="#_x0000_t202" style="position:absolute;left:0;text-align:left;margin-left:374.5pt;margin-top:3.1pt;width:30.5pt;height:110.05pt;z-index:251655680">
                  <v:textbox style="layout-flow:vertical-ideographic;mso-next-textbox:#_x0000_s1125" inset="1mm,1mm,1mm,1mm">
                    <w:txbxContent>
                      <w:p w:rsidR="00883EAE" w:rsidRDefault="00883EAE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核發證明書</w:t>
                        </w:r>
                      </w:p>
                    </w:txbxContent>
                  </v:textbox>
                </v:shape>
              </w:pic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</w:p>
          <w:p w:rsidR="00883EAE" w:rsidRDefault="0093463D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  <w:r w:rsidRPr="0093463D">
              <w:rPr>
                <w:rFonts w:ascii="標楷體" w:eastAsia="標楷體"/>
                <w:noProof/>
                <w:color w:val="000000"/>
                <w:spacing w:val="8"/>
              </w:rPr>
              <w:pict>
                <v:line id="_x0000_s1118" style="position:absolute;left:0;text-align:left;z-index:251649536" from="63pt,7pt" to="378.75pt,7pt"/>
              </w:pict>
            </w:r>
            <w:r w:rsidRPr="0093463D"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3" type="#_x0000_t202" style="position:absolute;left:0;text-align:left;margin-left:252.35pt;margin-top:7pt;width:35.65pt;height:27pt;z-index:251657728">
                  <v:textbox style="mso-next-textbox:#_x0000_s1273" inset="1mm,1mm,1mm,1mm">
                    <w:txbxContent>
                      <w:p w:rsidR="00883EAE" w:rsidRDefault="00883EAE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</w:p>
          <w:p w:rsidR="00883EAE" w:rsidRDefault="00883EAE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</w:p>
          <w:p w:rsidR="00883EAE" w:rsidRDefault="0093463D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  <w:r w:rsidRPr="0093463D"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8" style="position:absolute;left:0;text-align:left;margin-left:3in;margin-top:10pt;width:18pt;height:36pt;z-index:251662848;mso-position-horizontal:absolute;mso-position-vertical:absolute" coordsize="825,630" path="m,l,630r825,e" filled="f">
                  <v:path arrowok="t"/>
                </v:shape>
              </w:pict>
            </w:r>
          </w:p>
          <w:p w:rsidR="00883EAE" w:rsidRDefault="0093463D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  <w:r w:rsidRPr="0093463D"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polyline id="_x0000_s1279" style="position:absolute;left:0;text-align:left;z-index:251663872;mso-position-horizontal:absolute;mso-position-vertical:absolute" points="333.35pt,32.8pt,347.6pt,33.2pt,347.25pt,12.55pt" coordsize="285,413" filled="f">
                  <v:path arrowok="t"/>
                </v:polyline>
              </w:pict>
            </w:r>
          </w:p>
          <w:p w:rsidR="00883EAE" w:rsidRDefault="0093463D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  <w:r w:rsidRPr="0093463D"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line id="_x0000_s1274" style="position:absolute;left:0;text-align:left;z-index:251658752" from="243.35pt,15.9pt" to="324.35pt,15.9pt"/>
              </w:pict>
            </w:r>
            <w:r w:rsidRPr="0093463D"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7" type="#_x0000_t202" style="position:absolute;left:0;text-align:left;margin-left:4in;margin-top:3pt;width:44.65pt;height:26.85pt;z-index:251661824">
                  <v:textbox style="mso-next-textbox:#_x0000_s1277" inset="1mm,1mm,1mm,1mm">
                    <w:txbxContent>
                      <w:p w:rsidR="00883EAE" w:rsidRDefault="00883EAE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補正</w:t>
                        </w:r>
                      </w:p>
                    </w:txbxContent>
                  </v:textbox>
                </v:shape>
              </w:pict>
            </w:r>
            <w:r w:rsidRPr="0093463D"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5" type="#_x0000_t202" style="position:absolute;left:0;text-align:left;margin-left:234pt;margin-top:3.15pt;width:44.65pt;height:26.85pt;z-index:251659776">
                  <v:textbox style="mso-next-textbox:#_x0000_s1275" inset="1mm,1mm,1mm,1mm">
                    <w:txbxContent>
                      <w:p w:rsidR="00883EAE" w:rsidRDefault="00883EAE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</w:p>
          <w:p w:rsidR="00883EAE" w:rsidRDefault="0093463D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  <w:r w:rsidRPr="0093463D"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76" style="position:absolute;left:0;text-align:left;margin-left:268.1pt;margin-top:13pt;width:100.9pt;height:27pt;z-index:251660800;mso-position-horizontal:absolute;mso-position-vertical:absolute" coordsize="825,630" path="m,l,630r825,e" filled="f">
                  <v:path arrowok="t"/>
                </v:shape>
              </w:pict>
            </w:r>
          </w:p>
          <w:p w:rsidR="00883EAE" w:rsidRDefault="0093463D">
            <w:pPr>
              <w:snapToGrid w:val="0"/>
              <w:spacing w:line="340" w:lineRule="atLeast"/>
              <w:ind w:left="17" w:right="17"/>
              <w:rPr>
                <w:rFonts w:ascii="標楷體" w:eastAsia="標楷體"/>
                <w:color w:val="000000"/>
                <w:spacing w:val="8"/>
                <w:u w:color="000000"/>
              </w:rPr>
            </w:pPr>
            <w:r w:rsidRPr="0093463D"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shape id="_x0000_s1280" type="#_x0000_t202" style="position:absolute;left:0;text-align:left;margin-left:369.35pt;margin-top:5pt;width:44.65pt;height:26.85pt;z-index:251664896">
                  <v:textbox style="mso-next-textbox:#_x0000_s1280" inset="1mm,1mm,1mm,1mm">
                    <w:txbxContent>
                      <w:p w:rsidR="00883EAE" w:rsidRDefault="00883EA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退件</w:t>
                        </w:r>
                      </w:p>
                    </w:txbxContent>
                  </v:textbox>
                </v:shape>
              </w:pict>
            </w:r>
          </w:p>
        </w:tc>
      </w:tr>
      <w:tr w:rsidR="00883EAE">
        <w:trPr>
          <w:trHeight w:val="1541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>三、作業注意事項</w:t>
            </w:r>
          </w:p>
          <w:p w:rsidR="00883EAE" w:rsidRDefault="00883EAE">
            <w:pPr>
              <w:snapToGrid w:val="0"/>
              <w:spacing w:line="340" w:lineRule="atLeast"/>
              <w:ind w:left="798" w:right="17" w:hanging="254"/>
              <w:jc w:val="both"/>
              <w:rPr>
                <w:rFonts w:ascii="標楷體" w:eastAsia="標楷體" w:hAnsi="標楷體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1.</w:t>
            </w:r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應檢附之證件：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申請書一份、土地登記簿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謄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本一份、地籍圖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謄</w:t>
            </w:r>
            <w:r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本一份。申請人身分證影本或戶口名簿影本或戶籍謄本一份。目的事業主管機關許可文件及其他相關文件（如使用執照、雜項執照、作農業設施容許使用許可文件等）一份。農業用地如屬都市土地者，檢附都市計劃土地使用分區證明一份。</w:t>
            </w:r>
          </w:p>
          <w:p w:rsidR="00883EAE" w:rsidRDefault="00883EAE">
            <w:pPr>
              <w:snapToGrid w:val="0"/>
              <w:spacing w:line="340" w:lineRule="atLeast"/>
              <w:ind w:left="798" w:right="17" w:hanging="254"/>
              <w:jc w:val="both"/>
              <w:rPr>
                <w:rFonts w:ascii="標楷體" w:eastAsia="標楷體" w:hAnsi="標楷體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2.檢附之證件需於申請日起一個月內請領為有效期限。</w:t>
            </w:r>
          </w:p>
          <w:p w:rsidR="00883EAE" w:rsidRDefault="00883EAE">
            <w:pPr>
              <w:snapToGrid w:val="0"/>
              <w:spacing w:line="340" w:lineRule="atLeast"/>
              <w:ind w:left="798" w:right="17" w:hanging="254"/>
              <w:jc w:val="both"/>
              <w:rPr>
                <w:rFonts w:ascii="標楷體" w:eastAsia="標楷體" w:hAnsi="標楷體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3.持分之土地若涉不符使用，疑義者須另檢附分管圖。</w:t>
            </w:r>
          </w:p>
          <w:p w:rsidR="00883EAE" w:rsidRDefault="00883EAE" w:rsidP="00814CAD">
            <w:pPr>
              <w:snapToGrid w:val="0"/>
              <w:spacing w:line="340" w:lineRule="atLeast"/>
              <w:ind w:left="798" w:right="17" w:hanging="254"/>
              <w:jc w:val="both"/>
              <w:rPr>
                <w:rFonts w:ascii="標楷體" w:eastAsia="標楷體"/>
                <w:spacing w:val="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4.</w:t>
            </w:r>
            <w:r>
              <w:rPr>
                <w:rFonts w:ascii="標楷體" w:eastAsia="標楷體" w:hAnsi="標楷體"/>
                <w:color w:val="000000"/>
                <w:spacing w:val="8"/>
                <w:u w:color="000000"/>
              </w:rPr>
              <w:t>收費標準：土地一筆者，每件收取新台幣五百元；每增加一筆土地另收取新台幣</w:t>
            </w:r>
            <w:r w:rsidR="00814CAD">
              <w:rPr>
                <w:rFonts w:ascii="標楷體" w:eastAsia="標楷體" w:hAnsi="標楷體" w:hint="eastAsia"/>
                <w:color w:val="000000"/>
                <w:spacing w:val="8"/>
                <w:u w:color="000000"/>
                <w:lang w:eastAsia="zh-HK"/>
              </w:rPr>
              <w:t>三</w:t>
            </w:r>
            <w:r>
              <w:rPr>
                <w:rFonts w:ascii="標楷體" w:eastAsia="標楷體" w:hAnsi="標楷體"/>
                <w:color w:val="000000"/>
                <w:spacing w:val="8"/>
                <w:u w:color="000000"/>
              </w:rPr>
              <w:t>百元。</w:t>
            </w:r>
            <w:r>
              <w:rPr>
                <w:rFonts w:ascii="標楷體" w:eastAsia="標楷體" w:hAnsi="標楷體" w:hint="eastAsia"/>
                <w:color w:val="000000"/>
                <w:spacing w:val="8"/>
                <w:u w:color="000000"/>
              </w:rPr>
              <w:t>證明書每增加一份另收取新台幣一百元。</w:t>
            </w:r>
          </w:p>
        </w:tc>
      </w:tr>
      <w:tr w:rsidR="00883EAE">
        <w:trPr>
          <w:trHeight w:val="1788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>四、使用表格</w:t>
            </w:r>
          </w:p>
          <w:p w:rsidR="00883EAE" w:rsidRDefault="00883EAE">
            <w:pPr>
              <w:numPr>
                <w:ilvl w:val="0"/>
                <w:numId w:val="8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申請書</w:t>
            </w:r>
          </w:p>
          <w:p w:rsidR="00883EAE" w:rsidRDefault="00883EAE">
            <w:pPr>
              <w:numPr>
                <w:ilvl w:val="0"/>
                <w:numId w:val="8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會勘記錄表</w:t>
            </w:r>
          </w:p>
          <w:p w:rsidR="00883EAE" w:rsidRDefault="00883EAE">
            <w:pPr>
              <w:numPr>
                <w:ilvl w:val="0"/>
                <w:numId w:val="8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color w:val="000000"/>
                <w:spacing w:val="8"/>
                <w:u w:color="000000"/>
              </w:rPr>
              <w:t>審查表</w:t>
            </w:r>
          </w:p>
          <w:p w:rsidR="00883EAE" w:rsidRDefault="00883EAE">
            <w:pPr>
              <w:numPr>
                <w:ilvl w:val="0"/>
                <w:numId w:val="8"/>
              </w:numPr>
              <w:snapToGrid w:val="0"/>
              <w:spacing w:line="340" w:lineRule="atLeast"/>
              <w:ind w:right="17"/>
              <w:jc w:val="both"/>
              <w:rPr>
                <w:rFonts w:ascii="標楷體" w:eastAsia="標楷體"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</w:rPr>
              <w:t>共有土地分管契約書及分管圖</w:t>
            </w:r>
          </w:p>
          <w:p w:rsidR="00883EAE" w:rsidRDefault="00883EAE">
            <w:pPr>
              <w:snapToGrid w:val="0"/>
              <w:spacing w:line="340" w:lineRule="atLeast"/>
              <w:ind w:right="17"/>
              <w:jc w:val="both"/>
              <w:rPr>
                <w:rFonts w:ascii="標楷體" w:eastAsia="標楷體"/>
                <w:color w:val="000000"/>
                <w:spacing w:val="8"/>
                <w:u w:color="000000"/>
              </w:rPr>
            </w:pPr>
          </w:p>
        </w:tc>
      </w:tr>
      <w:tr w:rsidR="00883EAE">
        <w:trPr>
          <w:trHeight w:val="8791"/>
        </w:trPr>
        <w:tc>
          <w:tcPr>
            <w:tcW w:w="9388" w:type="dxa"/>
          </w:tcPr>
          <w:p w:rsidR="00883EAE" w:rsidRDefault="00883EAE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/>
                <w:b/>
                <w:color w:val="000000"/>
                <w:spacing w:val="8"/>
                <w:u w:color="000000"/>
              </w:rPr>
            </w:pPr>
            <w:r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lastRenderedPageBreak/>
              <w:t>五、作業時間</w:t>
            </w:r>
          </w:p>
          <w:p w:rsidR="00883EAE" w:rsidRDefault="0093463D">
            <w:pPr>
              <w:snapToGrid w:val="0"/>
              <w:spacing w:line="340" w:lineRule="atLeast"/>
              <w:ind w:left="17" w:right="17"/>
              <w:jc w:val="both"/>
              <w:rPr>
                <w:rFonts w:ascii="標楷體" w:eastAsia="標楷體"/>
                <w:color w:val="000000"/>
                <w:spacing w:val="8"/>
                <w:u w:color="000000"/>
              </w:rPr>
            </w:pPr>
            <w:r w:rsidRPr="0093463D">
              <w:rPr>
                <w:rFonts w:ascii="標楷體" w:eastAsia="標楷體"/>
                <w:b/>
                <w:noProof/>
                <w:color w:val="000000"/>
                <w:spacing w:val="8"/>
                <w:sz w:val="20"/>
              </w:rPr>
              <w:pict>
                <v:group id="_x0000_s1281" editas="canvas" style="position:absolute;left:0;text-align:left;margin-left:.35pt;margin-top:18.5pt;width:451.3pt;height:366.1pt;z-index:251665920" coordorigin="1440,2686" coordsize="9026,732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82" type="#_x0000_t75" style="position:absolute;left:1440;top:2686;width:9026;height:7322" o:preferrelative="f">
                    <v:fill o:detectmouseclick="t"/>
                    <v:path o:extrusionok="t" o:connecttype="none"/>
                    <o:lock v:ext="edit" text="t"/>
                  </v:shape>
                  <v:shape id="_x0000_s1283" style="position:absolute;left:4974;top:9133;width:1958;height:558" coordsize="1958,558" path="m280,558r1398,l1678,558r15,l1707,556r14,-1l1735,552r13,-3l1761,546r14,-4l1787,536r13,-5l1812,524r12,-6l1834,511r12,-8l1856,494r10,-8l1875,477r11,-11l1895,456r7,-10l1911,435r6,-11l1924,412r6,-12l1936,388r5,-13l1945,362r4,-14l1952,335r3,-13l1957,309r1,-15l1958,279r,l1958,266r-1,-15l1955,236r-3,-13l1949,210r-4,-14l1941,183r-5,-12l1930,158r-6,-12l1917,135r-6,-11l1902,112r-7,-10l1886,92r-11,-9l1866,73r-10,-9l1846,56r-12,-7l1824,42r-12,-8l1800,28r-13,-6l1775,18r-14,-4l1748,9,1735,6,1721,3,1707,2r-14,l1678,,280,,265,2r-14,l237,3,223,6,210,9r-13,5l183,18r-13,4l158,28r-12,6l134,42r-11,7l112,56r-10,8l92,73,81,83r-9,9l63,102r-7,10l47,124r-7,11l34,146r-6,12l22,171r-6,12l13,196,9,210,6,223,3,236,1,251,,266r,13l,294r1,15l3,322r3,13l9,348r4,14l16,375r6,13l28,400r6,12l40,424r7,11l56,446r7,10l72,466r9,11l92,486r10,8l112,503r11,8l134,518r12,6l158,531r12,5l183,542r14,4l210,549r13,3l237,555r14,1l265,558r15,l280,558xe" stroked="f">
                    <v:path arrowok="t"/>
                  </v:shape>
                  <v:shape id="_x0000_s1284" style="position:absolute;left:4974;top:9133;width:1958;height:558" coordsize="1958,558" path="m280,558r1398,l1678,558r15,l1707,556r14,-1l1735,552r13,-3l1761,546r14,-4l1787,536r13,-5l1812,524r12,-6l1834,511r12,-8l1856,494r10,-8l1875,477r11,-11l1895,456r7,-10l1911,435r6,-11l1924,412r6,-12l1936,388r5,-13l1945,362r4,-14l1952,335r3,-13l1957,309r1,-15l1958,279r,l1958,266r-1,-15l1955,236r-3,-13l1949,210r-4,-14l1941,183r-5,-12l1930,158r-6,-12l1917,135r-6,-11l1902,112r-7,-10l1886,92r-11,-9l1866,73r-10,-9l1846,56r-12,-7l1824,42r-12,-8l1800,28r-13,-6l1775,18r-14,-4l1748,9,1735,6,1721,3,1707,2r-14,l1678,,280,,265,2r-14,l237,3,223,6,210,9r-13,5l183,18r-13,4l158,28r-12,6l134,42r-11,7l112,56r-10,8l92,73,81,83r-9,9l63,102r-7,10l47,124r-7,11l34,146r-6,12l22,171r-6,12l13,196,9,210,6,223,3,236,1,251,,266r,13l,294r1,15l3,322r3,13l9,348r4,14l16,375r6,13l28,400r6,12l40,424r7,11l56,446r7,10l72,466r9,11l92,486r10,8l112,503r11,8l134,518r12,6l158,531r12,5l183,542r14,4l210,549r13,3l237,555r14,1l265,558r15,l280,558e" filled="f">
                    <v:path arrowok="t"/>
                  </v:shape>
                  <v:rect id="_x0000_s1285" style="position:absolute;left:5753;top:9166;width:481;height:360" filled="f" stroked="f">
                    <v:textbox style="mso-next-textbox:#_x0000_s1285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結案</w:t>
                          </w:r>
                        </w:p>
                      </w:txbxContent>
                    </v:textbox>
                  </v:rect>
                  <v:shape id="_x0000_s1286" style="position:absolute;left:4974;top:3559;width:1958;height:558" coordsize="1958,558" path="m280,558r1398,l1692,556r15,l1721,553r14,-1l1748,549r13,-5l1775,540r12,-4l1800,530r12,-6l1824,516r10,-7l1846,502r10,-9l1866,484r9,-9l1886,466r9,-10l1902,446r7,-12l1917,424r7,-12l1930,400r6,-13l1941,375r4,-13l1949,348r3,-13l1955,320r2,-13l1958,292r,-13l1958,279r,-15l1957,249r-2,-13l1952,223r-3,-15l1945,195r-4,-12l1936,170r-6,-12l1924,146r-7,-12l1909,123r-7,-11l1895,101r-9,-9l1875,81r-9,-9l1856,64r-10,-9l1834,47r-10,-7l1812,33r-12,-6l1787,21r-12,-5l1761,12,1748,9,1735,5,1721,3,1707,2,1692,r-14,l280,,265,,251,2,237,3,223,5,210,9r-13,3l183,16r-13,5l158,27r-12,6l134,40r-11,7l112,55r-10,9l92,72,81,81,72,92r-9,9l54,112r-7,11l40,134r-6,12l28,158r-6,12l16,183r-4,12l9,208,6,223,3,236,1,249,,264r,15l,292r1,15l3,320r3,15l9,348r3,14l16,375r6,12l28,400r6,12l40,424r7,10l54,446r9,10l72,466r9,9l92,484r10,9l112,502r11,7l134,516r12,8l158,530r12,6l183,540r14,4l210,549r13,3l237,553r14,3l265,556r15,2l280,558xe" stroked="f">
                    <v:path arrowok="t"/>
                  </v:shape>
                  <v:shape id="_x0000_s1287" style="position:absolute;left:4853;top:3559;width:2340;height:558" coordsize="1958,558" path="m280,558r1398,l1692,556r15,l1721,553r14,-1l1748,549r13,-5l1775,540r12,-4l1800,530r12,-6l1824,516r10,-7l1846,502r10,-9l1866,484r9,-9l1886,466r9,-10l1902,446r7,-12l1917,424r7,-12l1930,400r6,-13l1941,375r4,-13l1949,348r3,-13l1955,320r2,-13l1958,292r,-13l1958,279r,-15l1957,249r-2,-13l1952,223r-3,-15l1945,195r-4,-12l1936,170r-6,-12l1924,146r-7,-12l1909,123r-7,-11l1895,101r-9,-9l1875,81r-9,-9l1856,64r-10,-9l1834,47r-10,-7l1812,33r-12,-6l1787,21r-12,-5l1761,12,1748,9,1735,5,1721,3,1707,2,1692,r-14,l280,,265,,251,2,237,3,223,5,210,9r-13,3l183,16r-13,5l158,27r-12,6l134,40r-11,7l112,55r-10,9l92,72,81,81,72,92r-9,9l54,112r-7,11l40,134r-6,12l28,158r-6,12l16,183r-4,12l9,208,6,223,3,236,1,249,,264r,15l,292r1,15l3,320r3,15l9,348r3,14l16,375r6,12l28,400r6,12l40,424r7,10l54,446r9,10l72,466r9,9l92,484r10,9l112,502r11,7l134,516r12,8l158,530r12,6l183,540r14,4l210,549r13,3l237,553r14,3l265,556r15,2l280,558e" filled="f">
                    <v:path arrowok="t"/>
                  </v:shape>
                  <v:rect id="_x0000_s1288" style="position:absolute;left:4909;top:3644;width:2161;height:360" filled="f" stroked="f">
                    <v:textbox style="mso-next-textbox:#_x0000_s1288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申請人提出申請繳費</w:t>
                          </w:r>
                        </w:p>
                      </w:txbxContent>
                    </v:textbox>
                  </v:rect>
                  <v:line id="_x0000_s1289" style="position:absolute" from="1477,2723" to="10429,2724"/>
                  <v:line id="_x0000_s1290" style="position:absolute" from="1477,3280" to="10429,3281"/>
                  <v:line id="_x0000_s1291" style="position:absolute" from="5952,4117" to="5953,4562"/>
                  <v:shape id="_x0000_s1292" style="position:absolute;left:5889;top:4546;width:128;height:128" coordsize="128,128" path="m128,l63,128,,,128,xe" fillcolor="black" stroked="f">
                    <v:path arrowok="t"/>
                  </v:shape>
                  <v:rect id="_x0000_s1293" style="position:absolute;left:1620;top:2700;width:1121;height:720" filled="f" stroked="f">
                    <v:textbox style="mso-next-textbox:#_x0000_s1293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sz w:val="28"/>
                              <w:szCs w:val="28"/>
                            </w:rPr>
                            <w:t>作業階段</w:t>
                          </w:r>
                        </w:p>
                      </w:txbxContent>
                    </v:textbox>
                  </v:rect>
                  <v:rect id="_x0000_s1294" style="position:absolute;left:5220;top:2700;width:1620;height:720" filled="f" stroked="f">
                    <v:textbox style="mso-next-textbox:#_x0000_s1294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sz w:val="28"/>
                              <w:szCs w:val="28"/>
                            </w:rPr>
                            <w:t>作業流程</w:t>
                          </w:r>
                        </w:p>
                      </w:txbxContent>
                    </v:textbox>
                  </v:rect>
                  <v:rect id="_x0000_s1295" style="position:absolute;left:9180;top:2700;width:1121;height:720" filled="f" stroked="f">
                    <v:textbox style="mso-next-textbox:#_x0000_s1295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  <w:sz w:val="28"/>
                              <w:szCs w:val="28"/>
                            </w:rPr>
                            <w:t>作業期限</w:t>
                          </w:r>
                        </w:p>
                      </w:txbxContent>
                    </v:textbox>
                  </v:rect>
                  <v:rect id="_x0000_s1296" style="position:absolute;left:9540;top:3600;width:241;height:360" filled="f" stroked="f">
                    <v:textbox style="mso-next-textbox:#_x0000_s1296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略</w:t>
                          </w:r>
                        </w:p>
                      </w:txbxContent>
                    </v:textbox>
                  </v:rect>
                  <v:line id="_x0000_s1297" style="position:absolute" from="5952,4117" to="5953,4562"/>
                  <v:shape id="_x0000_s1298" style="position:absolute;left:5889;top:4546;width:128;height:128" coordsize="128,128" path="m128,l63,128,,,128,xe" fillcolor="black" stroked="f">
                    <v:path arrowok="t"/>
                  </v:shape>
                  <v:rect id="_x0000_s1299" style="position:absolute;left:1980;top:5040;width:481;height:360" filled="f" stroked="f">
                    <v:textbox style="mso-next-textbox:#_x0000_s1299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審查</w:t>
                          </w:r>
                        </w:p>
                      </w:txbxContent>
                    </v:textbox>
                  </v:rect>
                  <v:rect id="_x0000_s1300" style="position:absolute;left:1939;top:3580;width:481;height:360" filled="f" stroked="f">
                    <v:textbox style="mso-next-textbox:#_x0000_s1300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收件</w:t>
                          </w:r>
                        </w:p>
                      </w:txbxContent>
                    </v:textbox>
                  </v:rect>
                  <v:line id="_x0000_s1301" style="position:absolute" from="5952,5232" to="5953,5677"/>
                  <v:shape id="_x0000_s1302" style="position:absolute;left:5889;top:5661;width:128;height:127" coordsize="128,127" path="m128,l63,127,,,128,xe" fillcolor="black" stroked="f">
                    <v:path arrowok="t"/>
                  </v:shape>
                  <v:rect id="_x0000_s1303" style="position:absolute;left:4974;top:4674;width:1958;height:558" stroked="f"/>
                  <v:rect id="_x0000_s1304" style="position:absolute;left:4974;top:4674;width:1958;height:558" filled="f"/>
                  <v:rect id="_x0000_s1305" style="position:absolute;left:5096;top:4800;width:1681;height:360" filled="f" stroked="f">
                    <v:textbox style="mso-next-textbox:#_x0000_s1305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承辦人書面初審</w:t>
                          </w:r>
                        </w:p>
                      </w:txbxContent>
                    </v:textbox>
                  </v:rect>
                  <v:line id="_x0000_s1306" style="position:absolute" from="5952,6346" to="5953,6792"/>
                  <v:shape id="_x0000_s1307" style="position:absolute;left:5889;top:6776;width:128;height:127" coordsize="128,127" path="m128,l63,127,,,128,xe" fillcolor="black" stroked="f">
                    <v:path arrowok="t"/>
                  </v:shape>
                  <v:rect id="_x0000_s1308" style="position:absolute;left:4974;top:5788;width:1958;height:558" stroked="f"/>
                  <v:rect id="_x0000_s1309" style="position:absolute;left:4680;top:5760;width:2520;height:558" filled="f"/>
                  <v:rect id="_x0000_s1310" style="position:absolute;left:5033;top:5804;width:1681;height:360" filled="f" stroked="f">
                    <v:textbox style="mso-next-textbox:#_x0000_s1310" inset="0,0,0,0">
                      <w:txbxContent>
                        <w:p w:rsidR="00883EAE" w:rsidRDefault="00883EA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資料補正或退回</w:t>
                          </w:r>
                        </w:p>
                      </w:txbxContent>
                    </v:textbox>
                  </v:rect>
                  <v:line id="_x0000_s1311" style="position:absolute" from="5952,7433" to="5953,7908"/>
                  <v:shape id="_x0000_s1312" style="position:absolute;left:5889;top:7891;width:128;height:127" coordsize="128,127" path="m128,l63,127,,,128,xe" fillcolor="black" stroked="f">
                    <v:path arrowok="t"/>
                  </v:shape>
                  <v:rect id="_x0000_s1313" style="position:absolute;left:4974;top:6903;width:1958;height:558" stroked="f"/>
                  <v:rect id="_x0000_s1314" style="position:absolute;left:4974;top:6903;width:1958;height:558" filled="f"/>
                  <v:rect id="_x0000_s1315" style="position:absolute;left:5400;top:7020;width:961;height:360" filled="f" stroked="f">
                    <v:textbox style="mso-next-textbox:#_x0000_s1315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通知會勘</w:t>
                          </w:r>
                        </w:p>
                      </w:txbxContent>
                    </v:textbox>
                  </v:rect>
                  <v:rect id="_x0000_s1316" style="position:absolute;left:1916;top:8086;width:481;height:360" filled="f" stroked="f">
                    <v:textbox style="mso-next-textbox:#_x0000_s1316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勘查</w:t>
                          </w:r>
                        </w:p>
                      </w:txbxContent>
                    </v:textbox>
                  </v:rect>
                  <v:rect id="_x0000_s1317" style="position:absolute;left:9540;top:7020;width:421;height:360" filled="f" stroked="f">
                    <v:textbox style="mso-next-textbox:#_x0000_s1317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7天</w:t>
                          </w:r>
                        </w:p>
                      </w:txbxContent>
                    </v:textbox>
                  </v:rect>
                  <v:rect id="_x0000_s1318" style="position:absolute;left:9360;top:8100;width:790;height:360" filled="f" stroked="f">
                    <v:textbox style="mso-next-textbox:#_x0000_s1318" inset="0,0,0,0">
                      <w:txbxContent>
                        <w:p w:rsidR="00883EAE" w:rsidRDefault="00883EAE">
                          <w:r>
                            <w:rPr>
                              <w:rFonts w:hint="eastAsia"/>
                            </w:rPr>
                            <w:t>7~14</w:t>
                          </w:r>
                          <w:r>
                            <w:rPr>
                              <w:rFonts w:hint="eastAsia"/>
                            </w:rPr>
                            <w:t>天</w:t>
                          </w:r>
                        </w:p>
                      </w:txbxContent>
                    </v:textbox>
                  </v:rect>
                  <v:rect id="_x0000_s1319" style="position:absolute;left:1939;top:9155;width:481;height:360" filled="f" stroked="f">
                    <v:textbox style="mso-next-textbox:#_x0000_s1319" inset="0,0,0,0">
                      <w:txbxContent>
                        <w:p w:rsidR="00883EAE" w:rsidRDefault="00883EA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核判</w:t>
                          </w:r>
                        </w:p>
                      </w:txbxContent>
                    </v:textbox>
                  </v:rect>
                  <v:line id="_x0000_s1320" style="position:absolute" from="5952,8548" to="5953,9023"/>
                  <v:shape id="_x0000_s1321" style="position:absolute;left:5889;top:9006;width:128;height:127" coordsize="128,127" path="m128,l63,127,,,128,xe" fillcolor="black" stroked="f">
                    <v:path arrowok="t"/>
                  </v:shape>
                  <v:rect id="_x0000_s1322" style="position:absolute;left:4974;top:8018;width:1958;height:558" stroked="f"/>
                  <v:rect id="_x0000_s1323" style="position:absolute;left:4974;top:8018;width:1958;height:558" filled="f"/>
                  <v:rect id="_x0000_s1324" style="position:absolute;left:5393;top:8086;width:961;height:360" filled="f" stroked="f">
                    <v:textbox style="mso-next-textbox:#_x0000_s1324" inset="0,0,0,0">
                      <w:txbxContent>
                        <w:p w:rsidR="00883EAE" w:rsidRDefault="00883EA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實地勘查</w:t>
                          </w:r>
                        </w:p>
                      </w:txbxContent>
                    </v:textbox>
                  </v:rect>
                  <v:rect id="_x0000_s1325" style="position:absolute;left:9360;top:9180;width:910;height:360" filled="f" stroked="f">
                    <v:textbox style="mso-next-textbox:#_x0000_s1325" inset="0,0,0,0">
                      <w:txbxContent>
                        <w:p w:rsidR="00883EAE" w:rsidRDefault="00883EAE">
                          <w:r>
                            <w:rPr>
                              <w:rFonts w:hint="eastAsia"/>
                            </w:rPr>
                            <w:t>14~21</w:t>
                          </w:r>
                          <w:r>
                            <w:rPr>
                              <w:rFonts w:hint="eastAsia"/>
                            </w:rPr>
                            <w:t>天</w:t>
                          </w:r>
                        </w:p>
                      </w:txbxContent>
                    </v:textbox>
                  </v:rect>
                  <v:rect id="_x0000_s1326" style="position:absolute;left:9409;top:7165;width:181;height:360" filled="f" stroked="f">
                    <v:textbox style="mso-next-textbox:#_x0000_s1326" inset="0,0,0,0">
                      <w:txbxContent>
                        <w:p w:rsidR="00883EAE" w:rsidRDefault="00883EAE"/>
                      </w:txbxContent>
                    </v:textbox>
                  </v:rect>
                  <v:rect id="_x0000_s1327" style="position:absolute;left:9360;top:4860;width:661;height:360" filled="f" stroked="f">
                    <v:textbox style="mso-next-textbox:#_x0000_s1327" inset="0,0,0,0">
                      <w:txbxContent>
                        <w:p w:rsidR="00883EAE" w:rsidRDefault="00883EAE"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1~7天</w:t>
                          </w:r>
                        </w:p>
                      </w:txbxContent>
                    </v:textbox>
                  </v:rect>
                  <v:rect id="_x0000_s1328" style="position:absolute;left:1620;top:7020;width:961;height:360" filled="f" stroked="f">
                    <v:textbox style="mso-next-textbox:#_x0000_s1328" inset="0,0,0,0">
                      <w:txbxContent>
                        <w:p w:rsidR="00883EAE" w:rsidRDefault="00883EAE">
                          <w:pPr>
                            <w:rPr>
                              <w:rFonts w:ascii="標楷體" w:eastAsia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cs="標楷體" w:hint="eastAsia"/>
                              <w:color w:val="000000"/>
                            </w:rPr>
                            <w:t>通知勘查</w:t>
                          </w:r>
                        </w:p>
                      </w:txbxContent>
                    </v:textbox>
                  </v:rect>
                  <v:line id="_x0000_s1329" style="position:absolute" from="1440,4320" to="2880,4320"/>
                  <v:line id="_x0000_s1330" style="position:absolute" from="1440,6480" to="2880,6480"/>
                  <v:line id="_x0000_s1331" style="position:absolute" from="1440,7740" to="2880,7740"/>
                  <v:line id="_x0000_s1332" style="position:absolute" from="1440,8820" to="2880,8820"/>
                  <v:line id="_x0000_s1333" style="position:absolute" from="1440,9900" to="2880,9900"/>
                  <v:line id="_x0000_s1334" style="position:absolute" from="9000,9900" to="10440,9900"/>
                  <v:line id="_x0000_s1335" style="position:absolute" from="9000,8820" to="10440,8820"/>
                  <v:line id="_x0000_s1336" style="position:absolute" from="9000,7740" to="10440,7740"/>
                  <v:line id="_x0000_s1337" style="position:absolute" from="9000,6480" to="10440,6480"/>
                  <v:line id="_x0000_s1338" style="position:absolute" from="9000,4140" to="10440,4140"/>
                  <v:line id="_x0000_s1339" style="position:absolute" from="2160,3360" to="2160,3540">
                    <v:stroke endarrow="block"/>
                  </v:line>
                  <v:line id="_x0000_s1340" style="position:absolute" from="9720,3420" to="9720,3600">
                    <v:stroke endarrow="block"/>
                  </v:line>
                  <v:line id="_x0000_s1341" style="position:absolute;flip:y" from="2160,3960" to="2160,4140">
                    <v:stroke endarrow="block"/>
                  </v:line>
                  <v:line id="_x0000_s1342" style="position:absolute;flip:y" from="9720,3960" to="9720,4140">
                    <v:stroke endarrow="block"/>
                  </v:line>
                  <v:line id="_x0000_s1343" style="position:absolute" from="2160,4500" to="2160,4860">
                    <v:stroke endarrow="block"/>
                  </v:line>
                  <v:line id="_x0000_s1344" style="position:absolute;flip:y" from="2160,5760" to="2160,6480">
                    <v:stroke endarrow="block"/>
                  </v:line>
                  <v:line id="_x0000_s1345" style="position:absolute" from="9720,4320" to="9720,4680">
                    <v:stroke endarrow="block"/>
                  </v:line>
                  <v:line id="_x0000_s1346" style="position:absolute;flip:y" from="9720,5400" to="9720,6480">
                    <v:stroke endarrow="block"/>
                  </v:line>
                  <v:line id="_x0000_s1347" style="position:absolute" from="2160,6600" to="2160,6960">
                    <v:stroke endarrow="block"/>
                  </v:line>
                  <v:line id="_x0000_s1348" style="position:absolute;flip:y" from="2160,7380" to="2160,7740">
                    <v:stroke endarrow="block"/>
                  </v:line>
                  <v:line id="_x0000_s1349" style="position:absolute" from="9720,6660" to="9720,6840">
                    <v:stroke endarrow="block"/>
                  </v:line>
                  <v:line id="_x0000_s1350" style="position:absolute;flip:y" from="9720,7380" to="9720,7740">
                    <v:stroke endarrow="block"/>
                  </v:line>
                  <v:line id="_x0000_s1351" style="position:absolute" from="2160,7920" to="2160,7920">
                    <v:stroke endarrow="block"/>
                  </v:line>
                  <v:line id="_x0000_s1352" style="position:absolute" from="2160,7740" to="2160,7920">
                    <v:stroke endarrow="block"/>
                  </v:line>
                  <v:line id="_x0000_s1353" style="position:absolute;flip:y" from="2160,8460" to="2160,8820">
                    <v:stroke endarrow="block"/>
                  </v:line>
                  <v:line id="_x0000_s1354" style="position:absolute" from="2160,8820" to="2160,9180">
                    <v:stroke endarrow="block"/>
                  </v:line>
                  <v:line id="_x0000_s1355" style="position:absolute;flip:y" from="2160,9540" to="2160,9900">
                    <v:stroke endarrow="block"/>
                  </v:line>
                  <v:line id="_x0000_s1356" style="position:absolute;flip:y" from="9720,9540" to="9720,9900">
                    <v:stroke endarrow="block"/>
                  </v:line>
                  <v:line id="_x0000_s1357" style="position:absolute" from="9720,8820" to="9720,9180">
                    <v:stroke endarrow="block"/>
                  </v:line>
                  <v:line id="_x0000_s1358" style="position:absolute" from="9720,7740" to="9720,7920">
                    <v:stroke endarrow="block"/>
                  </v:line>
                  <v:line id="_x0000_s1359" style="position:absolute;flip:y" from="9720,8460" to="9720,8820">
                    <v:stroke endarrow="block"/>
                  </v:line>
                </v:group>
              </w:pict>
            </w:r>
            <w:r w:rsidR="00883EAE">
              <w:rPr>
                <w:rFonts w:ascii="標楷體" w:eastAsia="標楷體" w:hint="eastAsia"/>
                <w:b/>
                <w:color w:val="000000"/>
                <w:spacing w:val="8"/>
                <w:u w:color="000000"/>
              </w:rPr>
              <w:t xml:space="preserve">  </w:t>
            </w:r>
          </w:p>
        </w:tc>
      </w:tr>
    </w:tbl>
    <w:p w:rsidR="00883EAE" w:rsidRDefault="00883EAE">
      <w:pPr>
        <w:rPr>
          <w:rFonts w:ascii="標楷體" w:eastAsia="標楷體"/>
          <w:color w:val="000000"/>
          <w:u w:color="000000"/>
        </w:rPr>
        <w:sectPr w:rsidR="00883EAE">
          <w:footerReference w:type="even" r:id="rId7"/>
          <w:type w:val="continuous"/>
          <w:pgSz w:w="11906" w:h="16838"/>
          <w:pgMar w:top="1304" w:right="1418" w:bottom="1134" w:left="1418" w:header="851" w:footer="992" w:gutter="0"/>
          <w:pgNumType w:start="1"/>
          <w:cols w:space="425"/>
          <w:docGrid w:type="linesAndChars" w:linePitch="360"/>
        </w:sectPr>
      </w:pPr>
    </w:p>
    <w:p w:rsidR="00883EAE" w:rsidRDefault="00E81735" w:rsidP="00E81735">
      <w:pPr>
        <w:pStyle w:val="2"/>
        <w:spacing w:line="440" w:lineRule="exact"/>
        <w:ind w:leftChars="11" w:left="26" w:firstLineChars="50" w:firstLine="120"/>
        <w:rPr>
          <w:u w:color="000000"/>
        </w:rPr>
        <w:sectPr w:rsidR="00883EAE">
          <w:footerReference w:type="even" r:id="rId8"/>
          <w:footerReference w:type="default" r:id="rId9"/>
          <w:type w:val="continuous"/>
          <w:pgSz w:w="11906" w:h="16838"/>
          <w:pgMar w:top="1304" w:right="1418" w:bottom="1134" w:left="1418" w:header="851" w:footer="992" w:gutter="0"/>
          <w:pgNumType w:start="1"/>
          <w:cols w:space="425"/>
          <w:docGrid w:type="linesAndChars" w:linePitch="360"/>
        </w:sectPr>
      </w:pPr>
      <w:r>
        <w:rPr>
          <w:u w:color="000000"/>
        </w:rPr>
        <w:lastRenderedPageBreak/>
        <w:t xml:space="preserve"> </w:t>
      </w:r>
    </w:p>
    <w:p w:rsidR="00883EAE" w:rsidRDefault="00883EAE">
      <w:pPr>
        <w:pStyle w:val="2"/>
        <w:spacing w:line="440" w:lineRule="exact"/>
        <w:ind w:leftChars="57" w:left="907" w:hangingChars="321" w:hanging="770"/>
      </w:pPr>
    </w:p>
    <w:sectPr w:rsidR="00883EAE" w:rsidSect="00CA57BB">
      <w:footerReference w:type="even" r:id="rId10"/>
      <w:footerReference w:type="default" r:id="rId11"/>
      <w:type w:val="continuous"/>
      <w:pgSz w:w="11906" w:h="16838"/>
      <w:pgMar w:top="1134" w:right="1797" w:bottom="96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B5" w:rsidRDefault="001F3AB5">
      <w:r>
        <w:separator/>
      </w:r>
    </w:p>
  </w:endnote>
  <w:endnote w:type="continuationSeparator" w:id="1">
    <w:p w:rsidR="001F3AB5" w:rsidRDefault="001F3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9346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E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EAE" w:rsidRDefault="00883E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9346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E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EAE" w:rsidRDefault="00883E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883EA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9346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E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EAE" w:rsidRDefault="00883EAE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883E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B5" w:rsidRDefault="001F3AB5">
      <w:r>
        <w:separator/>
      </w:r>
    </w:p>
  </w:footnote>
  <w:footnote w:type="continuationSeparator" w:id="1">
    <w:p w:rsidR="001F3AB5" w:rsidRDefault="001F3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1A1"/>
    <w:multiLevelType w:val="hybridMultilevel"/>
    <w:tmpl w:val="CA18AF32"/>
    <w:lvl w:ilvl="0" w:tplc="C57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7616F5"/>
    <w:multiLevelType w:val="hybridMultilevel"/>
    <w:tmpl w:val="F48A1858"/>
    <w:lvl w:ilvl="0" w:tplc="0DB6494A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7"/>
        </w:tabs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7"/>
        </w:tabs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7"/>
        </w:tabs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480"/>
      </w:pPr>
    </w:lvl>
  </w:abstractNum>
  <w:abstractNum w:abstractNumId="2">
    <w:nsid w:val="10901E7D"/>
    <w:multiLevelType w:val="hybridMultilevel"/>
    <w:tmpl w:val="85EE7700"/>
    <w:lvl w:ilvl="0" w:tplc="2F1E1C00">
      <w:start w:val="1"/>
      <w:numFmt w:val="decimal"/>
      <w:lvlText w:val="%1."/>
      <w:lvlJc w:val="left"/>
      <w:pPr>
        <w:tabs>
          <w:tab w:val="num" w:pos="919"/>
        </w:tabs>
        <w:ind w:left="919" w:hanging="375"/>
      </w:pPr>
      <w:rPr>
        <w:rFonts w:ascii="標楷體" w:eastAsia="標楷體" w:hAnsi="Times New Roman" w:cs="Times New Roman" w:hint="eastAsia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3">
    <w:nsid w:val="141103C3"/>
    <w:multiLevelType w:val="hybridMultilevel"/>
    <w:tmpl w:val="226C0088"/>
    <w:lvl w:ilvl="0" w:tplc="9A3C5B96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4">
    <w:nsid w:val="160623F6"/>
    <w:multiLevelType w:val="hybridMultilevel"/>
    <w:tmpl w:val="1A663212"/>
    <w:lvl w:ilvl="0" w:tplc="916A1D94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5">
    <w:nsid w:val="21E33298"/>
    <w:multiLevelType w:val="hybridMultilevel"/>
    <w:tmpl w:val="7F8ED7E8"/>
    <w:lvl w:ilvl="0" w:tplc="C57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E41D18"/>
    <w:multiLevelType w:val="hybridMultilevel"/>
    <w:tmpl w:val="C5C00BFC"/>
    <w:lvl w:ilvl="0" w:tplc="F2901392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ascii="標楷體" w:hAnsi="Times New Roman" w:cs="Times New Roman" w:hint="eastAsia"/>
        <w:color w:val="000000"/>
      </w:rPr>
    </w:lvl>
    <w:lvl w:ilvl="1" w:tplc="1D3CC9C8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6"/>
        </w:tabs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6"/>
        </w:tabs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6"/>
        </w:tabs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6"/>
        </w:tabs>
        <w:ind w:left="4866" w:hanging="480"/>
      </w:pPr>
    </w:lvl>
  </w:abstractNum>
  <w:abstractNum w:abstractNumId="7">
    <w:nsid w:val="282660F9"/>
    <w:multiLevelType w:val="hybridMultilevel"/>
    <w:tmpl w:val="E8CECFB4"/>
    <w:lvl w:ilvl="0" w:tplc="02A249A6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8">
    <w:nsid w:val="3F2B21A9"/>
    <w:multiLevelType w:val="hybridMultilevel"/>
    <w:tmpl w:val="9C0AB32C"/>
    <w:lvl w:ilvl="0" w:tplc="3E72E60A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9">
    <w:nsid w:val="48F359FF"/>
    <w:multiLevelType w:val="hybridMultilevel"/>
    <w:tmpl w:val="C88AD38E"/>
    <w:lvl w:ilvl="0" w:tplc="94A04072">
      <w:start w:val="1"/>
      <w:numFmt w:val="decimalZero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58231C3"/>
    <w:multiLevelType w:val="hybridMultilevel"/>
    <w:tmpl w:val="986E232E"/>
    <w:lvl w:ilvl="0" w:tplc="57B2C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7D1DB8"/>
    <w:multiLevelType w:val="hybridMultilevel"/>
    <w:tmpl w:val="5036C0E6"/>
    <w:lvl w:ilvl="0" w:tplc="2D02E9D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7"/>
        </w:tabs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7"/>
        </w:tabs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7"/>
        </w:tabs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480"/>
      </w:pPr>
    </w:lvl>
  </w:abstractNum>
  <w:abstractNum w:abstractNumId="12">
    <w:nsid w:val="5C43522E"/>
    <w:multiLevelType w:val="hybridMultilevel"/>
    <w:tmpl w:val="7CE6E26C"/>
    <w:lvl w:ilvl="0" w:tplc="F7B20A90">
      <w:start w:val="1"/>
      <w:numFmt w:val="decimal"/>
      <w:lvlText w:val="%1."/>
      <w:lvlJc w:val="left"/>
      <w:pPr>
        <w:tabs>
          <w:tab w:val="num" w:pos="934"/>
        </w:tabs>
        <w:ind w:left="9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13">
    <w:nsid w:val="64C35934"/>
    <w:multiLevelType w:val="hybridMultilevel"/>
    <w:tmpl w:val="2554926C"/>
    <w:lvl w:ilvl="0" w:tplc="DB26F65E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14">
    <w:nsid w:val="68ED2238"/>
    <w:multiLevelType w:val="hybridMultilevel"/>
    <w:tmpl w:val="DEB66F3E"/>
    <w:lvl w:ilvl="0" w:tplc="B2C6D82E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1"/>
        </w:tabs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15">
    <w:nsid w:val="6C6A623D"/>
    <w:multiLevelType w:val="hybridMultilevel"/>
    <w:tmpl w:val="D46CE7DA"/>
    <w:lvl w:ilvl="0" w:tplc="D2048F4C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7"/>
        </w:tabs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7"/>
        </w:tabs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7"/>
        </w:tabs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7"/>
        </w:tabs>
        <w:ind w:left="4757" w:hanging="480"/>
      </w:pPr>
    </w:lvl>
  </w:abstractNum>
  <w:abstractNum w:abstractNumId="16">
    <w:nsid w:val="78A80C7B"/>
    <w:multiLevelType w:val="hybridMultilevel"/>
    <w:tmpl w:val="B1466702"/>
    <w:lvl w:ilvl="0" w:tplc="FFCE3F4C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4"/>
        </w:tabs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4"/>
        </w:tabs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4"/>
        </w:tabs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4"/>
        </w:tabs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4"/>
        </w:tabs>
        <w:ind w:left="4864" w:hanging="480"/>
      </w:pPr>
    </w:lvl>
  </w:abstractNum>
  <w:abstractNum w:abstractNumId="17">
    <w:nsid w:val="7FBF0BCB"/>
    <w:multiLevelType w:val="hybridMultilevel"/>
    <w:tmpl w:val="CD7CB53E"/>
    <w:lvl w:ilvl="0" w:tplc="2E943F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15"/>
  </w:num>
  <w:num w:numId="14">
    <w:abstractNumId w:val="2"/>
  </w:num>
  <w:num w:numId="15">
    <w:abstractNumId w:val="14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2C5"/>
    <w:rsid w:val="001729DA"/>
    <w:rsid w:val="001F3AB5"/>
    <w:rsid w:val="005D72C8"/>
    <w:rsid w:val="00656944"/>
    <w:rsid w:val="00814CAD"/>
    <w:rsid w:val="0083277D"/>
    <w:rsid w:val="00883EAE"/>
    <w:rsid w:val="0093463D"/>
    <w:rsid w:val="00CA57BB"/>
    <w:rsid w:val="00CB2CCA"/>
    <w:rsid w:val="00E4352C"/>
    <w:rsid w:val="00E81735"/>
    <w:rsid w:val="00F2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7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A57BB"/>
    <w:pPr>
      <w:keepNext/>
      <w:spacing w:line="36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57BB"/>
    <w:rPr>
      <w:color w:val="0000FF"/>
      <w:u w:val="single"/>
    </w:rPr>
  </w:style>
  <w:style w:type="paragraph" w:styleId="a4">
    <w:name w:val="footer"/>
    <w:basedOn w:val="a"/>
    <w:rsid w:val="00CA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A57BB"/>
  </w:style>
  <w:style w:type="paragraph" w:styleId="a6">
    <w:name w:val="header"/>
    <w:basedOn w:val="a"/>
    <w:rsid w:val="00CA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CA57BB"/>
    <w:pPr>
      <w:spacing w:line="360" w:lineRule="exact"/>
      <w:ind w:left="720" w:hangingChars="300" w:hanging="720"/>
    </w:pPr>
    <w:rPr>
      <w:rFonts w:ascii="標楷體" w:eastAsia="標楷體"/>
      <w:spacing w:val="-20"/>
      <w:sz w:val="28"/>
    </w:rPr>
  </w:style>
  <w:style w:type="paragraph" w:styleId="a7">
    <w:name w:val="Balloon Text"/>
    <w:basedOn w:val="a"/>
    <w:semiHidden/>
    <w:rsid w:val="00CA57BB"/>
    <w:rPr>
      <w:rFonts w:ascii="Arial" w:hAnsi="Arial"/>
      <w:sz w:val="18"/>
      <w:szCs w:val="18"/>
    </w:rPr>
  </w:style>
  <w:style w:type="character" w:styleId="a8">
    <w:name w:val="FollowedHyperlink"/>
    <w:basedOn w:val="a0"/>
    <w:rsid w:val="00CA57BB"/>
    <w:rPr>
      <w:color w:val="800080"/>
      <w:u w:val="single"/>
    </w:rPr>
  </w:style>
  <w:style w:type="paragraph" w:styleId="a9">
    <w:name w:val="Body Text"/>
    <w:basedOn w:val="a"/>
    <w:rsid w:val="00CA57BB"/>
    <w:pPr>
      <w:adjustRightInd w:val="0"/>
      <w:snapToGrid w:val="0"/>
      <w:spacing w:line="20" w:lineRule="atLeast"/>
      <w:jc w:val="both"/>
    </w:pPr>
    <w:rPr>
      <w:rFonts w:ascii="標楷體" w:eastAsia="標楷體" w:hAnsi="標楷體"/>
      <w:szCs w:val="36"/>
    </w:rPr>
  </w:style>
  <w:style w:type="paragraph" w:styleId="Web">
    <w:name w:val="Normal (Web)"/>
    <w:basedOn w:val="a"/>
    <w:rsid w:val="00CA57B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農業用地作農業使用證明申辦流程</dc:title>
  <dc:creator>農經課</dc:creator>
  <cp:keywords>農業用地作農業使用證明</cp:keywords>
  <cp:lastModifiedBy>user</cp:lastModifiedBy>
  <cp:revision>3</cp:revision>
  <cp:lastPrinted>2006-07-26T07:50:00Z</cp:lastPrinted>
  <dcterms:created xsi:type="dcterms:W3CDTF">2020-11-06T03:54:00Z</dcterms:created>
  <dcterms:modified xsi:type="dcterms:W3CDTF">2020-11-06T03:54:00Z</dcterms:modified>
  <cp:category>農業用地作農業使用證明</cp:category>
</cp:coreProperties>
</file>