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0BE" w:rsidRPr="003B7F3C" w:rsidRDefault="005F3F06" w:rsidP="004E48DC">
      <w:pPr>
        <w:jc w:val="center"/>
        <w:rPr>
          <w:rFonts w:ascii="標楷體" w:eastAsia="標楷體" w:hAnsi="標楷體"/>
          <w:sz w:val="40"/>
          <w:szCs w:val="40"/>
        </w:rPr>
      </w:pPr>
      <w:r w:rsidRPr="003B7F3C">
        <w:rPr>
          <w:rFonts w:ascii="標楷體" w:eastAsia="標楷體" w:hAnsi="標楷體" w:hint="eastAsia"/>
          <w:sz w:val="40"/>
          <w:szCs w:val="40"/>
        </w:rPr>
        <w:t>查編與農業經營不可分離</w:t>
      </w:r>
      <w:r w:rsidR="00097035">
        <w:rPr>
          <w:rFonts w:ascii="標楷體" w:eastAsia="標楷體" w:hAnsi="標楷體" w:hint="eastAsia"/>
          <w:sz w:val="40"/>
          <w:szCs w:val="40"/>
        </w:rPr>
        <w:t>申請須知</w:t>
      </w:r>
    </w:p>
    <w:p w:rsidR="004E48DC" w:rsidRPr="000C5FFE" w:rsidRDefault="00A50A0B" w:rsidP="00A50A0B">
      <w:pPr>
        <w:spacing w:beforeLines="50" w:before="180" w:line="380" w:lineRule="exact"/>
        <w:rPr>
          <w:rFonts w:ascii="標楷體" w:eastAsia="標楷體" w:hAnsi="標楷體"/>
          <w:sz w:val="28"/>
          <w:szCs w:val="28"/>
        </w:rPr>
      </w:pPr>
      <w:r>
        <w:rPr>
          <w:rFonts w:ascii="標楷體" w:eastAsia="標楷體" w:hAnsi="標楷體" w:hint="eastAsia"/>
          <w:sz w:val="28"/>
          <w:szCs w:val="28"/>
        </w:rPr>
        <w:t>目的：</w:t>
      </w:r>
      <w:r w:rsidR="004E48DC" w:rsidRPr="000C5FFE">
        <w:rPr>
          <w:rFonts w:ascii="標楷體" w:eastAsia="標楷體" w:hAnsi="標楷體" w:hint="eastAsia"/>
          <w:sz w:val="28"/>
          <w:szCs w:val="28"/>
        </w:rPr>
        <w:t>為照顧</w:t>
      </w:r>
      <w:r w:rsidR="004E48DC" w:rsidRPr="000C5FFE">
        <w:rPr>
          <w:rFonts w:ascii="標楷體" w:eastAsia="標楷體" w:hAnsi="標楷體" w:hint="eastAsia"/>
          <w:b/>
          <w:sz w:val="28"/>
          <w:szCs w:val="28"/>
        </w:rPr>
        <w:t>農民</w:t>
      </w:r>
      <w:r w:rsidR="000C5FFE" w:rsidRPr="000C5FFE">
        <w:rPr>
          <w:rFonts w:ascii="標楷體" w:eastAsia="標楷體" w:hAnsi="標楷體" w:hint="eastAsia"/>
          <w:b/>
          <w:sz w:val="28"/>
          <w:szCs w:val="28"/>
        </w:rPr>
        <w:t>(實際進行農事生產行為之民眾)</w:t>
      </w:r>
      <w:r w:rsidR="000C5FFE" w:rsidRPr="000C5FFE">
        <w:rPr>
          <w:rFonts w:ascii="標楷體" w:eastAsia="標楷體" w:hAnsi="標楷體" w:hint="eastAsia"/>
          <w:sz w:val="28"/>
          <w:szCs w:val="28"/>
        </w:rPr>
        <w:t>，減少其賦稅(</w:t>
      </w:r>
      <w:r w:rsidR="004E48DC" w:rsidRPr="000C5FFE">
        <w:rPr>
          <w:rFonts w:ascii="標楷體" w:eastAsia="標楷體" w:hAnsi="標楷體" w:hint="eastAsia"/>
          <w:sz w:val="28"/>
          <w:szCs w:val="28"/>
        </w:rPr>
        <w:t>地價稅</w:t>
      </w:r>
      <w:r w:rsidR="000C5FFE" w:rsidRPr="000C5FFE">
        <w:rPr>
          <w:rFonts w:ascii="標楷體" w:eastAsia="標楷體" w:hAnsi="標楷體" w:hint="eastAsia"/>
          <w:sz w:val="28"/>
          <w:szCs w:val="28"/>
        </w:rPr>
        <w:t>)支出，故申請人</w:t>
      </w:r>
      <w:r w:rsidR="006140BE" w:rsidRPr="000C5FFE">
        <w:rPr>
          <w:rFonts w:ascii="標楷體" w:eastAsia="標楷體" w:hAnsi="標楷體" w:hint="eastAsia"/>
          <w:sz w:val="28"/>
          <w:szCs w:val="28"/>
        </w:rPr>
        <w:t>之</w:t>
      </w:r>
      <w:r w:rsidR="00EF2399" w:rsidRPr="000C5FFE">
        <w:rPr>
          <w:rFonts w:ascii="標楷體" w:eastAsia="標楷體" w:hAnsi="標楷體" w:hint="eastAsia"/>
          <w:b/>
          <w:sz w:val="28"/>
          <w:szCs w:val="28"/>
        </w:rPr>
        <w:t>「</w:t>
      </w:r>
      <w:r w:rsidR="006140BE" w:rsidRPr="000C5FFE">
        <w:rPr>
          <w:rFonts w:ascii="標楷體" w:eastAsia="標楷體" w:hAnsi="標楷體" w:hint="eastAsia"/>
          <w:b/>
          <w:sz w:val="28"/>
          <w:szCs w:val="28"/>
        </w:rPr>
        <w:t>建地(農舍需有自行居住使用事實</w:t>
      </w:r>
      <w:r w:rsidR="000C5FFE">
        <w:rPr>
          <w:rFonts w:ascii="標楷體" w:eastAsia="標楷體" w:hAnsi="標楷體" w:hint="eastAsia"/>
          <w:b/>
          <w:sz w:val="28"/>
          <w:szCs w:val="28"/>
        </w:rPr>
        <w:t>，不可有轉租、無人居住、分租等事實</w:t>
      </w:r>
      <w:r w:rsidR="000C5FFE" w:rsidRPr="000C5FFE">
        <w:rPr>
          <w:rFonts w:ascii="標楷體" w:eastAsia="標楷體" w:hAnsi="標楷體" w:hint="eastAsia"/>
          <w:b/>
          <w:sz w:val="28"/>
          <w:szCs w:val="28"/>
        </w:rPr>
        <w:t>)</w:t>
      </w:r>
      <w:r w:rsidR="006140BE" w:rsidRPr="000C5FFE">
        <w:rPr>
          <w:rFonts w:ascii="標楷體" w:eastAsia="標楷體" w:hAnsi="標楷體" w:hint="eastAsia"/>
          <w:b/>
          <w:sz w:val="28"/>
          <w:szCs w:val="28"/>
        </w:rPr>
        <w:t>、</w:t>
      </w:r>
      <w:r w:rsidR="000C5FFE" w:rsidRPr="000C5FFE">
        <w:rPr>
          <w:rFonts w:ascii="標楷體" w:eastAsia="標楷體" w:hAnsi="標楷體" w:hint="eastAsia"/>
          <w:b/>
          <w:sz w:val="28"/>
          <w:szCs w:val="28"/>
        </w:rPr>
        <w:t>(</w:t>
      </w:r>
      <w:r w:rsidR="00EF2399" w:rsidRPr="000C5FFE">
        <w:rPr>
          <w:rFonts w:ascii="標楷體" w:eastAsia="標楷體" w:hAnsi="標楷體" w:hint="eastAsia"/>
          <w:b/>
          <w:sz w:val="28"/>
          <w:szCs w:val="28"/>
        </w:rPr>
        <w:t>農業設施需為實際輔助農事生產行為之設施</w:t>
      </w:r>
      <w:r w:rsidR="006140BE" w:rsidRPr="000C5FFE">
        <w:rPr>
          <w:rFonts w:ascii="標楷體" w:eastAsia="標楷體" w:hAnsi="標楷體" w:hint="eastAsia"/>
          <w:b/>
          <w:sz w:val="28"/>
          <w:szCs w:val="28"/>
        </w:rPr>
        <w:t>)</w:t>
      </w:r>
      <w:r w:rsidR="00EF2399" w:rsidRPr="000C5FFE">
        <w:rPr>
          <w:rFonts w:ascii="標楷體" w:eastAsia="標楷體" w:hAnsi="標楷體" w:hint="eastAsia"/>
          <w:b/>
          <w:sz w:val="28"/>
          <w:szCs w:val="28"/>
        </w:rPr>
        <w:t>」</w:t>
      </w:r>
      <w:r w:rsidR="00EF2399" w:rsidRPr="000C5FFE">
        <w:rPr>
          <w:rFonts w:ascii="標楷體" w:eastAsia="標楷體" w:hAnsi="標楷體" w:hint="eastAsia"/>
          <w:sz w:val="28"/>
          <w:szCs w:val="28"/>
        </w:rPr>
        <w:t>與</w:t>
      </w:r>
      <w:r w:rsidR="00EF2399" w:rsidRPr="000C5FFE">
        <w:rPr>
          <w:rFonts w:ascii="標楷體" w:eastAsia="標楷體" w:hAnsi="標楷體" w:hint="eastAsia"/>
          <w:b/>
          <w:sz w:val="28"/>
          <w:szCs w:val="28"/>
        </w:rPr>
        <w:t>「農地(需存有自行耕作</w:t>
      </w:r>
      <w:r w:rsidR="00865DBA" w:rsidRPr="000C5FFE">
        <w:rPr>
          <w:rFonts w:ascii="標楷體" w:eastAsia="標楷體" w:hAnsi="標楷體" w:hint="eastAsia"/>
          <w:b/>
          <w:sz w:val="28"/>
          <w:szCs w:val="28"/>
        </w:rPr>
        <w:t>之事實</w:t>
      </w:r>
      <w:r w:rsidR="000C5FFE">
        <w:rPr>
          <w:rFonts w:ascii="標楷體" w:eastAsia="標楷體" w:hAnsi="標楷體" w:hint="eastAsia"/>
          <w:b/>
          <w:sz w:val="28"/>
          <w:szCs w:val="28"/>
        </w:rPr>
        <w:t>，不可有農地轉手他人耕作、荒地等事實</w:t>
      </w:r>
      <w:r w:rsidR="00865DBA" w:rsidRPr="000C5FFE">
        <w:rPr>
          <w:rFonts w:ascii="標楷體" w:eastAsia="標楷體" w:hAnsi="標楷體" w:hint="eastAsia"/>
          <w:b/>
          <w:sz w:val="28"/>
          <w:szCs w:val="28"/>
        </w:rPr>
        <w:t>)</w:t>
      </w:r>
      <w:r w:rsidR="00EF2399" w:rsidRPr="000C5FFE">
        <w:rPr>
          <w:rFonts w:ascii="標楷體" w:eastAsia="標楷體" w:hAnsi="標楷體" w:hint="eastAsia"/>
          <w:b/>
          <w:sz w:val="28"/>
          <w:szCs w:val="28"/>
        </w:rPr>
        <w:t>」</w:t>
      </w:r>
      <w:r w:rsidR="00865DBA" w:rsidRPr="000C5FFE">
        <w:rPr>
          <w:rFonts w:ascii="標楷體" w:eastAsia="標楷體" w:hAnsi="標楷體" w:hint="eastAsia"/>
          <w:sz w:val="28"/>
          <w:szCs w:val="28"/>
        </w:rPr>
        <w:t>必須存有</w:t>
      </w:r>
      <w:r w:rsidR="004E48DC" w:rsidRPr="000C5FFE">
        <w:rPr>
          <w:rFonts w:ascii="標楷體" w:eastAsia="標楷體" w:hAnsi="標楷體" w:hint="eastAsia"/>
          <w:sz w:val="28"/>
          <w:szCs w:val="28"/>
        </w:rPr>
        <w:t>「</w:t>
      </w:r>
      <w:r w:rsidR="00865DBA" w:rsidRPr="000C5FFE">
        <w:rPr>
          <w:rFonts w:ascii="標楷體" w:eastAsia="標楷體" w:hAnsi="標楷體" w:hint="eastAsia"/>
          <w:sz w:val="28"/>
          <w:szCs w:val="28"/>
        </w:rPr>
        <w:t>不可分離使用</w:t>
      </w:r>
      <w:r w:rsidR="004E48DC" w:rsidRPr="000C5FFE">
        <w:rPr>
          <w:rFonts w:ascii="標楷體" w:eastAsia="標楷體" w:hAnsi="標楷體" w:hint="eastAsia"/>
          <w:sz w:val="28"/>
          <w:szCs w:val="28"/>
        </w:rPr>
        <w:t>」</w:t>
      </w:r>
      <w:r w:rsidR="00865DBA" w:rsidRPr="000C5FFE">
        <w:rPr>
          <w:rFonts w:ascii="標楷體" w:eastAsia="標楷體" w:hAnsi="標楷體" w:hint="eastAsia"/>
          <w:sz w:val="28"/>
          <w:szCs w:val="28"/>
        </w:rPr>
        <w:t>之事實</w:t>
      </w:r>
      <w:r w:rsidR="00101946" w:rsidRPr="000C5FFE">
        <w:rPr>
          <w:rFonts w:ascii="標楷體" w:eastAsia="標楷體" w:hAnsi="標楷體" w:hint="eastAsia"/>
          <w:sz w:val="28"/>
          <w:szCs w:val="28"/>
        </w:rPr>
        <w:t>。</w:t>
      </w:r>
    </w:p>
    <w:p w:rsidR="004E48DC" w:rsidRPr="0080146A" w:rsidRDefault="003E38E9" w:rsidP="00DB5209">
      <w:pPr>
        <w:spacing w:beforeLines="50" w:before="180" w:line="380" w:lineRule="exact"/>
        <w:rPr>
          <w:rFonts w:ascii="標楷體" w:eastAsia="標楷體" w:hAnsi="標楷體"/>
          <w:sz w:val="28"/>
          <w:szCs w:val="28"/>
        </w:rPr>
      </w:pPr>
      <w:r w:rsidRPr="0080146A">
        <w:rPr>
          <w:rFonts w:ascii="標楷體" w:eastAsia="標楷體" w:hAnsi="標楷體" w:hint="eastAsia"/>
          <w:sz w:val="28"/>
          <w:szCs w:val="28"/>
        </w:rPr>
        <w:t>申請期間及地點</w:t>
      </w:r>
      <w:r w:rsidR="004E48DC" w:rsidRPr="0080146A">
        <w:rPr>
          <w:rFonts w:ascii="標楷體" w:eastAsia="標楷體" w:hAnsi="標楷體" w:hint="eastAsia"/>
          <w:sz w:val="28"/>
          <w:szCs w:val="28"/>
        </w:rPr>
        <w:t>：每年的國曆</w:t>
      </w:r>
      <w:r w:rsidR="004E48DC" w:rsidRPr="0080146A">
        <w:rPr>
          <w:rFonts w:ascii="標楷體" w:eastAsia="標楷體" w:hAnsi="標楷體" w:hint="eastAsia"/>
          <w:b/>
          <w:sz w:val="28"/>
          <w:szCs w:val="28"/>
        </w:rPr>
        <w:t>5/1起至5/31</w:t>
      </w:r>
      <w:r w:rsidR="004E48DC" w:rsidRPr="0080146A">
        <w:rPr>
          <w:rFonts w:ascii="標楷體" w:eastAsia="標楷體" w:hAnsi="標楷體" w:hint="eastAsia"/>
          <w:sz w:val="28"/>
          <w:szCs w:val="28"/>
        </w:rPr>
        <w:t>止</w:t>
      </w:r>
      <w:r w:rsidRPr="0080146A">
        <w:rPr>
          <w:rFonts w:ascii="標楷體" w:eastAsia="標楷體" w:hAnsi="標楷體" w:hint="eastAsia"/>
          <w:sz w:val="28"/>
          <w:szCs w:val="28"/>
        </w:rPr>
        <w:t>，土地所在地之公所</w:t>
      </w:r>
      <w:r w:rsidR="004E48DC" w:rsidRPr="0080146A">
        <w:rPr>
          <w:rFonts w:ascii="標楷體" w:eastAsia="標楷體" w:hAnsi="標楷體" w:hint="eastAsia"/>
          <w:sz w:val="28"/>
          <w:szCs w:val="28"/>
        </w:rPr>
        <w:t>。</w:t>
      </w:r>
    </w:p>
    <w:p w:rsidR="00101946" w:rsidRPr="0080146A" w:rsidRDefault="004E48DC" w:rsidP="00DB5209">
      <w:pPr>
        <w:spacing w:line="380" w:lineRule="exact"/>
        <w:rPr>
          <w:rFonts w:ascii="標楷體" w:eastAsia="標楷體" w:hAnsi="標楷體"/>
          <w:sz w:val="28"/>
          <w:szCs w:val="28"/>
        </w:rPr>
      </w:pPr>
      <w:r w:rsidRPr="0080146A">
        <w:rPr>
          <w:rFonts w:ascii="標楷體" w:eastAsia="標楷體" w:hAnsi="標楷體" w:hint="eastAsia"/>
          <w:sz w:val="28"/>
          <w:szCs w:val="28"/>
        </w:rPr>
        <w:t>申請人：</w:t>
      </w:r>
      <w:r w:rsidR="000C5FFE" w:rsidRPr="0080146A">
        <w:rPr>
          <w:rFonts w:ascii="標楷體" w:eastAsia="標楷體" w:hAnsi="標楷體" w:hint="eastAsia"/>
          <w:b/>
          <w:sz w:val="28"/>
          <w:szCs w:val="28"/>
        </w:rPr>
        <w:t>土地所有權人</w:t>
      </w:r>
      <w:r w:rsidR="000C5FFE" w:rsidRPr="0080146A">
        <w:rPr>
          <w:rFonts w:ascii="標楷體" w:eastAsia="標楷體" w:hAnsi="標楷體" w:hint="eastAsia"/>
          <w:sz w:val="28"/>
          <w:szCs w:val="28"/>
        </w:rPr>
        <w:t>或</w:t>
      </w:r>
      <w:r w:rsidR="000C5FFE" w:rsidRPr="0080146A">
        <w:rPr>
          <w:rFonts w:ascii="標楷體" w:eastAsia="標楷體" w:hAnsi="標楷體" w:hint="eastAsia"/>
          <w:b/>
          <w:sz w:val="28"/>
          <w:szCs w:val="28"/>
        </w:rPr>
        <w:t>納稅義務人</w:t>
      </w:r>
    </w:p>
    <w:p w:rsidR="0080146A" w:rsidRPr="0080146A" w:rsidRDefault="0080146A" w:rsidP="00DB5209">
      <w:pPr>
        <w:spacing w:line="380" w:lineRule="exact"/>
        <w:rPr>
          <w:rFonts w:ascii="標楷體" w:eastAsia="標楷體" w:hAnsi="標楷體"/>
          <w:sz w:val="28"/>
          <w:szCs w:val="28"/>
        </w:rPr>
      </w:pPr>
      <w:r w:rsidRPr="0080146A">
        <w:rPr>
          <w:rFonts w:ascii="標楷體" w:eastAsia="標楷體" w:hAnsi="標楷體" w:hint="eastAsia"/>
          <w:sz w:val="28"/>
          <w:szCs w:val="28"/>
        </w:rPr>
        <w:t>適用範圍：</w:t>
      </w:r>
      <w:r>
        <w:rPr>
          <w:rFonts w:ascii="標楷體" w:eastAsia="標楷體" w:hAnsi="標楷體" w:hint="eastAsia"/>
          <w:sz w:val="28"/>
          <w:szCs w:val="28"/>
        </w:rPr>
        <w:t>符合規定且</w:t>
      </w:r>
      <w:r w:rsidRPr="0080146A">
        <w:rPr>
          <w:rFonts w:ascii="標楷體" w:eastAsia="標楷體" w:hAnsi="標楷體" w:hint="eastAsia"/>
          <w:sz w:val="28"/>
          <w:szCs w:val="28"/>
        </w:rPr>
        <w:t>「實際供與」農業</w:t>
      </w:r>
      <w:r>
        <w:rPr>
          <w:rFonts w:ascii="標楷體" w:eastAsia="標楷體" w:hAnsi="標楷體" w:hint="eastAsia"/>
          <w:sz w:val="28"/>
          <w:szCs w:val="28"/>
        </w:rPr>
        <w:t>經營不可分離之農舍、畜禽舍、倉儲設備、曬場、集貨場、農路、灌溉、排水及其他農業使用之土地</w:t>
      </w:r>
    </w:p>
    <w:p w:rsidR="004E48DC" w:rsidRPr="009553C8" w:rsidRDefault="009553C8" w:rsidP="00DB5209">
      <w:pPr>
        <w:spacing w:beforeLines="50" w:before="180" w:line="380" w:lineRule="exact"/>
        <w:ind w:left="561" w:hangingChars="200" w:hanging="561"/>
        <w:rPr>
          <w:rFonts w:ascii="標楷體" w:eastAsia="標楷體" w:hAnsi="標楷體"/>
          <w:b/>
          <w:sz w:val="28"/>
          <w:szCs w:val="28"/>
        </w:rPr>
      </w:pPr>
      <w:r w:rsidRPr="009553C8">
        <w:rPr>
          <w:rFonts w:ascii="標楷體" w:eastAsia="標楷體" w:hAnsi="標楷體" w:hint="eastAsia"/>
          <w:b/>
          <w:sz w:val="28"/>
          <w:szCs w:val="28"/>
        </w:rPr>
        <w:t>*</w:t>
      </w:r>
      <w:r w:rsidR="004E48DC" w:rsidRPr="009553C8">
        <w:rPr>
          <w:rFonts w:ascii="標楷體" w:eastAsia="標楷體" w:hAnsi="標楷體" w:hint="eastAsia"/>
          <w:b/>
          <w:sz w:val="28"/>
          <w:szCs w:val="28"/>
        </w:rPr>
        <w:t>應檢附之申請資料</w:t>
      </w:r>
    </w:p>
    <w:p w:rsidR="004E48DC" w:rsidRDefault="004E48DC" w:rsidP="00DB5209">
      <w:pPr>
        <w:spacing w:beforeLines="50" w:before="180" w:line="380" w:lineRule="exact"/>
        <w:ind w:left="283" w:hangingChars="101" w:hanging="283"/>
        <w:rPr>
          <w:rFonts w:ascii="標楷體" w:eastAsia="標楷體" w:hAnsi="標楷體"/>
          <w:sz w:val="28"/>
          <w:szCs w:val="28"/>
        </w:rPr>
      </w:pPr>
      <w:r>
        <w:rPr>
          <w:rFonts w:ascii="標楷體" w:eastAsia="標楷體" w:hAnsi="標楷體" w:hint="eastAsia"/>
          <w:sz w:val="28"/>
          <w:szCs w:val="28"/>
        </w:rPr>
        <w:t>1.申請書</w:t>
      </w:r>
      <w:r w:rsidR="00220F20">
        <w:rPr>
          <w:rFonts w:ascii="標楷體" w:eastAsia="標楷體" w:hAnsi="標楷體" w:hint="eastAsia"/>
          <w:sz w:val="28"/>
          <w:szCs w:val="28"/>
        </w:rPr>
        <w:t>(請依申請書背面說明填寫)</w:t>
      </w:r>
      <w:r>
        <w:rPr>
          <w:rFonts w:ascii="標楷體" w:eastAsia="標楷體" w:hAnsi="標楷體" w:hint="eastAsia"/>
          <w:sz w:val="28"/>
          <w:szCs w:val="28"/>
        </w:rPr>
        <w:t>，含委託書</w:t>
      </w:r>
      <w:r w:rsidR="000C5FFE">
        <w:rPr>
          <w:rFonts w:ascii="標楷體" w:eastAsia="標楷體" w:hAnsi="標楷體" w:hint="eastAsia"/>
          <w:sz w:val="28"/>
          <w:szCs w:val="28"/>
        </w:rPr>
        <w:t>(需載明委託事項及雙方當事人之姓名並蓋章、國民身分證統一編號、</w:t>
      </w:r>
      <w:r w:rsidR="003B7F3C">
        <w:rPr>
          <w:rFonts w:ascii="標楷體" w:eastAsia="標楷體" w:hAnsi="標楷體" w:hint="eastAsia"/>
          <w:sz w:val="28"/>
          <w:szCs w:val="28"/>
        </w:rPr>
        <w:t>住址、聯絡電話等資料</w:t>
      </w:r>
      <w:r w:rsidR="000C5FFE">
        <w:rPr>
          <w:rFonts w:ascii="標楷體" w:eastAsia="標楷體" w:hAnsi="標楷體" w:hint="eastAsia"/>
          <w:sz w:val="28"/>
          <w:szCs w:val="28"/>
        </w:rPr>
        <w:t>)，</w:t>
      </w:r>
      <w:r>
        <w:rPr>
          <w:rFonts w:ascii="標楷體" w:eastAsia="標楷體" w:hAnsi="標楷體" w:hint="eastAsia"/>
          <w:sz w:val="28"/>
          <w:szCs w:val="28"/>
        </w:rPr>
        <w:t>如無委託則免附，</w:t>
      </w:r>
    </w:p>
    <w:p w:rsidR="008D78AB" w:rsidRPr="007F7159" w:rsidRDefault="004E48DC" w:rsidP="00DB5209">
      <w:pPr>
        <w:spacing w:beforeLines="50" w:before="180" w:line="380" w:lineRule="exact"/>
        <w:ind w:left="283" w:hangingChars="101" w:hanging="283"/>
        <w:rPr>
          <w:rFonts w:ascii="標楷體" w:eastAsia="標楷體" w:hAnsi="標楷體"/>
          <w:sz w:val="28"/>
          <w:szCs w:val="28"/>
        </w:rPr>
      </w:pPr>
      <w:r>
        <w:rPr>
          <w:rFonts w:ascii="標楷體" w:eastAsia="標楷體" w:hAnsi="標楷體" w:hint="eastAsia"/>
          <w:sz w:val="28"/>
          <w:szCs w:val="28"/>
        </w:rPr>
        <w:t>2.</w:t>
      </w:r>
      <w:r w:rsidR="003E38E9" w:rsidRPr="003E38E9">
        <w:rPr>
          <w:rFonts w:ascii="標楷體" w:eastAsia="標楷體" w:hAnsi="標楷體" w:hint="eastAsia"/>
          <w:b/>
          <w:sz w:val="28"/>
          <w:szCs w:val="28"/>
        </w:rPr>
        <w:t>戶籍謄本(公同生活戶)</w:t>
      </w:r>
      <w:r w:rsidR="003E38E9">
        <w:rPr>
          <w:rFonts w:ascii="標楷體" w:eastAsia="標楷體" w:hAnsi="標楷體" w:hint="eastAsia"/>
          <w:b/>
          <w:sz w:val="28"/>
          <w:szCs w:val="28"/>
        </w:rPr>
        <w:t>、</w:t>
      </w:r>
      <w:r w:rsidR="007F7159" w:rsidRPr="00084450">
        <w:rPr>
          <w:rFonts w:ascii="標楷體" w:eastAsia="標楷體" w:hAnsi="標楷體" w:hint="eastAsia"/>
          <w:b/>
          <w:sz w:val="28"/>
          <w:szCs w:val="28"/>
        </w:rPr>
        <w:t>身分證正反面影本、印章</w:t>
      </w:r>
      <w:r w:rsidR="007F7159" w:rsidRPr="007F7159">
        <w:rPr>
          <w:rFonts w:ascii="標楷體" w:eastAsia="標楷體" w:hAnsi="標楷體" w:hint="eastAsia"/>
          <w:sz w:val="28"/>
          <w:szCs w:val="28"/>
        </w:rPr>
        <w:t>。</w:t>
      </w:r>
      <w:r w:rsidR="006140BE">
        <w:rPr>
          <w:rFonts w:ascii="標楷體" w:eastAsia="標楷體" w:hAnsi="標楷體" w:hint="eastAsia"/>
          <w:sz w:val="28"/>
          <w:szCs w:val="28"/>
        </w:rPr>
        <w:t>戶籍不在</w:t>
      </w:r>
      <w:r w:rsidR="003B7F3C">
        <w:rPr>
          <w:rFonts w:ascii="標楷體" w:eastAsia="標楷體" w:hAnsi="標楷體" w:hint="eastAsia"/>
          <w:sz w:val="28"/>
          <w:szCs w:val="28"/>
        </w:rPr>
        <w:t>雲林</w:t>
      </w:r>
      <w:r w:rsidR="006140BE">
        <w:rPr>
          <w:rFonts w:ascii="標楷體" w:eastAsia="標楷體" w:hAnsi="標楷體" w:hint="eastAsia"/>
          <w:sz w:val="28"/>
          <w:szCs w:val="28"/>
        </w:rPr>
        <w:t>縣請檢附切結書。</w:t>
      </w:r>
    </w:p>
    <w:p w:rsidR="007F7159" w:rsidRDefault="003B7F3C" w:rsidP="00DB5209">
      <w:pPr>
        <w:spacing w:beforeLines="50" w:before="180" w:line="380" w:lineRule="exact"/>
        <w:ind w:leftChars="1" w:left="285" w:hangingChars="101" w:hanging="283"/>
        <w:rPr>
          <w:rFonts w:ascii="標楷體" w:eastAsia="標楷體" w:hAnsi="標楷體"/>
          <w:sz w:val="28"/>
          <w:szCs w:val="28"/>
        </w:rPr>
      </w:pPr>
      <w:r>
        <w:rPr>
          <w:rFonts w:ascii="標楷體" w:eastAsia="標楷體" w:hAnsi="標楷體" w:hint="eastAsia"/>
          <w:sz w:val="28"/>
          <w:szCs w:val="28"/>
        </w:rPr>
        <w:t>3.</w:t>
      </w:r>
      <w:r w:rsidR="008D78AB" w:rsidRPr="008D78AB">
        <w:rPr>
          <w:rFonts w:ascii="標楷體" w:eastAsia="標楷體" w:hAnsi="標楷體" w:hint="eastAsia"/>
          <w:sz w:val="28"/>
          <w:szCs w:val="28"/>
        </w:rPr>
        <w:t>都市計畫內土地</w:t>
      </w:r>
      <w:r>
        <w:rPr>
          <w:rFonts w:ascii="標楷體" w:eastAsia="標楷體" w:hAnsi="標楷體" w:hint="eastAsia"/>
          <w:sz w:val="28"/>
          <w:szCs w:val="28"/>
        </w:rPr>
        <w:t>(關聖、湖東、國中)</w:t>
      </w:r>
      <w:r w:rsidR="008D78AB" w:rsidRPr="008D78AB">
        <w:rPr>
          <w:rFonts w:ascii="標楷體" w:eastAsia="標楷體" w:hAnsi="標楷體" w:hint="eastAsia"/>
          <w:sz w:val="28"/>
          <w:szCs w:val="28"/>
        </w:rPr>
        <w:t>，請檢附最近一個月內之使用分區證明書正本</w:t>
      </w:r>
      <w:r>
        <w:rPr>
          <w:rFonts w:ascii="標楷體" w:eastAsia="標楷體" w:hAnsi="標楷體" w:hint="eastAsia"/>
          <w:sz w:val="28"/>
          <w:szCs w:val="28"/>
        </w:rPr>
        <w:t>，非都市土地則免附</w:t>
      </w:r>
      <w:r w:rsidR="008D78AB" w:rsidRPr="008D78AB">
        <w:rPr>
          <w:rFonts w:ascii="標楷體" w:eastAsia="標楷體" w:hAnsi="標楷體" w:hint="eastAsia"/>
          <w:sz w:val="28"/>
          <w:szCs w:val="28"/>
        </w:rPr>
        <w:t>。</w:t>
      </w:r>
    </w:p>
    <w:p w:rsidR="003B7F3C" w:rsidRPr="007F7159" w:rsidRDefault="003B7F3C" w:rsidP="00DB5209">
      <w:pPr>
        <w:spacing w:beforeLines="50" w:before="180" w:line="380" w:lineRule="exact"/>
        <w:ind w:leftChars="1" w:left="285" w:hangingChars="101" w:hanging="283"/>
        <w:rPr>
          <w:rFonts w:ascii="標楷體" w:eastAsia="標楷體" w:hAnsi="標楷體"/>
          <w:sz w:val="28"/>
          <w:szCs w:val="28"/>
        </w:rPr>
      </w:pPr>
      <w:r>
        <w:rPr>
          <w:rFonts w:ascii="標楷體" w:eastAsia="標楷體" w:hAnsi="標楷體" w:hint="eastAsia"/>
          <w:sz w:val="28"/>
          <w:szCs w:val="28"/>
        </w:rPr>
        <w:t>4.</w:t>
      </w:r>
      <w:r w:rsidRPr="003B7F3C">
        <w:rPr>
          <w:rFonts w:ascii="標楷體" w:eastAsia="標楷體" w:hAnsi="標楷體" w:hint="eastAsia"/>
          <w:sz w:val="28"/>
          <w:szCs w:val="28"/>
        </w:rPr>
        <w:t>申請</w:t>
      </w:r>
      <w:r>
        <w:rPr>
          <w:rFonts w:ascii="標楷體" w:eastAsia="標楷體" w:hAnsi="標楷體" w:hint="eastAsia"/>
          <w:sz w:val="28"/>
          <w:szCs w:val="28"/>
        </w:rPr>
        <w:t>改課田賦之</w:t>
      </w:r>
      <w:r w:rsidRPr="003B7F3C">
        <w:rPr>
          <w:rFonts w:ascii="標楷體" w:eastAsia="標楷體" w:hAnsi="標楷體" w:hint="eastAsia"/>
          <w:sz w:val="28"/>
          <w:szCs w:val="28"/>
        </w:rPr>
        <w:t>建地之最近一個月內之</w:t>
      </w:r>
      <w:r w:rsidRPr="003B7F3C">
        <w:rPr>
          <w:rFonts w:ascii="標楷體" w:eastAsia="標楷體" w:hAnsi="標楷體" w:hint="eastAsia"/>
          <w:b/>
          <w:sz w:val="28"/>
          <w:szCs w:val="28"/>
        </w:rPr>
        <w:t>土地登記謄本(第一類)及地籍圖</w:t>
      </w:r>
      <w:r w:rsidRPr="003B7F3C">
        <w:rPr>
          <w:rFonts w:ascii="標楷體" w:eastAsia="標楷體" w:hAnsi="標楷體" w:hint="eastAsia"/>
          <w:sz w:val="28"/>
          <w:szCs w:val="28"/>
        </w:rPr>
        <w:t>。請於地籍圖影本上繪出申請設施位置圖，以便審查小組勘查。</w:t>
      </w:r>
    </w:p>
    <w:p w:rsidR="003B7F3C" w:rsidRDefault="003B7F3C" w:rsidP="00DB5209">
      <w:pPr>
        <w:spacing w:beforeLines="50" w:before="180" w:line="380" w:lineRule="exact"/>
        <w:ind w:left="283" w:hangingChars="101" w:hanging="283"/>
        <w:rPr>
          <w:rFonts w:ascii="標楷體" w:eastAsia="標楷體" w:hAnsi="標楷體"/>
          <w:sz w:val="28"/>
          <w:szCs w:val="28"/>
        </w:rPr>
      </w:pPr>
      <w:r>
        <w:rPr>
          <w:rFonts w:ascii="標楷體" w:eastAsia="標楷體" w:hAnsi="標楷體" w:hint="eastAsia"/>
          <w:sz w:val="28"/>
          <w:szCs w:val="28"/>
        </w:rPr>
        <w:t>5.建地如有</w:t>
      </w:r>
      <w:r w:rsidR="00AD1EE5">
        <w:rPr>
          <w:rFonts w:ascii="標楷體" w:eastAsia="標楷體" w:hAnsi="標楷體" w:hint="eastAsia"/>
          <w:sz w:val="28"/>
          <w:szCs w:val="28"/>
        </w:rPr>
        <w:t>建築</w:t>
      </w:r>
      <w:r>
        <w:rPr>
          <w:rFonts w:ascii="標楷體" w:eastAsia="標楷體" w:hAnsi="標楷體" w:hint="eastAsia"/>
          <w:sz w:val="28"/>
          <w:szCs w:val="28"/>
        </w:rPr>
        <w:t>物</w:t>
      </w:r>
      <w:r w:rsidR="007F7159" w:rsidRPr="007F7159">
        <w:rPr>
          <w:rFonts w:ascii="標楷體" w:eastAsia="標楷體" w:hAnsi="標楷體" w:hint="eastAsia"/>
          <w:sz w:val="28"/>
          <w:szCs w:val="28"/>
        </w:rPr>
        <w:t>，</w:t>
      </w:r>
      <w:r w:rsidR="000F4B3A">
        <w:rPr>
          <w:rFonts w:ascii="標楷體" w:eastAsia="標楷體" w:hAnsi="標楷體" w:hint="eastAsia"/>
          <w:sz w:val="28"/>
          <w:szCs w:val="28"/>
        </w:rPr>
        <w:t>請檢附</w:t>
      </w:r>
      <w:r w:rsidR="000F4B3A" w:rsidRPr="000C5FFE">
        <w:rPr>
          <w:rFonts w:ascii="標楷體" w:eastAsia="標楷體" w:hAnsi="標楷體" w:hint="eastAsia"/>
          <w:b/>
          <w:sz w:val="28"/>
          <w:szCs w:val="28"/>
        </w:rPr>
        <w:t>「</w:t>
      </w:r>
      <w:r w:rsidR="000F4B3A" w:rsidRPr="000F4B3A">
        <w:rPr>
          <w:rFonts w:ascii="標楷體" w:eastAsia="標楷體" w:hAnsi="標楷體" w:hint="eastAsia"/>
          <w:b/>
          <w:sz w:val="28"/>
          <w:szCs w:val="28"/>
        </w:rPr>
        <w:t>合法房屋證明</w:t>
      </w:r>
      <w:r w:rsidR="000F4B3A" w:rsidRPr="000C5FFE">
        <w:rPr>
          <w:rFonts w:ascii="標楷體" w:eastAsia="標楷體" w:hAnsi="標楷體" w:hint="eastAsia"/>
          <w:b/>
          <w:sz w:val="28"/>
          <w:szCs w:val="28"/>
        </w:rPr>
        <w:t>」</w:t>
      </w:r>
      <w:r w:rsidR="000F4B3A" w:rsidRPr="000F4B3A">
        <w:rPr>
          <w:rFonts w:ascii="標楷體" w:eastAsia="標楷體" w:hAnsi="標楷體" w:hint="eastAsia"/>
          <w:sz w:val="28"/>
          <w:szCs w:val="28"/>
        </w:rPr>
        <w:t>。</w:t>
      </w:r>
    </w:p>
    <w:p w:rsidR="000F4B3A" w:rsidRDefault="009553C8" w:rsidP="00DB5209">
      <w:pPr>
        <w:spacing w:line="380" w:lineRule="exact"/>
        <w:ind w:left="284"/>
        <w:rPr>
          <w:rFonts w:ascii="標楷體" w:eastAsia="標楷體" w:hAnsi="標楷體"/>
          <w:sz w:val="28"/>
          <w:szCs w:val="28"/>
        </w:rPr>
      </w:pPr>
      <w:r>
        <w:rPr>
          <w:rFonts w:ascii="標楷體" w:eastAsia="標楷體" w:hAnsi="標楷體" w:hint="eastAsia"/>
          <w:sz w:val="28"/>
          <w:szCs w:val="28"/>
        </w:rPr>
        <w:t>5-</w:t>
      </w:r>
      <w:r w:rsidR="000F4B3A">
        <w:rPr>
          <w:rFonts w:ascii="標楷體" w:eastAsia="標楷體" w:hAnsi="標楷體" w:hint="eastAsia"/>
          <w:sz w:val="28"/>
          <w:szCs w:val="28"/>
        </w:rPr>
        <w:t>1民國</w:t>
      </w:r>
      <w:r w:rsidR="000F4B3A" w:rsidRPr="007F7159">
        <w:rPr>
          <w:rFonts w:ascii="標楷體" w:eastAsia="標楷體" w:hAnsi="標楷體" w:hint="eastAsia"/>
          <w:sz w:val="28"/>
          <w:szCs w:val="28"/>
        </w:rPr>
        <w:t xml:space="preserve"> </w:t>
      </w:r>
      <w:r w:rsidR="007F7159" w:rsidRPr="007F7159">
        <w:rPr>
          <w:rFonts w:ascii="標楷體" w:eastAsia="標楷體" w:hAnsi="標楷體" w:hint="eastAsia"/>
          <w:sz w:val="28"/>
          <w:szCs w:val="28"/>
        </w:rPr>
        <w:t>73年11月20日前已經建造完成者，請附</w:t>
      </w:r>
      <w:r w:rsidR="007F7159" w:rsidRPr="00084450">
        <w:rPr>
          <w:rFonts w:ascii="標楷體" w:eastAsia="標楷體" w:hAnsi="標楷體" w:hint="eastAsia"/>
          <w:b/>
          <w:sz w:val="28"/>
          <w:szCs w:val="28"/>
        </w:rPr>
        <w:t>「房屋稅籍證明」或「</w:t>
      </w:r>
      <w:r w:rsidR="004515D6" w:rsidRPr="00084450">
        <w:rPr>
          <w:rFonts w:ascii="標楷體" w:eastAsia="標楷體" w:hAnsi="標楷體" w:hint="eastAsia"/>
          <w:b/>
          <w:sz w:val="28"/>
          <w:szCs w:val="28"/>
        </w:rPr>
        <w:t>接</w:t>
      </w:r>
      <w:r w:rsidR="007F7159" w:rsidRPr="00084450">
        <w:rPr>
          <w:rFonts w:ascii="標楷體" w:eastAsia="標楷體" w:hAnsi="標楷體" w:hint="eastAsia"/>
          <w:b/>
          <w:sz w:val="28"/>
          <w:szCs w:val="28"/>
        </w:rPr>
        <w:t>水</w:t>
      </w:r>
      <w:r w:rsidR="000F4B3A">
        <w:rPr>
          <w:rFonts w:ascii="標楷體" w:eastAsia="標楷體" w:hAnsi="標楷體" w:hint="eastAsia"/>
          <w:b/>
          <w:sz w:val="28"/>
          <w:szCs w:val="28"/>
        </w:rPr>
        <w:t>、</w:t>
      </w:r>
      <w:r w:rsidR="004515D6" w:rsidRPr="00084450">
        <w:rPr>
          <w:rFonts w:ascii="標楷體" w:eastAsia="標楷體" w:hAnsi="標楷體" w:hint="eastAsia"/>
          <w:b/>
          <w:sz w:val="28"/>
          <w:szCs w:val="28"/>
        </w:rPr>
        <w:t>接電</w:t>
      </w:r>
      <w:r w:rsidR="007F7159" w:rsidRPr="00084450">
        <w:rPr>
          <w:rFonts w:ascii="標楷體" w:eastAsia="標楷體" w:hAnsi="標楷體" w:hint="eastAsia"/>
          <w:b/>
          <w:sz w:val="28"/>
          <w:szCs w:val="28"/>
        </w:rPr>
        <w:t>證</w:t>
      </w:r>
      <w:r w:rsidR="004515D6" w:rsidRPr="00084450">
        <w:rPr>
          <w:rFonts w:ascii="標楷體" w:eastAsia="標楷體" w:hAnsi="標楷體" w:hint="eastAsia"/>
          <w:b/>
          <w:sz w:val="28"/>
          <w:szCs w:val="28"/>
        </w:rPr>
        <w:t>明</w:t>
      </w:r>
      <w:r w:rsidR="007F7159" w:rsidRPr="00084450">
        <w:rPr>
          <w:rFonts w:ascii="標楷體" w:eastAsia="標楷體" w:hAnsi="標楷體" w:hint="eastAsia"/>
          <w:b/>
          <w:sz w:val="28"/>
          <w:szCs w:val="28"/>
        </w:rPr>
        <w:t>」</w:t>
      </w:r>
      <w:r w:rsidR="007F7159" w:rsidRPr="007F7159">
        <w:rPr>
          <w:rFonts w:ascii="標楷體" w:eastAsia="標楷體" w:hAnsi="標楷體" w:hint="eastAsia"/>
          <w:sz w:val="28"/>
          <w:szCs w:val="28"/>
        </w:rPr>
        <w:t>等足資證明建物</w:t>
      </w:r>
      <w:r w:rsidR="001A7F90">
        <w:rPr>
          <w:rFonts w:ascii="標楷體" w:eastAsia="標楷體" w:hAnsi="標楷體" w:hint="eastAsia"/>
          <w:sz w:val="28"/>
          <w:szCs w:val="28"/>
        </w:rPr>
        <w:t>合法性</w:t>
      </w:r>
      <w:bookmarkStart w:id="0" w:name="_GoBack"/>
      <w:bookmarkEnd w:id="0"/>
      <w:r w:rsidR="007F7159" w:rsidRPr="007F7159">
        <w:rPr>
          <w:rFonts w:ascii="標楷體" w:eastAsia="標楷體" w:hAnsi="標楷體" w:hint="eastAsia"/>
          <w:sz w:val="28"/>
          <w:szCs w:val="28"/>
        </w:rPr>
        <w:t>之文件</w:t>
      </w:r>
    </w:p>
    <w:p w:rsidR="007F7159" w:rsidRPr="007F7159" w:rsidRDefault="000F4B3A" w:rsidP="00DB5209">
      <w:pPr>
        <w:spacing w:line="380" w:lineRule="exact"/>
        <w:ind w:left="284"/>
        <w:rPr>
          <w:rFonts w:ascii="標楷體" w:eastAsia="標楷體" w:hAnsi="標楷體"/>
          <w:sz w:val="28"/>
          <w:szCs w:val="28"/>
        </w:rPr>
      </w:pPr>
      <w:r>
        <w:rPr>
          <w:rFonts w:ascii="標楷體" w:eastAsia="標楷體" w:hAnsi="標楷體" w:hint="eastAsia"/>
          <w:sz w:val="28"/>
          <w:szCs w:val="28"/>
        </w:rPr>
        <w:t>5</w:t>
      </w:r>
      <w:r w:rsidR="009553C8">
        <w:rPr>
          <w:rFonts w:ascii="標楷體" w:eastAsia="標楷體" w:hAnsi="標楷體" w:hint="eastAsia"/>
          <w:sz w:val="28"/>
          <w:szCs w:val="28"/>
        </w:rPr>
        <w:t>-</w:t>
      </w:r>
      <w:r>
        <w:rPr>
          <w:rFonts w:ascii="標楷體" w:eastAsia="標楷體" w:hAnsi="標楷體" w:hint="eastAsia"/>
          <w:sz w:val="28"/>
          <w:szCs w:val="28"/>
        </w:rPr>
        <w:t>2</w:t>
      </w:r>
      <w:r w:rsidRPr="000F4B3A">
        <w:rPr>
          <w:rFonts w:ascii="標楷體" w:eastAsia="標楷體" w:hAnsi="標楷體" w:hint="eastAsia"/>
          <w:sz w:val="28"/>
          <w:szCs w:val="28"/>
        </w:rPr>
        <w:t>民國</w:t>
      </w:r>
      <w:r w:rsidR="007F7159" w:rsidRPr="007F7159">
        <w:rPr>
          <w:rFonts w:ascii="標楷體" w:eastAsia="標楷體" w:hAnsi="標楷體" w:hint="eastAsia"/>
          <w:sz w:val="28"/>
          <w:szCs w:val="28"/>
        </w:rPr>
        <w:t>73年11月20日之後興建者，請檢</w:t>
      </w:r>
      <w:r w:rsidR="008D78AB">
        <w:rPr>
          <w:rFonts w:ascii="標楷體" w:eastAsia="標楷體" w:hAnsi="標楷體" w:hint="eastAsia"/>
          <w:sz w:val="28"/>
          <w:szCs w:val="28"/>
        </w:rPr>
        <w:t>附</w:t>
      </w:r>
      <w:r w:rsidR="007F7159" w:rsidRPr="000F4B3A">
        <w:rPr>
          <w:rFonts w:ascii="標楷體" w:eastAsia="標楷體" w:hAnsi="標楷體" w:hint="eastAsia"/>
          <w:b/>
          <w:sz w:val="28"/>
          <w:szCs w:val="28"/>
        </w:rPr>
        <w:t>「使用(雜項)執照」</w:t>
      </w:r>
      <w:r w:rsidR="007F7159" w:rsidRPr="007F7159">
        <w:rPr>
          <w:rFonts w:ascii="標楷體" w:eastAsia="標楷體" w:hAnsi="標楷體" w:hint="eastAsia"/>
          <w:sz w:val="28"/>
          <w:szCs w:val="28"/>
        </w:rPr>
        <w:t>，其用途記載為</w:t>
      </w:r>
      <w:r w:rsidR="007F7159" w:rsidRPr="000F4B3A">
        <w:rPr>
          <w:rFonts w:ascii="標楷體" w:eastAsia="標楷體" w:hAnsi="標楷體" w:hint="eastAsia"/>
          <w:b/>
          <w:sz w:val="28"/>
          <w:szCs w:val="28"/>
        </w:rPr>
        <w:t>「</w:t>
      </w:r>
      <w:r w:rsidRPr="000F4B3A">
        <w:rPr>
          <w:rFonts w:ascii="標楷體" w:eastAsia="標楷體" w:hAnsi="標楷體" w:hint="eastAsia"/>
          <w:b/>
          <w:sz w:val="28"/>
          <w:szCs w:val="28"/>
        </w:rPr>
        <w:t>農舍</w:t>
      </w:r>
      <w:r w:rsidR="007F7159" w:rsidRPr="000F4B3A">
        <w:rPr>
          <w:rFonts w:ascii="標楷體" w:eastAsia="標楷體" w:hAnsi="標楷體" w:hint="eastAsia"/>
          <w:b/>
          <w:sz w:val="28"/>
          <w:szCs w:val="28"/>
        </w:rPr>
        <w:t>」</w:t>
      </w:r>
      <w:r w:rsidR="007F7159" w:rsidRPr="007F7159">
        <w:rPr>
          <w:rFonts w:ascii="標楷體" w:eastAsia="標楷體" w:hAnsi="標楷體" w:hint="eastAsia"/>
          <w:sz w:val="28"/>
          <w:szCs w:val="28"/>
        </w:rPr>
        <w:t>，</w:t>
      </w:r>
      <w:r>
        <w:rPr>
          <w:rFonts w:ascii="標楷體" w:eastAsia="標楷體" w:hAnsi="標楷體" w:hint="eastAsia"/>
          <w:sz w:val="28"/>
          <w:szCs w:val="28"/>
        </w:rPr>
        <w:t>才可以</w:t>
      </w:r>
      <w:r w:rsidR="007F7159" w:rsidRPr="007F7159">
        <w:rPr>
          <w:rFonts w:ascii="標楷體" w:eastAsia="標楷體" w:hAnsi="標楷體" w:hint="eastAsia"/>
          <w:sz w:val="28"/>
          <w:szCs w:val="28"/>
        </w:rPr>
        <w:t>申請。</w:t>
      </w:r>
    </w:p>
    <w:p w:rsidR="003E38E9" w:rsidRDefault="000F4B3A" w:rsidP="00DB5209">
      <w:pPr>
        <w:spacing w:beforeLines="50" w:before="180" w:line="380" w:lineRule="exact"/>
        <w:ind w:left="420" w:hangingChars="150" w:hanging="420"/>
        <w:rPr>
          <w:rFonts w:ascii="標楷體" w:eastAsia="標楷體" w:hAnsi="標楷體"/>
          <w:sz w:val="28"/>
          <w:szCs w:val="28"/>
        </w:rPr>
      </w:pPr>
      <w:r>
        <w:rPr>
          <w:rFonts w:ascii="標楷體" w:eastAsia="標楷體" w:hAnsi="標楷體" w:hint="eastAsia"/>
          <w:sz w:val="28"/>
          <w:szCs w:val="28"/>
        </w:rPr>
        <w:t>6.</w:t>
      </w:r>
      <w:r w:rsidR="003E38E9">
        <w:rPr>
          <w:rFonts w:ascii="標楷體" w:eastAsia="標楷體" w:hAnsi="標楷體" w:hint="eastAsia"/>
          <w:sz w:val="28"/>
          <w:szCs w:val="28"/>
        </w:rPr>
        <w:t>申請人之農林漁牧業經營規模須</w:t>
      </w:r>
      <w:r w:rsidR="003E38E9" w:rsidRPr="003E38E9">
        <w:rPr>
          <w:rFonts w:ascii="標楷體" w:eastAsia="標楷體" w:hAnsi="標楷體" w:hint="eastAsia"/>
          <w:sz w:val="28"/>
          <w:szCs w:val="28"/>
        </w:rPr>
        <w:t>符合農林漁牧業普查所認定標準</w:t>
      </w:r>
      <w:r w:rsidR="003E38E9">
        <w:rPr>
          <w:rFonts w:ascii="標楷體" w:eastAsia="標楷體" w:hAnsi="標楷體" w:hint="eastAsia"/>
          <w:sz w:val="28"/>
          <w:szCs w:val="28"/>
        </w:rPr>
        <w:t>，</w:t>
      </w:r>
      <w:r w:rsidR="0080146A" w:rsidRPr="00220F20">
        <w:rPr>
          <w:rFonts w:ascii="標楷體" w:eastAsia="標楷體" w:hAnsi="標楷體" w:hint="eastAsia"/>
          <w:b/>
          <w:sz w:val="28"/>
          <w:szCs w:val="28"/>
        </w:rPr>
        <w:t>實際農作土地</w:t>
      </w:r>
      <w:r w:rsidR="003E38E9" w:rsidRPr="003E38E9">
        <w:rPr>
          <w:rFonts w:ascii="標楷體" w:eastAsia="標楷體" w:hAnsi="標楷體" w:hint="eastAsia"/>
          <w:b/>
          <w:sz w:val="28"/>
          <w:szCs w:val="28"/>
        </w:rPr>
        <w:t>土地登記謄本</w:t>
      </w:r>
      <w:r w:rsidR="00220F20" w:rsidRPr="00220F20">
        <w:rPr>
          <w:rFonts w:ascii="標楷體" w:eastAsia="標楷體" w:hAnsi="標楷體" w:hint="eastAsia"/>
          <w:b/>
          <w:sz w:val="28"/>
          <w:szCs w:val="28"/>
        </w:rPr>
        <w:t xml:space="preserve">(第一類) </w:t>
      </w:r>
      <w:r w:rsidR="0080146A" w:rsidRPr="0080146A">
        <w:rPr>
          <w:rFonts w:ascii="標楷體" w:eastAsia="標楷體" w:hAnsi="標楷體" w:hint="eastAsia"/>
          <w:b/>
          <w:sz w:val="28"/>
          <w:szCs w:val="28"/>
        </w:rPr>
        <w:t>(可耕面積500</w:t>
      </w:r>
      <m:oMath>
        <m:sSup>
          <m:sSupPr>
            <m:ctrlPr>
              <w:rPr>
                <w:rFonts w:ascii="Cambria Math" w:eastAsia="標楷體" w:hAnsi="Cambria Math"/>
                <w:b/>
                <w:sz w:val="28"/>
                <w:szCs w:val="28"/>
              </w:rPr>
            </m:ctrlPr>
          </m:sSupPr>
          <m:e>
            <m:r>
              <m:rPr>
                <m:sty m:val="bi"/>
              </m:rPr>
              <w:rPr>
                <w:rFonts w:ascii="Cambria Math" w:eastAsia="標楷體" w:hAnsi="Cambria Math"/>
                <w:sz w:val="28"/>
                <w:szCs w:val="28"/>
              </w:rPr>
              <m:t>m</m:t>
            </m:r>
          </m:e>
          <m:sup>
            <m:r>
              <m:rPr>
                <m:sty m:val="bi"/>
              </m:rPr>
              <w:rPr>
                <w:rFonts w:ascii="Cambria Math" w:eastAsia="標楷體" w:hAnsi="Cambria Math"/>
                <w:sz w:val="28"/>
                <w:szCs w:val="28"/>
              </w:rPr>
              <m:t>2</m:t>
            </m:r>
          </m:sup>
        </m:sSup>
      </m:oMath>
      <w:r w:rsidR="0080146A" w:rsidRPr="0080146A">
        <w:rPr>
          <w:rFonts w:ascii="標楷體" w:eastAsia="標楷體" w:hAnsi="標楷體" w:hint="eastAsia"/>
          <w:b/>
          <w:sz w:val="28"/>
          <w:szCs w:val="28"/>
        </w:rPr>
        <w:t>以上)</w:t>
      </w:r>
      <w:r w:rsidR="003E38E9" w:rsidRPr="00220F20">
        <w:rPr>
          <w:rFonts w:ascii="標楷體" w:eastAsia="標楷體" w:hAnsi="標楷體" w:hint="eastAsia"/>
          <w:sz w:val="28"/>
          <w:szCs w:val="28"/>
        </w:rPr>
        <w:t>或</w:t>
      </w:r>
      <w:r w:rsidR="0080146A">
        <w:rPr>
          <w:rFonts w:ascii="標楷體" w:eastAsia="標楷體" w:hAnsi="標楷體" w:hint="eastAsia"/>
          <w:sz w:val="28"/>
          <w:szCs w:val="28"/>
        </w:rPr>
        <w:t>自營農產品出售憑證或單據(全年2萬元以上)</w:t>
      </w:r>
      <w:r w:rsidR="00220F20">
        <w:rPr>
          <w:rFonts w:ascii="標楷體" w:eastAsia="標楷體" w:hAnsi="標楷體" w:hint="eastAsia"/>
          <w:sz w:val="28"/>
          <w:szCs w:val="28"/>
        </w:rPr>
        <w:t>。農作土</w:t>
      </w:r>
      <w:r w:rsidR="0080146A">
        <w:rPr>
          <w:rFonts w:ascii="標楷體" w:eastAsia="標楷體" w:hAnsi="標楷體" w:hint="eastAsia"/>
          <w:sz w:val="28"/>
          <w:szCs w:val="28"/>
        </w:rPr>
        <w:t>地須位於雲林縣內。</w:t>
      </w:r>
    </w:p>
    <w:p w:rsidR="009553C8" w:rsidRDefault="003E38E9" w:rsidP="00DB5209">
      <w:pPr>
        <w:spacing w:beforeLines="50" w:before="180" w:line="380" w:lineRule="exact"/>
        <w:ind w:left="420" w:hangingChars="150" w:hanging="420"/>
        <w:rPr>
          <w:rFonts w:ascii="標楷體" w:eastAsia="標楷體" w:hAnsi="標楷體"/>
          <w:sz w:val="28"/>
          <w:szCs w:val="28"/>
        </w:rPr>
      </w:pPr>
      <w:r>
        <w:rPr>
          <w:rFonts w:ascii="標楷體" w:eastAsia="標楷體" w:hAnsi="標楷體" w:hint="eastAsia"/>
          <w:sz w:val="28"/>
          <w:szCs w:val="28"/>
        </w:rPr>
        <w:t>7.</w:t>
      </w:r>
      <w:r w:rsidR="009553C8" w:rsidRPr="009553C8">
        <w:rPr>
          <w:rFonts w:ascii="標楷體" w:eastAsia="標楷體" w:hAnsi="標楷體" w:hint="eastAsia"/>
          <w:b/>
          <w:sz w:val="28"/>
          <w:szCs w:val="28"/>
        </w:rPr>
        <w:t>分別</w:t>
      </w:r>
      <w:r w:rsidR="00220F20" w:rsidRPr="009553C8">
        <w:rPr>
          <w:rFonts w:ascii="標楷體" w:eastAsia="標楷體" w:hAnsi="標楷體" w:hint="eastAsia"/>
          <w:b/>
          <w:sz w:val="28"/>
          <w:szCs w:val="28"/>
        </w:rPr>
        <w:t>共有</w:t>
      </w:r>
      <w:r w:rsidR="00220F20">
        <w:rPr>
          <w:rFonts w:ascii="標楷體" w:eastAsia="標楷體" w:hAnsi="標楷體" w:hint="eastAsia"/>
          <w:sz w:val="28"/>
          <w:szCs w:val="28"/>
        </w:rPr>
        <w:t>之土地，應檢具</w:t>
      </w:r>
      <w:r w:rsidR="00220F20" w:rsidRPr="009553C8">
        <w:rPr>
          <w:rFonts w:ascii="標楷體" w:eastAsia="標楷體" w:hAnsi="標楷體" w:hint="eastAsia"/>
          <w:b/>
          <w:sz w:val="28"/>
          <w:szCs w:val="28"/>
        </w:rPr>
        <w:t>土地分管證明文件</w:t>
      </w:r>
      <w:r w:rsidR="009553C8">
        <w:rPr>
          <w:rFonts w:ascii="標楷體" w:eastAsia="標楷體" w:hAnsi="標楷體" w:hint="eastAsia"/>
          <w:sz w:val="28"/>
          <w:szCs w:val="28"/>
        </w:rPr>
        <w:t>(須依雲林縣公告附件方式提供分管契約書件或經民間公證之分管契約書件)；</w:t>
      </w:r>
      <w:r w:rsidR="00097035">
        <w:rPr>
          <w:rFonts w:ascii="標楷體" w:eastAsia="標楷體" w:hAnsi="標楷體" w:hint="eastAsia"/>
          <w:sz w:val="28"/>
          <w:szCs w:val="28"/>
        </w:rPr>
        <w:t>公同共有之土地以全體共有人提出，或經代表人取得授權後提出為限。</w:t>
      </w:r>
    </w:p>
    <w:p w:rsidR="00097035" w:rsidRPr="0001401A" w:rsidRDefault="00097035" w:rsidP="00DB5209">
      <w:pPr>
        <w:spacing w:beforeLines="50" w:before="180" w:line="380" w:lineRule="exact"/>
        <w:ind w:left="420" w:hangingChars="150" w:hanging="420"/>
        <w:rPr>
          <w:rFonts w:ascii="標楷體" w:eastAsia="標楷體" w:hAnsi="標楷體" w:hint="eastAsia"/>
          <w:sz w:val="28"/>
          <w:szCs w:val="28"/>
        </w:rPr>
      </w:pPr>
      <w:r>
        <w:rPr>
          <w:rFonts w:ascii="標楷體" w:eastAsia="標楷體" w:hAnsi="標楷體" w:hint="eastAsia"/>
          <w:sz w:val="28"/>
          <w:szCs w:val="28"/>
        </w:rPr>
        <w:t>*如有未盡事宜，請參閱雲林縣政府當年度公告。</w:t>
      </w:r>
    </w:p>
    <w:p w:rsidR="008B0D65" w:rsidRPr="007F7159" w:rsidRDefault="008B0D65" w:rsidP="00DB5209">
      <w:pPr>
        <w:spacing w:beforeLines="50" w:before="180" w:line="380" w:lineRule="exact"/>
        <w:jc w:val="right"/>
        <w:rPr>
          <w:rFonts w:ascii="標楷體" w:eastAsia="標楷體" w:hAnsi="標楷體"/>
          <w:sz w:val="40"/>
          <w:szCs w:val="40"/>
        </w:rPr>
      </w:pPr>
      <w:r w:rsidRPr="007F7159">
        <w:rPr>
          <w:rFonts w:ascii="標楷體" w:eastAsia="標楷體" w:hAnsi="標楷體" w:hint="eastAsia"/>
          <w:sz w:val="32"/>
          <w:szCs w:val="32"/>
        </w:rPr>
        <w:t>四湖鄉公所農業課05-7874163</w:t>
      </w:r>
    </w:p>
    <w:sectPr w:rsidR="008B0D65" w:rsidRPr="007F7159" w:rsidSect="004E48DC">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945" w:rsidRDefault="00CF6945" w:rsidP="004D453C">
      <w:r>
        <w:separator/>
      </w:r>
    </w:p>
  </w:endnote>
  <w:endnote w:type="continuationSeparator" w:id="0">
    <w:p w:rsidR="00CF6945" w:rsidRDefault="00CF6945" w:rsidP="004D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945" w:rsidRDefault="00CF6945" w:rsidP="004D453C">
      <w:r>
        <w:separator/>
      </w:r>
    </w:p>
  </w:footnote>
  <w:footnote w:type="continuationSeparator" w:id="0">
    <w:p w:rsidR="00CF6945" w:rsidRDefault="00CF6945" w:rsidP="004D45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52EFE"/>
    <w:multiLevelType w:val="hybridMultilevel"/>
    <w:tmpl w:val="A320A414"/>
    <w:lvl w:ilvl="0" w:tplc="33C2E82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C0"/>
    <w:rsid w:val="0001401A"/>
    <w:rsid w:val="0003116F"/>
    <w:rsid w:val="00084450"/>
    <w:rsid w:val="00094B7E"/>
    <w:rsid w:val="00097035"/>
    <w:rsid w:val="000C5FFE"/>
    <w:rsid w:val="000F4B3A"/>
    <w:rsid w:val="00101946"/>
    <w:rsid w:val="00125F0C"/>
    <w:rsid w:val="00137176"/>
    <w:rsid w:val="001A7F90"/>
    <w:rsid w:val="00220F20"/>
    <w:rsid w:val="00247C78"/>
    <w:rsid w:val="002A7D5C"/>
    <w:rsid w:val="002C667C"/>
    <w:rsid w:val="002D2A7C"/>
    <w:rsid w:val="003B7F3C"/>
    <w:rsid w:val="003C29A0"/>
    <w:rsid w:val="003E38E9"/>
    <w:rsid w:val="003F6AF8"/>
    <w:rsid w:val="004515D6"/>
    <w:rsid w:val="0046178F"/>
    <w:rsid w:val="004D453C"/>
    <w:rsid w:val="004D772E"/>
    <w:rsid w:val="004E48DC"/>
    <w:rsid w:val="00544F66"/>
    <w:rsid w:val="005A5DC5"/>
    <w:rsid w:val="005F3F06"/>
    <w:rsid w:val="00611C91"/>
    <w:rsid w:val="006140BE"/>
    <w:rsid w:val="0065392C"/>
    <w:rsid w:val="006B48B5"/>
    <w:rsid w:val="006D61C2"/>
    <w:rsid w:val="007021C2"/>
    <w:rsid w:val="00741BC0"/>
    <w:rsid w:val="007F7159"/>
    <w:rsid w:val="0080146A"/>
    <w:rsid w:val="008575D1"/>
    <w:rsid w:val="00865DBA"/>
    <w:rsid w:val="008B0D65"/>
    <w:rsid w:val="008D78AB"/>
    <w:rsid w:val="009553C8"/>
    <w:rsid w:val="0097424A"/>
    <w:rsid w:val="009D2C61"/>
    <w:rsid w:val="00A50A0B"/>
    <w:rsid w:val="00A9536F"/>
    <w:rsid w:val="00AD1EE5"/>
    <w:rsid w:val="00BF3E35"/>
    <w:rsid w:val="00C23F68"/>
    <w:rsid w:val="00C3711A"/>
    <w:rsid w:val="00CC1B22"/>
    <w:rsid w:val="00CF6945"/>
    <w:rsid w:val="00D0370D"/>
    <w:rsid w:val="00D370F7"/>
    <w:rsid w:val="00DB5209"/>
    <w:rsid w:val="00DE65D9"/>
    <w:rsid w:val="00DE7233"/>
    <w:rsid w:val="00EA7437"/>
    <w:rsid w:val="00EF0F24"/>
    <w:rsid w:val="00EF2399"/>
    <w:rsid w:val="00F32F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6B1D5"/>
  <w15:chartTrackingRefBased/>
  <w15:docId w15:val="{80F8A9A0-5BD6-4042-8D59-9D9A7C75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453C"/>
    <w:pPr>
      <w:tabs>
        <w:tab w:val="center" w:pos="4153"/>
        <w:tab w:val="right" w:pos="8306"/>
      </w:tabs>
      <w:snapToGrid w:val="0"/>
    </w:pPr>
    <w:rPr>
      <w:sz w:val="20"/>
      <w:szCs w:val="20"/>
    </w:rPr>
  </w:style>
  <w:style w:type="character" w:customStyle="1" w:styleId="a4">
    <w:name w:val="頁首 字元"/>
    <w:link w:val="a3"/>
    <w:uiPriority w:val="99"/>
    <w:semiHidden/>
    <w:rsid w:val="004D453C"/>
    <w:rPr>
      <w:kern w:val="2"/>
    </w:rPr>
  </w:style>
  <w:style w:type="paragraph" w:styleId="a5">
    <w:name w:val="footer"/>
    <w:basedOn w:val="a"/>
    <w:link w:val="a6"/>
    <w:uiPriority w:val="99"/>
    <w:semiHidden/>
    <w:unhideWhenUsed/>
    <w:rsid w:val="004D453C"/>
    <w:pPr>
      <w:tabs>
        <w:tab w:val="center" w:pos="4153"/>
        <w:tab w:val="right" w:pos="8306"/>
      </w:tabs>
      <w:snapToGrid w:val="0"/>
    </w:pPr>
    <w:rPr>
      <w:sz w:val="20"/>
      <w:szCs w:val="20"/>
    </w:rPr>
  </w:style>
  <w:style w:type="character" w:customStyle="1" w:styleId="a6">
    <w:name w:val="頁尾 字元"/>
    <w:link w:val="a5"/>
    <w:uiPriority w:val="99"/>
    <w:semiHidden/>
    <w:rsid w:val="004D453C"/>
    <w:rPr>
      <w:kern w:val="2"/>
    </w:rPr>
  </w:style>
  <w:style w:type="character" w:styleId="a7">
    <w:name w:val="Placeholder Text"/>
    <w:basedOn w:val="a0"/>
    <w:uiPriority w:val="99"/>
    <w:semiHidden/>
    <w:rsid w:val="00220F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8</cp:revision>
  <cp:lastPrinted>2016-04-22T02:43:00Z</cp:lastPrinted>
  <dcterms:created xsi:type="dcterms:W3CDTF">2024-04-22T07:06:00Z</dcterms:created>
  <dcterms:modified xsi:type="dcterms:W3CDTF">2024-04-22T07:34:00Z</dcterms:modified>
</cp:coreProperties>
</file>