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BE" w:rsidRDefault="00123ABE" w:rsidP="00BC768A">
      <w:pPr>
        <w:spacing w:line="460" w:lineRule="exact"/>
        <w:jc w:val="center"/>
        <w:rPr>
          <w:rFonts w:ascii="標楷體" w:eastAsia="標楷體" w:hAnsi="標楷體" w:cs="Times New Roman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sz w:val="36"/>
          <w:szCs w:val="36"/>
        </w:rPr>
        <w:t>修正</w:t>
      </w:r>
      <w:r w:rsidRPr="00E1474E">
        <w:rPr>
          <w:rFonts w:ascii="標楷體" w:eastAsia="標楷體" w:hAnsi="標楷體" w:cs="標楷體" w:hint="eastAsia"/>
          <w:sz w:val="36"/>
          <w:szCs w:val="36"/>
        </w:rPr>
        <w:t>雲林縣林內鄉環保車輛駕駛安全獎金扣減發基準</w:t>
      </w:r>
    </w:p>
    <w:p w:rsidR="00123ABE" w:rsidRPr="00233088" w:rsidRDefault="00123ABE" w:rsidP="002F1EB4">
      <w:pPr>
        <w:spacing w:line="460" w:lineRule="exact"/>
        <w:jc w:val="right"/>
        <w:rPr>
          <w:rFonts w:ascii="標楷體" w:eastAsia="標楷體" w:hAnsi="標楷體" w:cs="Times New Roman"/>
          <w:sz w:val="20"/>
          <w:szCs w:val="20"/>
        </w:rPr>
      </w:pPr>
      <w:r w:rsidRPr="00233088">
        <w:rPr>
          <w:rFonts w:ascii="標楷體" w:eastAsia="標楷體" w:hAnsi="標楷體" w:cs="標楷體" w:hint="eastAsia"/>
          <w:sz w:val="20"/>
          <w:szCs w:val="20"/>
        </w:rPr>
        <w:t>中華民國</w:t>
      </w:r>
      <w:r w:rsidRPr="00233088">
        <w:rPr>
          <w:rFonts w:ascii="標楷體" w:eastAsia="標楷體" w:hAnsi="標楷體" w:cs="標楷體"/>
          <w:sz w:val="20"/>
          <w:szCs w:val="20"/>
        </w:rPr>
        <w:t>106</w:t>
      </w:r>
      <w:r w:rsidRPr="00233088">
        <w:rPr>
          <w:rFonts w:ascii="標楷體" w:eastAsia="標楷體" w:hAnsi="標楷體" w:cs="標楷體" w:hint="eastAsia"/>
          <w:sz w:val="20"/>
          <w:szCs w:val="20"/>
        </w:rPr>
        <w:t>年</w:t>
      </w:r>
      <w:r>
        <w:rPr>
          <w:rFonts w:ascii="標楷體" w:eastAsia="標楷體" w:hAnsi="標楷體" w:cs="標楷體"/>
          <w:sz w:val="20"/>
          <w:szCs w:val="20"/>
        </w:rPr>
        <w:t>9</w:t>
      </w:r>
      <w:r w:rsidRPr="00233088">
        <w:rPr>
          <w:rFonts w:ascii="標楷體" w:eastAsia="標楷體" w:hAnsi="標楷體" w:cs="標楷體" w:hint="eastAsia"/>
          <w:sz w:val="20"/>
          <w:szCs w:val="20"/>
        </w:rPr>
        <w:t>月</w:t>
      </w:r>
      <w:r>
        <w:rPr>
          <w:rFonts w:ascii="標楷體" w:eastAsia="標楷體" w:hAnsi="標楷體" w:cs="標楷體"/>
          <w:sz w:val="20"/>
          <w:szCs w:val="20"/>
        </w:rPr>
        <w:t>6</w:t>
      </w:r>
      <w:r w:rsidRPr="00233088">
        <w:rPr>
          <w:rFonts w:ascii="標楷體" w:eastAsia="標楷體" w:hAnsi="標楷體" w:cs="標楷體" w:hint="eastAsia"/>
          <w:sz w:val="20"/>
          <w:szCs w:val="20"/>
        </w:rPr>
        <w:t>日林鄉清字第</w:t>
      </w:r>
      <w:r>
        <w:rPr>
          <w:rFonts w:ascii="標楷體" w:eastAsia="標楷體" w:hAnsi="標楷體" w:cs="標楷體"/>
          <w:sz w:val="20"/>
          <w:szCs w:val="20"/>
        </w:rPr>
        <w:t>1060010484</w:t>
      </w:r>
      <w:r>
        <w:rPr>
          <w:rFonts w:ascii="標楷體" w:eastAsia="標楷體" w:hAnsi="標楷體" w:cs="標楷體" w:hint="eastAsia"/>
          <w:sz w:val="20"/>
          <w:szCs w:val="20"/>
        </w:rPr>
        <w:t>號函修正發布</w:t>
      </w:r>
    </w:p>
    <w:p w:rsidR="00123ABE" w:rsidRDefault="00123ABE" w:rsidP="00091334">
      <w:pPr>
        <w:pStyle w:val="a3"/>
        <w:numPr>
          <w:ilvl w:val="0"/>
          <w:numId w:val="5"/>
        </w:numPr>
        <w:spacing w:line="460" w:lineRule="exact"/>
        <w:ind w:leftChars="0" w:left="56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E1474E">
        <w:rPr>
          <w:rFonts w:ascii="標楷體" w:eastAsia="標楷體" w:hAnsi="標楷體" w:cs="標楷體" w:hint="eastAsia"/>
          <w:sz w:val="28"/>
          <w:szCs w:val="28"/>
        </w:rPr>
        <w:t>本基準依地方機關環保車輛駕駛安全獎金支給要點第四點規定訂</w:t>
      </w:r>
      <w:r>
        <w:rPr>
          <w:rFonts w:ascii="標楷體" w:eastAsia="標楷體" w:hAnsi="標楷體" w:cs="標楷體" w:hint="eastAsia"/>
          <w:sz w:val="28"/>
          <w:szCs w:val="28"/>
        </w:rPr>
        <w:t>定之。</w:t>
      </w:r>
    </w:p>
    <w:p w:rsidR="00123ABE" w:rsidRDefault="00123ABE" w:rsidP="00091334">
      <w:pPr>
        <w:pStyle w:val="a3"/>
        <w:numPr>
          <w:ilvl w:val="0"/>
          <w:numId w:val="5"/>
        </w:numPr>
        <w:spacing w:line="460" w:lineRule="exact"/>
        <w:ind w:leftChars="0" w:left="560" w:hangingChars="200" w:hanging="5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本獎金之發給規定如下：</w:t>
      </w:r>
    </w:p>
    <w:p w:rsidR="00123ABE" w:rsidRPr="005F0C9F" w:rsidRDefault="00123ABE" w:rsidP="00091334">
      <w:pPr>
        <w:spacing w:line="460" w:lineRule="exact"/>
        <w:ind w:leftChars="117" w:left="1121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E1474E">
        <w:rPr>
          <w:rFonts w:ascii="標楷體" w:eastAsia="標楷體" w:hAnsi="標楷體" w:cs="標楷體" w:hint="eastAsia"/>
          <w:sz w:val="28"/>
          <w:szCs w:val="28"/>
        </w:rPr>
        <w:t>（</w:t>
      </w:r>
      <w:r>
        <w:rPr>
          <w:rFonts w:ascii="標楷體" w:eastAsia="標楷體" w:hAnsi="標楷體" w:cs="標楷體" w:hint="eastAsia"/>
          <w:sz w:val="28"/>
          <w:szCs w:val="28"/>
        </w:rPr>
        <w:t>一</w:t>
      </w:r>
      <w:r w:rsidRPr="00E1474E">
        <w:rPr>
          <w:rFonts w:ascii="標楷體" w:eastAsia="標楷體" w:hAnsi="標楷體" w:cs="標楷體" w:hint="eastAsia"/>
          <w:sz w:val="28"/>
          <w:szCs w:val="28"/>
        </w:rPr>
        <w:t>）</w:t>
      </w:r>
      <w:r w:rsidRPr="005F0C9F">
        <w:rPr>
          <w:rFonts w:ascii="標楷體" w:eastAsia="標楷體" w:hAnsi="標楷體" w:cs="標楷體" w:hint="eastAsia"/>
          <w:sz w:val="28"/>
          <w:szCs w:val="28"/>
        </w:rPr>
        <w:t>環保車輛駕駛服務認真，達成工作要求且無過失者，發給當月全額之安全獎金</w:t>
      </w:r>
      <w:r>
        <w:rPr>
          <w:rFonts w:ascii="新細明體" w:hAnsi="新細明體" w:cs="新細明體"/>
          <w:sz w:val="28"/>
          <w:szCs w:val="28"/>
        </w:rPr>
        <w:t>;</w:t>
      </w:r>
      <w:r>
        <w:rPr>
          <w:rFonts w:ascii="標楷體" w:eastAsia="標楷體" w:hAnsi="標楷體" w:cs="標楷體" w:hint="eastAsia"/>
          <w:sz w:val="28"/>
          <w:szCs w:val="28"/>
        </w:rPr>
        <w:t>其獎金支給基準，每人每月最高限額在新臺幣陸佰元整範圍內</w:t>
      </w:r>
      <w:r w:rsidRPr="005F0C9F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123ABE" w:rsidRDefault="00123ABE" w:rsidP="00091334">
      <w:pPr>
        <w:spacing w:line="46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  <w:r w:rsidRPr="005F0C9F">
        <w:rPr>
          <w:rFonts w:ascii="標楷體" w:eastAsia="標楷體" w:hAnsi="標楷體" w:cs="標楷體" w:hint="eastAsia"/>
          <w:sz w:val="28"/>
          <w:szCs w:val="28"/>
        </w:rPr>
        <w:t>（</w:t>
      </w:r>
      <w:r>
        <w:rPr>
          <w:rFonts w:ascii="標楷體" w:eastAsia="標楷體" w:hAnsi="標楷體" w:cs="標楷體" w:hint="eastAsia"/>
          <w:sz w:val="28"/>
          <w:szCs w:val="28"/>
        </w:rPr>
        <w:t>二</w:t>
      </w:r>
      <w:r w:rsidRPr="005F0C9F">
        <w:rPr>
          <w:rFonts w:ascii="標楷體" w:eastAsia="標楷體" w:hAnsi="標楷體" w:cs="標楷體" w:hint="eastAsia"/>
          <w:sz w:val="28"/>
          <w:szCs w:val="28"/>
        </w:rPr>
        <w:t>）當月如有請公假不達全月及公傷假者，發給全額之安全獎金。</w:t>
      </w:r>
    </w:p>
    <w:p w:rsidR="00123ABE" w:rsidRDefault="00123ABE" w:rsidP="00091334">
      <w:pPr>
        <w:spacing w:line="460" w:lineRule="exact"/>
        <w:ind w:leftChars="117" w:left="1121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E1474E">
        <w:rPr>
          <w:rFonts w:ascii="標楷體" w:eastAsia="標楷體" w:hAnsi="標楷體" w:cs="標楷體" w:hint="eastAsia"/>
          <w:sz w:val="28"/>
          <w:szCs w:val="28"/>
        </w:rPr>
        <w:t>（</w:t>
      </w:r>
      <w:r>
        <w:rPr>
          <w:rFonts w:ascii="標楷體" w:eastAsia="標楷體" w:hAnsi="標楷體" w:cs="標楷體" w:hint="eastAsia"/>
          <w:sz w:val="28"/>
          <w:szCs w:val="28"/>
        </w:rPr>
        <w:t>三</w:t>
      </w:r>
      <w:r w:rsidRPr="00E1474E">
        <w:rPr>
          <w:rFonts w:ascii="標楷體" w:eastAsia="標楷體" w:hAnsi="標楷體" w:cs="標楷體" w:hint="eastAsia"/>
          <w:sz w:val="28"/>
          <w:szCs w:val="28"/>
        </w:rPr>
        <w:t>）</w:t>
      </w:r>
      <w:r w:rsidRPr="005F0C9F">
        <w:rPr>
          <w:rFonts w:ascii="標楷體" w:eastAsia="標楷體" w:hAnsi="標楷體" w:cs="標楷體" w:hint="eastAsia"/>
          <w:sz w:val="28"/>
          <w:szCs w:val="28"/>
        </w:rPr>
        <w:t>請規定日數內之</w:t>
      </w:r>
      <w:r>
        <w:rPr>
          <w:rFonts w:ascii="標楷體" w:eastAsia="標楷體" w:hAnsi="標楷體" w:cs="標楷體" w:hint="eastAsia"/>
          <w:sz w:val="28"/>
          <w:szCs w:val="28"/>
        </w:rPr>
        <w:t>強制休假、</w:t>
      </w:r>
      <w:r w:rsidRPr="005F0C9F">
        <w:rPr>
          <w:rFonts w:ascii="標楷體" w:eastAsia="標楷體" w:hAnsi="標楷體" w:cs="標楷體" w:hint="eastAsia"/>
          <w:sz w:val="28"/>
          <w:szCs w:val="28"/>
        </w:rPr>
        <w:t>婚假、喪假、產前假、娩假、流產假、陪產假、捐贈骨髓或器官假</w:t>
      </w:r>
      <w:r>
        <w:rPr>
          <w:rFonts w:ascii="標楷體" w:eastAsia="標楷體" w:hAnsi="標楷體" w:cs="標楷體" w:hint="eastAsia"/>
          <w:sz w:val="28"/>
          <w:szCs w:val="28"/>
        </w:rPr>
        <w:t>者</w:t>
      </w:r>
      <w:r w:rsidRPr="005F0C9F">
        <w:rPr>
          <w:rFonts w:ascii="標楷體" w:eastAsia="標楷體" w:hAnsi="標楷體" w:cs="標楷體" w:hint="eastAsia"/>
          <w:sz w:val="28"/>
          <w:szCs w:val="28"/>
        </w:rPr>
        <w:t>，發給全額之安全獎金。</w:t>
      </w:r>
    </w:p>
    <w:p w:rsidR="00123ABE" w:rsidRPr="005F0C9F" w:rsidRDefault="00123ABE" w:rsidP="00091334">
      <w:pPr>
        <w:spacing w:line="460" w:lineRule="exact"/>
        <w:ind w:leftChars="117" w:left="1121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E1474E">
        <w:rPr>
          <w:rFonts w:ascii="標楷體" w:eastAsia="標楷體" w:hAnsi="標楷體" w:cs="標楷體" w:hint="eastAsia"/>
          <w:sz w:val="28"/>
          <w:szCs w:val="28"/>
        </w:rPr>
        <w:t>（</w:t>
      </w:r>
      <w:r>
        <w:rPr>
          <w:rFonts w:ascii="標楷體" w:eastAsia="標楷體" w:hAnsi="標楷體" w:cs="標楷體" w:hint="eastAsia"/>
          <w:sz w:val="28"/>
          <w:szCs w:val="28"/>
        </w:rPr>
        <w:t>四</w:t>
      </w:r>
      <w:r w:rsidRPr="00E1474E">
        <w:rPr>
          <w:rFonts w:ascii="標楷體" w:eastAsia="標楷體" w:hAnsi="標楷體" w:cs="標楷體" w:hint="eastAsia"/>
          <w:sz w:val="28"/>
          <w:szCs w:val="28"/>
        </w:rPr>
        <w:t>）</w:t>
      </w:r>
      <w:r>
        <w:rPr>
          <w:rFonts w:ascii="標楷體" w:eastAsia="標楷體" w:hAnsi="標楷體" w:cs="標楷體" w:hint="eastAsia"/>
          <w:sz w:val="28"/>
          <w:szCs w:val="28"/>
        </w:rPr>
        <w:t>當月如有請休假（該年度休假已逾</w:t>
      </w:r>
      <w:r>
        <w:rPr>
          <w:rFonts w:ascii="標楷體" w:eastAsia="標楷體" w:hAnsi="標楷體" w:cs="標楷體"/>
          <w:sz w:val="28"/>
          <w:szCs w:val="28"/>
        </w:rPr>
        <w:t>14</w:t>
      </w:r>
      <w:r>
        <w:rPr>
          <w:rFonts w:ascii="標楷體" w:eastAsia="標楷體" w:hAnsi="標楷體" w:cs="標楷體" w:hint="eastAsia"/>
          <w:sz w:val="28"/>
          <w:szCs w:val="28"/>
        </w:rPr>
        <w:t>日）或事病假者，出勤執行駕駛工作未達全勤者，獎金按實際出勤日數計發，其計算基準，按當月獎金數額除以三十日計算</w:t>
      </w:r>
      <w:r>
        <w:rPr>
          <w:rFonts w:ascii="新細明體" w:hAnsi="新細明體" w:cs="新細明體" w:hint="eastAsia"/>
          <w:sz w:val="28"/>
          <w:szCs w:val="28"/>
        </w:rPr>
        <w:t>。</w:t>
      </w:r>
    </w:p>
    <w:p w:rsidR="00123ABE" w:rsidRPr="00E1474E" w:rsidRDefault="00123ABE" w:rsidP="00091334">
      <w:pPr>
        <w:spacing w:line="460" w:lineRule="exact"/>
        <w:ind w:left="560" w:hangingChars="200" w:hanging="5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三、</w:t>
      </w:r>
      <w:r w:rsidRPr="00E1474E">
        <w:rPr>
          <w:rFonts w:ascii="標楷體" w:eastAsia="標楷體" w:hAnsi="標楷體" w:cs="標楷體" w:hint="eastAsia"/>
          <w:sz w:val="28"/>
          <w:szCs w:val="28"/>
        </w:rPr>
        <w:t>環保車輛駕駛有下列情形之一，經督導考核人員查報核實者，按次扣發獎金貳佰元整。</w:t>
      </w:r>
    </w:p>
    <w:p w:rsidR="00123ABE" w:rsidRPr="00E1474E" w:rsidRDefault="00123ABE" w:rsidP="00091334">
      <w:pPr>
        <w:spacing w:line="46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  <w:r w:rsidRPr="00E1474E">
        <w:rPr>
          <w:rFonts w:ascii="標楷體" w:eastAsia="標楷體" w:hAnsi="標楷體" w:cs="標楷體" w:hint="eastAsia"/>
          <w:sz w:val="28"/>
          <w:szCs w:val="28"/>
        </w:rPr>
        <w:t>（</w:t>
      </w:r>
      <w:r>
        <w:rPr>
          <w:rFonts w:ascii="標楷體" w:eastAsia="標楷體" w:hAnsi="標楷體" w:cs="標楷體" w:hint="eastAsia"/>
          <w:sz w:val="28"/>
          <w:szCs w:val="28"/>
        </w:rPr>
        <w:t>一</w:t>
      </w:r>
      <w:r w:rsidRPr="00E1474E">
        <w:rPr>
          <w:rFonts w:ascii="標楷體" w:eastAsia="標楷體" w:hAnsi="標楷體" w:cs="標楷體" w:hint="eastAsia"/>
          <w:sz w:val="28"/>
          <w:szCs w:val="28"/>
        </w:rPr>
        <w:t>）無正當理由未完成分配之工作者。</w:t>
      </w:r>
    </w:p>
    <w:p w:rsidR="00123ABE" w:rsidRPr="00E1474E" w:rsidRDefault="00123ABE" w:rsidP="00091334">
      <w:pPr>
        <w:spacing w:line="46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  <w:r w:rsidRPr="00E1474E">
        <w:rPr>
          <w:rFonts w:ascii="標楷體" w:eastAsia="標楷體" w:hAnsi="標楷體" w:cs="標楷體" w:hint="eastAsia"/>
          <w:sz w:val="28"/>
          <w:szCs w:val="28"/>
        </w:rPr>
        <w:t>（</w:t>
      </w:r>
      <w:r>
        <w:rPr>
          <w:rFonts w:ascii="標楷體" w:eastAsia="標楷體" w:hAnsi="標楷體" w:cs="標楷體" w:hint="eastAsia"/>
          <w:sz w:val="28"/>
          <w:szCs w:val="28"/>
        </w:rPr>
        <w:t>二</w:t>
      </w:r>
      <w:r w:rsidRPr="00E1474E">
        <w:rPr>
          <w:rFonts w:ascii="標楷體" w:eastAsia="標楷體" w:hAnsi="標楷體" w:cs="標楷體" w:hint="eastAsia"/>
          <w:sz w:val="28"/>
          <w:szCs w:val="28"/>
        </w:rPr>
        <w:t>）未依規定落實車輛保養或清洗車輛者。</w:t>
      </w:r>
    </w:p>
    <w:p w:rsidR="00123ABE" w:rsidRDefault="00123ABE" w:rsidP="00091334">
      <w:pPr>
        <w:spacing w:line="46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  <w:r w:rsidRPr="00E1474E">
        <w:rPr>
          <w:rFonts w:ascii="標楷體" w:eastAsia="標楷體" w:hAnsi="標楷體" w:cs="標楷體" w:hint="eastAsia"/>
          <w:sz w:val="28"/>
          <w:szCs w:val="28"/>
        </w:rPr>
        <w:t>（</w:t>
      </w:r>
      <w:r>
        <w:rPr>
          <w:rFonts w:ascii="標楷體" w:eastAsia="標楷體" w:hAnsi="標楷體" w:cs="標楷體" w:hint="eastAsia"/>
          <w:sz w:val="28"/>
          <w:szCs w:val="28"/>
        </w:rPr>
        <w:t>三</w:t>
      </w:r>
      <w:r w:rsidRPr="00E1474E">
        <w:rPr>
          <w:rFonts w:ascii="標楷體" w:eastAsia="標楷體" w:hAnsi="標楷體" w:cs="標楷體" w:hint="eastAsia"/>
          <w:sz w:val="28"/>
          <w:szCs w:val="28"/>
        </w:rPr>
        <w:t>）遇有民眾陳情，經查事件情節輕微者。</w:t>
      </w:r>
    </w:p>
    <w:p w:rsidR="00123ABE" w:rsidRPr="00E1474E" w:rsidRDefault="00123ABE" w:rsidP="00091334">
      <w:pPr>
        <w:spacing w:line="46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  <w:r w:rsidRPr="00E1474E">
        <w:rPr>
          <w:rFonts w:ascii="標楷體" w:eastAsia="標楷體" w:hAnsi="標楷體" w:cs="標楷體" w:hint="eastAsia"/>
          <w:sz w:val="28"/>
          <w:szCs w:val="28"/>
        </w:rPr>
        <w:t>（</w:t>
      </w:r>
      <w:r>
        <w:rPr>
          <w:rFonts w:ascii="標楷體" w:eastAsia="標楷體" w:hAnsi="標楷體" w:cs="標楷體" w:hint="eastAsia"/>
          <w:sz w:val="28"/>
          <w:szCs w:val="28"/>
        </w:rPr>
        <w:t>四</w:t>
      </w:r>
      <w:r w:rsidRPr="00E1474E">
        <w:rPr>
          <w:rFonts w:ascii="標楷體" w:eastAsia="標楷體" w:hAnsi="標楷體" w:cs="標楷體" w:hint="eastAsia"/>
          <w:sz w:val="28"/>
          <w:szCs w:val="28"/>
        </w:rPr>
        <w:t>）其他有關勤務執行不力或怠惰情節輕微者。</w:t>
      </w:r>
    </w:p>
    <w:p w:rsidR="00123ABE" w:rsidRDefault="00123ABE" w:rsidP="007557AE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四、</w:t>
      </w:r>
      <w:r w:rsidRPr="00CF55D7">
        <w:rPr>
          <w:rFonts w:ascii="標楷體" w:eastAsia="標楷體" w:hAnsi="標楷體" w:cs="標楷體" w:hint="eastAsia"/>
          <w:sz w:val="28"/>
          <w:szCs w:val="28"/>
        </w:rPr>
        <w:t>環保車輛駕駛有下列情形之一，經督導考核人員查報核實者，除依相關規</w:t>
      </w:r>
    </w:p>
    <w:p w:rsidR="00123ABE" w:rsidRPr="00E1474E" w:rsidRDefault="00123ABE" w:rsidP="00091334">
      <w:pPr>
        <w:spacing w:line="460" w:lineRule="exact"/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 w:rsidRPr="00CF55D7">
        <w:rPr>
          <w:rFonts w:ascii="標楷體" w:eastAsia="標楷體" w:hAnsi="標楷體" w:cs="標楷體" w:hint="eastAsia"/>
          <w:sz w:val="28"/>
          <w:szCs w:val="28"/>
        </w:rPr>
        <w:t>定</w:t>
      </w:r>
      <w:r w:rsidRPr="00E1474E">
        <w:rPr>
          <w:rFonts w:ascii="標楷體" w:eastAsia="標楷體" w:hAnsi="標楷體" w:cs="標楷體" w:hint="eastAsia"/>
          <w:sz w:val="28"/>
          <w:szCs w:val="28"/>
        </w:rPr>
        <w:t>懲處，並扣發當月全額之獎金。</w:t>
      </w:r>
    </w:p>
    <w:p w:rsidR="00123ABE" w:rsidRPr="00E925B0" w:rsidRDefault="00123ABE" w:rsidP="00091334">
      <w:pPr>
        <w:spacing w:line="46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（一）</w:t>
      </w:r>
      <w:r w:rsidRPr="00E925B0">
        <w:rPr>
          <w:rFonts w:ascii="標楷體" w:eastAsia="標楷體" w:hAnsi="標楷體" w:cs="標楷體" w:hint="eastAsia"/>
          <w:sz w:val="28"/>
          <w:szCs w:val="28"/>
        </w:rPr>
        <w:t>每月保養或使用</w:t>
      </w:r>
      <w:r>
        <w:rPr>
          <w:rFonts w:ascii="標楷體" w:eastAsia="標楷體" w:hAnsi="標楷體" w:cs="標楷體" w:hint="eastAsia"/>
          <w:sz w:val="28"/>
          <w:szCs w:val="28"/>
        </w:rPr>
        <w:t>車輛</w:t>
      </w:r>
      <w:r w:rsidRPr="00E925B0">
        <w:rPr>
          <w:rFonts w:ascii="標楷體" w:eastAsia="標楷體" w:hAnsi="標楷體" w:cs="標楷體" w:hint="eastAsia"/>
          <w:sz w:val="28"/>
          <w:szCs w:val="28"/>
        </w:rPr>
        <w:t>、機械、器材因故意或重大過失</w:t>
      </w:r>
      <w:r>
        <w:rPr>
          <w:rFonts w:ascii="標楷體" w:eastAsia="標楷體" w:hAnsi="標楷體" w:cs="標楷體" w:hint="eastAsia"/>
          <w:sz w:val="28"/>
          <w:szCs w:val="28"/>
        </w:rPr>
        <w:t>致</w:t>
      </w:r>
      <w:r w:rsidRPr="00E925B0">
        <w:rPr>
          <w:rFonts w:ascii="標楷體" w:eastAsia="標楷體" w:hAnsi="標楷體" w:cs="標楷體" w:hint="eastAsia"/>
          <w:sz w:val="28"/>
          <w:szCs w:val="28"/>
        </w:rPr>
        <w:t>損害或遺失者。</w:t>
      </w:r>
    </w:p>
    <w:p w:rsidR="00123ABE" w:rsidRPr="00E925B0" w:rsidRDefault="00123ABE" w:rsidP="00091334">
      <w:pPr>
        <w:spacing w:line="46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（二）</w:t>
      </w:r>
      <w:r w:rsidRPr="00E925B0">
        <w:rPr>
          <w:rFonts w:ascii="標楷體" w:eastAsia="標楷體" w:hAnsi="標楷體" w:cs="標楷體" w:hint="eastAsia"/>
          <w:sz w:val="28"/>
          <w:szCs w:val="28"/>
        </w:rPr>
        <w:t>因業務疏失致生意外或造成損害者。</w:t>
      </w:r>
    </w:p>
    <w:p w:rsidR="00123ABE" w:rsidRPr="00E925B0" w:rsidRDefault="00123ABE" w:rsidP="00091334">
      <w:pPr>
        <w:spacing w:line="46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（三）</w:t>
      </w:r>
      <w:r w:rsidRPr="00E925B0">
        <w:rPr>
          <w:rFonts w:ascii="標楷體" w:eastAsia="標楷體" w:hAnsi="標楷體" w:cs="標楷體" w:hint="eastAsia"/>
          <w:sz w:val="28"/>
          <w:szCs w:val="28"/>
        </w:rPr>
        <w:t>違反道路交通處罰案件，有案可查者。</w:t>
      </w:r>
    </w:p>
    <w:p w:rsidR="00123ABE" w:rsidRPr="00E925B0" w:rsidRDefault="00123ABE" w:rsidP="00091334">
      <w:pPr>
        <w:spacing w:line="46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（四）</w:t>
      </w:r>
      <w:r w:rsidRPr="00E925B0">
        <w:rPr>
          <w:rFonts w:ascii="標楷體" w:eastAsia="標楷體" w:hAnsi="標楷體" w:cs="標楷體" w:hint="eastAsia"/>
          <w:sz w:val="28"/>
          <w:szCs w:val="28"/>
        </w:rPr>
        <w:t>服務態度傲慢或言行粗暴者。</w:t>
      </w:r>
    </w:p>
    <w:p w:rsidR="00123ABE" w:rsidRPr="00E925B0" w:rsidRDefault="00123ABE" w:rsidP="00091334">
      <w:pPr>
        <w:spacing w:line="46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（五）</w:t>
      </w:r>
      <w:r w:rsidRPr="00E925B0">
        <w:rPr>
          <w:rFonts w:ascii="標楷體" w:eastAsia="標楷體" w:hAnsi="標楷體" w:cs="標楷體" w:hint="eastAsia"/>
          <w:sz w:val="28"/>
          <w:szCs w:val="28"/>
        </w:rPr>
        <w:t>執勤前或中飲酒，或勤務中賭博者。</w:t>
      </w:r>
    </w:p>
    <w:p w:rsidR="00123ABE" w:rsidRPr="00E925B0" w:rsidRDefault="00123ABE" w:rsidP="00091334">
      <w:pPr>
        <w:spacing w:line="46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（六）</w:t>
      </w:r>
      <w:r w:rsidRPr="00E925B0">
        <w:rPr>
          <w:rFonts w:ascii="標楷體" w:eastAsia="標楷體" w:hAnsi="標楷體" w:cs="標楷體" w:hint="eastAsia"/>
          <w:sz w:val="28"/>
          <w:szCs w:val="28"/>
        </w:rPr>
        <w:t>擅離工作職守者。</w:t>
      </w:r>
    </w:p>
    <w:p w:rsidR="00123ABE" w:rsidRPr="00E925B0" w:rsidRDefault="00123ABE" w:rsidP="00091334">
      <w:pPr>
        <w:spacing w:line="46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（七）</w:t>
      </w:r>
      <w:r w:rsidRPr="00E925B0">
        <w:rPr>
          <w:rFonts w:ascii="標楷體" w:eastAsia="標楷體" w:hAnsi="標楷體" w:cs="標楷體" w:hint="eastAsia"/>
          <w:sz w:val="28"/>
          <w:szCs w:val="28"/>
        </w:rPr>
        <w:t>撕毀公告、不聽指揮，違抗命令或意圖威脅長官者。</w:t>
      </w:r>
    </w:p>
    <w:p w:rsidR="00123ABE" w:rsidRPr="00E925B0" w:rsidRDefault="00123ABE" w:rsidP="00091334">
      <w:pPr>
        <w:spacing w:line="46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（八）</w:t>
      </w:r>
      <w:r w:rsidRPr="00E925B0">
        <w:rPr>
          <w:rFonts w:ascii="標楷體" w:eastAsia="標楷體" w:hAnsi="標楷體" w:cs="標楷體" w:hint="eastAsia"/>
          <w:sz w:val="28"/>
          <w:szCs w:val="28"/>
        </w:rPr>
        <w:t>傳播是非影響工作士氣及團隊精神者。</w:t>
      </w:r>
    </w:p>
    <w:p w:rsidR="00123ABE" w:rsidRPr="00E925B0" w:rsidRDefault="00123ABE" w:rsidP="00091334">
      <w:pPr>
        <w:spacing w:line="46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（九）</w:t>
      </w:r>
      <w:r w:rsidRPr="00E925B0">
        <w:rPr>
          <w:rFonts w:ascii="標楷體" w:eastAsia="標楷體" w:hAnsi="標楷體" w:cs="標楷體" w:hint="eastAsia"/>
          <w:sz w:val="28"/>
          <w:szCs w:val="28"/>
        </w:rPr>
        <w:t>擅自收費或收受不當利益，而代為清運垃圾者。</w:t>
      </w:r>
    </w:p>
    <w:p w:rsidR="00123ABE" w:rsidRPr="00F47293" w:rsidRDefault="00123ABE" w:rsidP="007557AE">
      <w:pPr>
        <w:pStyle w:val="a3"/>
        <w:numPr>
          <w:ilvl w:val="0"/>
          <w:numId w:val="8"/>
        </w:numPr>
        <w:spacing w:line="46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F47293">
        <w:rPr>
          <w:rFonts w:ascii="標楷體" w:eastAsia="標楷體" w:hAnsi="標楷體" w:cs="標楷體" w:hint="eastAsia"/>
          <w:sz w:val="28"/>
          <w:szCs w:val="28"/>
        </w:rPr>
        <w:t>其他有關勤務執行不力或違反其他工作規定情節重大者。</w:t>
      </w:r>
    </w:p>
    <w:p w:rsidR="00123ABE" w:rsidRDefault="00123ABE" w:rsidP="007557AE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六、</w:t>
      </w:r>
      <w:r w:rsidRPr="00A74821">
        <w:rPr>
          <w:rFonts w:ascii="標楷體" w:eastAsia="標楷體" w:hAnsi="標楷體" w:cs="標楷體" w:hint="eastAsia"/>
          <w:sz w:val="28"/>
          <w:szCs w:val="28"/>
        </w:rPr>
        <w:t>本基準經鄉長核定後實施，修改時亦同。</w:t>
      </w:r>
    </w:p>
    <w:sectPr w:rsidR="00123ABE" w:rsidSect="00D123A9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280" w:rsidRDefault="00444280" w:rsidP="00BC768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44280" w:rsidRDefault="00444280" w:rsidP="00BC768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280" w:rsidRDefault="00444280" w:rsidP="00BC768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44280" w:rsidRDefault="00444280" w:rsidP="00BC768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3D3B"/>
    <w:multiLevelType w:val="hybridMultilevel"/>
    <w:tmpl w:val="44CCA688"/>
    <w:lvl w:ilvl="0" w:tplc="C0E00C9E">
      <w:start w:val="10"/>
      <w:numFmt w:val="taiwaneseCountingThousand"/>
      <w:lvlText w:val="（%1）"/>
      <w:lvlJc w:val="left"/>
      <w:pPr>
        <w:ind w:left="1165" w:hanging="885"/>
      </w:pPr>
      <w:rPr>
        <w:rFonts w:hint="default"/>
      </w:rPr>
    </w:lvl>
    <w:lvl w:ilvl="1" w:tplc="4B22C5D8">
      <w:start w:val="5"/>
      <w:numFmt w:val="taiwaneseCountingThousand"/>
      <w:lvlText w:val="%2、"/>
      <w:lvlJc w:val="left"/>
      <w:pPr>
        <w:ind w:left="148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20" w:hanging="480"/>
      </w:pPr>
    </w:lvl>
    <w:lvl w:ilvl="3" w:tplc="0409000F">
      <w:start w:val="1"/>
      <w:numFmt w:val="decimal"/>
      <w:lvlText w:val="%4."/>
      <w:lvlJc w:val="left"/>
      <w:pPr>
        <w:ind w:left="2200" w:hanging="480"/>
      </w:pPr>
    </w:lvl>
    <w:lvl w:ilvl="4" w:tplc="04090019">
      <w:start w:val="1"/>
      <w:numFmt w:val="ideographTraditional"/>
      <w:lvlText w:val="%5、"/>
      <w:lvlJc w:val="left"/>
      <w:pPr>
        <w:ind w:left="2680" w:hanging="480"/>
      </w:pPr>
    </w:lvl>
    <w:lvl w:ilvl="5" w:tplc="0409001B">
      <w:start w:val="1"/>
      <w:numFmt w:val="lowerRoman"/>
      <w:lvlText w:val="%6."/>
      <w:lvlJc w:val="right"/>
      <w:pPr>
        <w:ind w:left="3160" w:hanging="480"/>
      </w:pPr>
    </w:lvl>
    <w:lvl w:ilvl="6" w:tplc="0409000F">
      <w:start w:val="1"/>
      <w:numFmt w:val="decimal"/>
      <w:lvlText w:val="%7."/>
      <w:lvlJc w:val="left"/>
      <w:pPr>
        <w:ind w:left="3640" w:hanging="480"/>
      </w:pPr>
    </w:lvl>
    <w:lvl w:ilvl="7" w:tplc="04090019">
      <w:start w:val="1"/>
      <w:numFmt w:val="ideographTraditional"/>
      <w:lvlText w:val="%8、"/>
      <w:lvlJc w:val="left"/>
      <w:pPr>
        <w:ind w:left="4120" w:hanging="480"/>
      </w:pPr>
    </w:lvl>
    <w:lvl w:ilvl="8" w:tplc="0409001B">
      <w:start w:val="1"/>
      <w:numFmt w:val="lowerRoman"/>
      <w:lvlText w:val="%9."/>
      <w:lvlJc w:val="right"/>
      <w:pPr>
        <w:ind w:left="4600" w:hanging="480"/>
      </w:pPr>
    </w:lvl>
  </w:abstractNum>
  <w:abstractNum w:abstractNumId="1">
    <w:nsid w:val="107D3FEA"/>
    <w:multiLevelType w:val="hybridMultilevel"/>
    <w:tmpl w:val="598E19C2"/>
    <w:lvl w:ilvl="0" w:tplc="812600FE">
      <w:start w:val="1"/>
      <w:numFmt w:val="taiwaneseCountingThousand"/>
      <w:lvlText w:val="（%1）"/>
      <w:lvlJc w:val="left"/>
      <w:pPr>
        <w:ind w:left="1125" w:hanging="88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36005C23"/>
    <w:multiLevelType w:val="hybridMultilevel"/>
    <w:tmpl w:val="1C728D84"/>
    <w:lvl w:ilvl="0" w:tplc="B3E85444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37087C73"/>
    <w:multiLevelType w:val="hybridMultilevel"/>
    <w:tmpl w:val="7B806E40"/>
    <w:lvl w:ilvl="0" w:tplc="3F703A2E">
      <w:start w:val="1"/>
      <w:numFmt w:val="taiwaneseCountingThousand"/>
      <w:lvlText w:val="（%1）"/>
      <w:lvlJc w:val="left"/>
      <w:pPr>
        <w:ind w:left="1165" w:hanging="88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0" w:hanging="480"/>
      </w:pPr>
    </w:lvl>
    <w:lvl w:ilvl="2" w:tplc="0409001B">
      <w:start w:val="1"/>
      <w:numFmt w:val="lowerRoman"/>
      <w:lvlText w:val="%3."/>
      <w:lvlJc w:val="right"/>
      <w:pPr>
        <w:ind w:left="1720" w:hanging="480"/>
      </w:pPr>
    </w:lvl>
    <w:lvl w:ilvl="3" w:tplc="0409000F">
      <w:start w:val="1"/>
      <w:numFmt w:val="decimal"/>
      <w:lvlText w:val="%4."/>
      <w:lvlJc w:val="left"/>
      <w:pPr>
        <w:ind w:left="2200" w:hanging="480"/>
      </w:pPr>
    </w:lvl>
    <w:lvl w:ilvl="4" w:tplc="04090019">
      <w:start w:val="1"/>
      <w:numFmt w:val="ideographTraditional"/>
      <w:lvlText w:val="%5、"/>
      <w:lvlJc w:val="left"/>
      <w:pPr>
        <w:ind w:left="2680" w:hanging="480"/>
      </w:pPr>
    </w:lvl>
    <w:lvl w:ilvl="5" w:tplc="0409001B">
      <w:start w:val="1"/>
      <w:numFmt w:val="lowerRoman"/>
      <w:lvlText w:val="%6."/>
      <w:lvlJc w:val="right"/>
      <w:pPr>
        <w:ind w:left="3160" w:hanging="480"/>
      </w:pPr>
    </w:lvl>
    <w:lvl w:ilvl="6" w:tplc="0409000F">
      <w:start w:val="1"/>
      <w:numFmt w:val="decimal"/>
      <w:lvlText w:val="%7."/>
      <w:lvlJc w:val="left"/>
      <w:pPr>
        <w:ind w:left="3640" w:hanging="480"/>
      </w:pPr>
    </w:lvl>
    <w:lvl w:ilvl="7" w:tplc="04090019">
      <w:start w:val="1"/>
      <w:numFmt w:val="ideographTraditional"/>
      <w:lvlText w:val="%8、"/>
      <w:lvlJc w:val="left"/>
      <w:pPr>
        <w:ind w:left="4120" w:hanging="480"/>
      </w:pPr>
    </w:lvl>
    <w:lvl w:ilvl="8" w:tplc="0409001B">
      <w:start w:val="1"/>
      <w:numFmt w:val="lowerRoman"/>
      <w:lvlText w:val="%9."/>
      <w:lvlJc w:val="right"/>
      <w:pPr>
        <w:ind w:left="4600" w:hanging="480"/>
      </w:pPr>
    </w:lvl>
  </w:abstractNum>
  <w:abstractNum w:abstractNumId="4">
    <w:nsid w:val="40C45060"/>
    <w:multiLevelType w:val="hybridMultilevel"/>
    <w:tmpl w:val="2E9EAF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CE35B7A"/>
    <w:multiLevelType w:val="hybridMultilevel"/>
    <w:tmpl w:val="4726D52C"/>
    <w:lvl w:ilvl="0" w:tplc="9836D4EC">
      <w:start w:val="1"/>
      <w:numFmt w:val="taiwaneseCountingThousand"/>
      <w:lvlText w:val="（%1）"/>
      <w:lvlJc w:val="left"/>
      <w:pPr>
        <w:ind w:left="960" w:hanging="72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4D8F1BB8"/>
    <w:multiLevelType w:val="hybridMultilevel"/>
    <w:tmpl w:val="0D5E23E6"/>
    <w:lvl w:ilvl="0" w:tplc="D6EA81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638716C"/>
    <w:multiLevelType w:val="hybridMultilevel"/>
    <w:tmpl w:val="18A6E1CA"/>
    <w:lvl w:ilvl="0" w:tplc="FAB800C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7A8A4FFC"/>
    <w:multiLevelType w:val="hybridMultilevel"/>
    <w:tmpl w:val="63567712"/>
    <w:lvl w:ilvl="0" w:tplc="2B6649C4">
      <w:start w:val="1"/>
      <w:numFmt w:val="taiwaneseCountingThousand"/>
      <w:lvlText w:val="（%1）"/>
      <w:lvlJc w:val="left"/>
      <w:pPr>
        <w:ind w:left="1450" w:hanging="117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0" w:hanging="480"/>
      </w:pPr>
    </w:lvl>
    <w:lvl w:ilvl="2" w:tplc="0409001B">
      <w:start w:val="1"/>
      <w:numFmt w:val="lowerRoman"/>
      <w:lvlText w:val="%3."/>
      <w:lvlJc w:val="right"/>
      <w:pPr>
        <w:ind w:left="1720" w:hanging="480"/>
      </w:pPr>
    </w:lvl>
    <w:lvl w:ilvl="3" w:tplc="0409000F">
      <w:start w:val="1"/>
      <w:numFmt w:val="decimal"/>
      <w:lvlText w:val="%4."/>
      <w:lvlJc w:val="left"/>
      <w:pPr>
        <w:ind w:left="2200" w:hanging="480"/>
      </w:pPr>
    </w:lvl>
    <w:lvl w:ilvl="4" w:tplc="04090019">
      <w:start w:val="1"/>
      <w:numFmt w:val="ideographTraditional"/>
      <w:lvlText w:val="%5、"/>
      <w:lvlJc w:val="left"/>
      <w:pPr>
        <w:ind w:left="2680" w:hanging="480"/>
      </w:pPr>
    </w:lvl>
    <w:lvl w:ilvl="5" w:tplc="0409001B">
      <w:start w:val="1"/>
      <w:numFmt w:val="lowerRoman"/>
      <w:lvlText w:val="%6."/>
      <w:lvlJc w:val="right"/>
      <w:pPr>
        <w:ind w:left="3160" w:hanging="480"/>
      </w:pPr>
    </w:lvl>
    <w:lvl w:ilvl="6" w:tplc="0409000F">
      <w:start w:val="1"/>
      <w:numFmt w:val="decimal"/>
      <w:lvlText w:val="%7."/>
      <w:lvlJc w:val="left"/>
      <w:pPr>
        <w:ind w:left="3640" w:hanging="480"/>
      </w:pPr>
    </w:lvl>
    <w:lvl w:ilvl="7" w:tplc="04090019">
      <w:start w:val="1"/>
      <w:numFmt w:val="ideographTraditional"/>
      <w:lvlText w:val="%8、"/>
      <w:lvlJc w:val="left"/>
      <w:pPr>
        <w:ind w:left="4120" w:hanging="480"/>
      </w:pPr>
    </w:lvl>
    <w:lvl w:ilvl="8" w:tplc="0409001B">
      <w:start w:val="1"/>
      <w:numFmt w:val="lowerRoman"/>
      <w:lvlText w:val="%9."/>
      <w:lvlJc w:val="right"/>
      <w:pPr>
        <w:ind w:left="4600" w:hanging="4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B1"/>
    <w:rsid w:val="000544AA"/>
    <w:rsid w:val="00091334"/>
    <w:rsid w:val="000A764C"/>
    <w:rsid w:val="000C4989"/>
    <w:rsid w:val="00106EA2"/>
    <w:rsid w:val="00123ABE"/>
    <w:rsid w:val="00125C49"/>
    <w:rsid w:val="001307A8"/>
    <w:rsid w:val="00151C6D"/>
    <w:rsid w:val="001A1820"/>
    <w:rsid w:val="001A44EA"/>
    <w:rsid w:val="00233088"/>
    <w:rsid w:val="002A456B"/>
    <w:rsid w:val="002F1EB4"/>
    <w:rsid w:val="00310062"/>
    <w:rsid w:val="00401B55"/>
    <w:rsid w:val="004168ED"/>
    <w:rsid w:val="004366AC"/>
    <w:rsid w:val="00440958"/>
    <w:rsid w:val="00444280"/>
    <w:rsid w:val="004461FA"/>
    <w:rsid w:val="004F6273"/>
    <w:rsid w:val="005207B7"/>
    <w:rsid w:val="0055153A"/>
    <w:rsid w:val="005D5AB1"/>
    <w:rsid w:val="005E3376"/>
    <w:rsid w:val="005F0C9F"/>
    <w:rsid w:val="00601107"/>
    <w:rsid w:val="00620C95"/>
    <w:rsid w:val="00624841"/>
    <w:rsid w:val="00651577"/>
    <w:rsid w:val="00673B05"/>
    <w:rsid w:val="0068240F"/>
    <w:rsid w:val="00701EA7"/>
    <w:rsid w:val="0071428B"/>
    <w:rsid w:val="0074067E"/>
    <w:rsid w:val="007557AE"/>
    <w:rsid w:val="008E1C1F"/>
    <w:rsid w:val="00953C77"/>
    <w:rsid w:val="00994719"/>
    <w:rsid w:val="00A2439C"/>
    <w:rsid w:val="00A43341"/>
    <w:rsid w:val="00A52ECB"/>
    <w:rsid w:val="00A74821"/>
    <w:rsid w:val="00AA6660"/>
    <w:rsid w:val="00AF51A5"/>
    <w:rsid w:val="00B21DB9"/>
    <w:rsid w:val="00B833B1"/>
    <w:rsid w:val="00BC768A"/>
    <w:rsid w:val="00C07DF3"/>
    <w:rsid w:val="00C13C39"/>
    <w:rsid w:val="00CC3673"/>
    <w:rsid w:val="00CC5F2A"/>
    <w:rsid w:val="00CF55D7"/>
    <w:rsid w:val="00D123A9"/>
    <w:rsid w:val="00D135F6"/>
    <w:rsid w:val="00D2690B"/>
    <w:rsid w:val="00D644C7"/>
    <w:rsid w:val="00E1474E"/>
    <w:rsid w:val="00E23A94"/>
    <w:rsid w:val="00E73315"/>
    <w:rsid w:val="00E925B0"/>
    <w:rsid w:val="00EC4BA7"/>
    <w:rsid w:val="00EF295F"/>
    <w:rsid w:val="00F0257D"/>
    <w:rsid w:val="00F27556"/>
    <w:rsid w:val="00F47293"/>
    <w:rsid w:val="00FC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39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E3376"/>
    <w:pPr>
      <w:ind w:leftChars="200" w:left="480"/>
    </w:pPr>
  </w:style>
  <w:style w:type="character" w:styleId="a4">
    <w:name w:val="Placeholder Text"/>
    <w:basedOn w:val="a0"/>
    <w:uiPriority w:val="99"/>
    <w:semiHidden/>
    <w:rsid w:val="00953C77"/>
    <w:rPr>
      <w:color w:val="808080"/>
    </w:rPr>
  </w:style>
  <w:style w:type="paragraph" w:styleId="a5">
    <w:name w:val="Balloon Text"/>
    <w:basedOn w:val="a"/>
    <w:link w:val="a6"/>
    <w:uiPriority w:val="99"/>
    <w:semiHidden/>
    <w:rsid w:val="00953C77"/>
    <w:rPr>
      <w:rFonts w:ascii="Cambria" w:hAnsi="Cambria" w:cs="Cambria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953C77"/>
    <w:rPr>
      <w:rFonts w:ascii="Cambria" w:eastAsia="新細明體" w:hAnsi="Cambria" w:cs="Cambria"/>
      <w:sz w:val="18"/>
      <w:szCs w:val="18"/>
    </w:rPr>
  </w:style>
  <w:style w:type="paragraph" w:styleId="a7">
    <w:name w:val="header"/>
    <w:basedOn w:val="a"/>
    <w:link w:val="a8"/>
    <w:uiPriority w:val="99"/>
    <w:rsid w:val="00BC76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BC768A"/>
    <w:rPr>
      <w:sz w:val="20"/>
      <w:szCs w:val="20"/>
    </w:rPr>
  </w:style>
  <w:style w:type="paragraph" w:styleId="a9">
    <w:name w:val="footer"/>
    <w:basedOn w:val="a"/>
    <w:link w:val="aa"/>
    <w:uiPriority w:val="99"/>
    <w:rsid w:val="00BC76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BC768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39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E3376"/>
    <w:pPr>
      <w:ind w:leftChars="200" w:left="480"/>
    </w:pPr>
  </w:style>
  <w:style w:type="character" w:styleId="a4">
    <w:name w:val="Placeholder Text"/>
    <w:basedOn w:val="a0"/>
    <w:uiPriority w:val="99"/>
    <w:semiHidden/>
    <w:rsid w:val="00953C77"/>
    <w:rPr>
      <w:color w:val="808080"/>
    </w:rPr>
  </w:style>
  <w:style w:type="paragraph" w:styleId="a5">
    <w:name w:val="Balloon Text"/>
    <w:basedOn w:val="a"/>
    <w:link w:val="a6"/>
    <w:uiPriority w:val="99"/>
    <w:semiHidden/>
    <w:rsid w:val="00953C77"/>
    <w:rPr>
      <w:rFonts w:ascii="Cambria" w:hAnsi="Cambria" w:cs="Cambria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953C77"/>
    <w:rPr>
      <w:rFonts w:ascii="Cambria" w:eastAsia="新細明體" w:hAnsi="Cambria" w:cs="Cambria"/>
      <w:sz w:val="18"/>
      <w:szCs w:val="18"/>
    </w:rPr>
  </w:style>
  <w:style w:type="paragraph" w:styleId="a7">
    <w:name w:val="header"/>
    <w:basedOn w:val="a"/>
    <w:link w:val="a8"/>
    <w:uiPriority w:val="99"/>
    <w:rsid w:val="00BC76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BC768A"/>
    <w:rPr>
      <w:sz w:val="20"/>
      <w:szCs w:val="20"/>
    </w:rPr>
  </w:style>
  <w:style w:type="paragraph" w:styleId="a9">
    <w:name w:val="footer"/>
    <w:basedOn w:val="a"/>
    <w:link w:val="aa"/>
    <w:uiPriority w:val="99"/>
    <w:rsid w:val="00BC76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BC76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>Microsoft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修正雲林縣林內鄉環保車輛駕駛安全獎金扣減發基準</dc:title>
  <dc:creator>user</dc:creator>
  <cp:lastModifiedBy>ms</cp:lastModifiedBy>
  <cp:revision>2</cp:revision>
  <cp:lastPrinted>2017-07-07T07:11:00Z</cp:lastPrinted>
  <dcterms:created xsi:type="dcterms:W3CDTF">2019-12-13T05:51:00Z</dcterms:created>
  <dcterms:modified xsi:type="dcterms:W3CDTF">2019-12-13T05:51:00Z</dcterms:modified>
</cp:coreProperties>
</file>