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4" w:rsidRPr="00F00AE0" w:rsidRDefault="00C23D84" w:rsidP="00C23D84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00AE0">
        <w:rPr>
          <w:rFonts w:ascii="微軟正黑體" w:eastAsia="微軟正黑體" w:hAnsi="微軟正黑體"/>
          <w:b/>
          <w:sz w:val="32"/>
          <w:szCs w:val="32"/>
        </w:rPr>
        <w:t>受隔離及檢疫者補償申請檢附表件一覽表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792"/>
        <w:gridCol w:w="1389"/>
        <w:gridCol w:w="1446"/>
        <w:gridCol w:w="1389"/>
        <w:gridCol w:w="1162"/>
        <w:gridCol w:w="1134"/>
        <w:gridCol w:w="1276"/>
        <w:gridCol w:w="2523"/>
      </w:tblGrid>
      <w:tr w:rsidR="00C261F8" w:rsidRPr="00FE3F83" w:rsidTr="00F70415">
        <w:trPr>
          <w:trHeight w:val="357"/>
        </w:trPr>
        <w:tc>
          <w:tcPr>
            <w:tcW w:w="497" w:type="dxa"/>
            <w:vMerge w:val="restart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2792" w:type="dxa"/>
            <w:vMerge w:val="restart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身分別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可否申請</w:t>
            </w:r>
          </w:p>
        </w:tc>
        <w:tc>
          <w:tcPr>
            <w:tcW w:w="6407" w:type="dxa"/>
            <w:gridSpan w:val="5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檢附表件</w:t>
            </w:r>
          </w:p>
        </w:tc>
        <w:tc>
          <w:tcPr>
            <w:tcW w:w="2523" w:type="dxa"/>
            <w:vMerge w:val="restart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補助條件</w:t>
            </w:r>
          </w:p>
        </w:tc>
      </w:tr>
      <w:tr w:rsidR="00C261F8" w:rsidRPr="00FE3F83" w:rsidTr="00F70415">
        <w:trPr>
          <w:trHeight w:val="310"/>
        </w:trPr>
        <w:tc>
          <w:tcPr>
            <w:tcW w:w="497" w:type="dxa"/>
            <w:vMerge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792" w:type="dxa"/>
            <w:vMerge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無支薪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身分證明</w:t>
            </w:r>
            <w:bookmarkStart w:id="0" w:name="_GoBack"/>
            <w:bookmarkEnd w:id="0"/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存摺封面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隔離及檢疫通知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請假及無支薪證明</w:t>
            </w: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切結證明</w:t>
            </w:r>
          </w:p>
        </w:tc>
        <w:tc>
          <w:tcPr>
            <w:tcW w:w="2523" w:type="dxa"/>
            <w:vMerge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rPr>
          <w:trHeight w:val="642"/>
        </w:trPr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投保勞保者(受雇於公司或企業)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投保勞保者(自營作業者、無一定雇主者)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rPr>
          <w:trHeight w:val="748"/>
        </w:trPr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投保軍人保險者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不可申請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投保公教保險者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1.私校教職員若</w:t>
            </w:r>
            <w:proofErr w:type="gramStart"/>
            <w:r w:rsidRPr="00FE3F83">
              <w:rPr>
                <w:rFonts w:ascii="微軟正黑體" w:eastAsia="微軟正黑體" w:hAnsi="微軟正黑體" w:hint="eastAsia"/>
                <w:szCs w:val="24"/>
              </w:rPr>
              <w:t>未支薪可</w:t>
            </w:r>
            <w:proofErr w:type="gramEnd"/>
            <w:r w:rsidRPr="00FE3F83">
              <w:rPr>
                <w:rFonts w:ascii="微軟正黑體" w:eastAsia="微軟正黑體" w:hAnsi="微軟正黑體" w:hint="eastAsia"/>
                <w:szCs w:val="24"/>
              </w:rPr>
              <w:t>提出申請。</w:t>
            </w:r>
          </w:p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2.是否需扣除國定假日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之天數之補償金，需視學校開立之請假</w:t>
            </w:r>
            <w:r w:rsidR="00FE3F83">
              <w:rPr>
                <w:rFonts w:ascii="微軟正黑體" w:eastAsia="微軟正黑體" w:hAnsi="微軟正黑體" w:hint="eastAsia"/>
                <w:szCs w:val="24"/>
              </w:rPr>
              <w:t>及無支薪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證明作為依據。</w:t>
            </w: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投保國民年金者</w:t>
            </w:r>
            <w:r w:rsidR="000E09EC">
              <w:rPr>
                <w:rFonts w:ascii="微軟正黑體" w:eastAsia="微軟正黑體" w:hAnsi="微軟正黑體" w:hint="eastAsia"/>
                <w:szCs w:val="24"/>
              </w:rPr>
              <w:t>未工作者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31BCE" w:rsidRPr="00FE3F83" w:rsidTr="00F70415">
        <w:tc>
          <w:tcPr>
            <w:tcW w:w="497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lastRenderedPageBreak/>
              <w:t>6</w:t>
            </w:r>
          </w:p>
        </w:tc>
        <w:tc>
          <w:tcPr>
            <w:tcW w:w="2792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E31BCE">
              <w:rPr>
                <w:rFonts w:ascii="微軟正黑體" w:eastAsia="微軟正黑體" w:hAnsi="微軟正黑體" w:hint="eastAsia"/>
                <w:szCs w:val="24"/>
              </w:rPr>
              <w:t>投保國民年金者仍工作</w:t>
            </w:r>
            <w:r w:rsidR="000E09EC" w:rsidRPr="00FE3F83">
              <w:rPr>
                <w:rFonts w:ascii="微軟正黑體" w:eastAsia="微軟正黑體" w:hAnsi="微軟正黑體" w:hint="eastAsia"/>
                <w:szCs w:val="24"/>
              </w:rPr>
              <w:t>(受雇於公司或企業)</w:t>
            </w:r>
          </w:p>
        </w:tc>
        <w:tc>
          <w:tcPr>
            <w:tcW w:w="1389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E31BCE" w:rsidRPr="00FE3F83" w:rsidRDefault="003E41C3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31BCE" w:rsidRPr="00FE3F83" w:rsidRDefault="00E31BCE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E31BCE" w:rsidRPr="00FE3F83" w:rsidRDefault="00897110" w:rsidP="00E31BC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0E09EC" w:rsidRPr="00FE3F83" w:rsidTr="00F70415">
        <w:tc>
          <w:tcPr>
            <w:tcW w:w="497" w:type="dxa"/>
            <w:shd w:val="clear" w:color="auto" w:fill="auto"/>
          </w:tcPr>
          <w:p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792" w:type="dxa"/>
            <w:shd w:val="clear" w:color="auto" w:fill="auto"/>
          </w:tcPr>
          <w:p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投保國民年金者仍工作(自營作業者、無一定雇主者)</w:t>
            </w:r>
          </w:p>
        </w:tc>
        <w:tc>
          <w:tcPr>
            <w:tcW w:w="1389" w:type="dxa"/>
            <w:shd w:val="clear" w:color="auto" w:fill="auto"/>
          </w:tcPr>
          <w:p w:rsidR="000E09EC" w:rsidRPr="000E09EC" w:rsidRDefault="000E09EC" w:rsidP="000E09EC">
            <w:pPr>
              <w:rPr>
                <w:rFonts w:ascii="微軟正黑體" w:eastAsia="微軟正黑體" w:hAnsi="微軟正黑體" w:cs="Arial"/>
                <w:color w:val="3C4043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0E09EC" w:rsidRPr="00910598" w:rsidRDefault="000E09EC" w:rsidP="000E09EC">
            <w:r w:rsidRPr="00910598">
              <w:rPr>
                <w:rFonts w:hint="eastAsia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0E09EC" w:rsidRPr="000E09EC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0E09EC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523" w:type="dxa"/>
            <w:shd w:val="clear" w:color="auto" w:fill="auto"/>
          </w:tcPr>
          <w:p w:rsidR="000E09EC" w:rsidRPr="00FE3F83" w:rsidRDefault="000E09EC" w:rsidP="000E09EC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E5D70" w:rsidRPr="00FE3F83" w:rsidTr="00F70415">
        <w:tc>
          <w:tcPr>
            <w:tcW w:w="497" w:type="dxa"/>
            <w:shd w:val="clear" w:color="auto" w:fill="auto"/>
          </w:tcPr>
          <w:p w:rsidR="00AE5D70" w:rsidRPr="00FE3F83" w:rsidRDefault="0084416C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792" w:type="dxa"/>
            <w:shd w:val="clear" w:color="auto" w:fill="auto"/>
          </w:tcPr>
          <w:p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AE5D70">
              <w:rPr>
                <w:rFonts w:ascii="微軟正黑體" w:eastAsia="微軟正黑體" w:hAnsi="微軟正黑體" w:hint="eastAsia"/>
                <w:szCs w:val="24"/>
              </w:rPr>
              <w:t>已退休未工作者</w:t>
            </w:r>
          </w:p>
        </w:tc>
        <w:tc>
          <w:tcPr>
            <w:tcW w:w="1389" w:type="dxa"/>
            <w:shd w:val="clear" w:color="auto" w:fill="auto"/>
          </w:tcPr>
          <w:p w:rsidR="00AE5D70" w:rsidRPr="00AE5D70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AE5D70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AE5D70" w:rsidRPr="00AE5D70" w:rsidRDefault="00AE5D70" w:rsidP="00AE5D70">
            <w:pPr>
              <w:rPr>
                <w:rFonts w:ascii="微軟正黑體" w:eastAsia="微軟正黑體" w:hAnsi="微軟正黑體"/>
              </w:rPr>
            </w:pPr>
            <w:r w:rsidRPr="00AE5D70">
              <w:rPr>
                <w:rFonts w:ascii="微軟正黑體" w:eastAsia="微軟正黑體" w:hAnsi="微軟正黑體" w:hint="eastAsia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AE5D70" w:rsidRPr="00FE3F83" w:rsidRDefault="00AE5D70" w:rsidP="00AE5D70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84416C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年齡15歲以下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或健保卡</w:t>
            </w:r>
          </w:p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或戶口名簿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AE5D70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本人或</w:t>
            </w:r>
            <w:r w:rsidR="00C261F8" w:rsidRPr="00FE3F83">
              <w:rPr>
                <w:rFonts w:ascii="微軟正黑體" w:eastAsia="微軟正黑體" w:hAnsi="微軟正黑體" w:hint="eastAsia"/>
                <w:szCs w:val="24"/>
              </w:rPr>
              <w:t>監護人或法定代理人存摺封面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84416C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本國非以上身分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國民身分證正反面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523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261F8" w:rsidRPr="00FE3F83" w:rsidTr="00F70415">
        <w:tc>
          <w:tcPr>
            <w:tcW w:w="497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84416C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非本國人</w:t>
            </w:r>
            <w:r w:rsidR="00307976">
              <w:rPr>
                <w:rFonts w:ascii="微軟正黑體" w:eastAsia="微軟正黑體" w:hAnsi="微軟正黑體" w:hint="eastAsia"/>
                <w:szCs w:val="24"/>
              </w:rPr>
              <w:t>有工作者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389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C261F8" w:rsidRPr="00FE3F83" w:rsidRDefault="00307976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C261F8" w:rsidRPr="00FE3F83" w:rsidRDefault="00C261F8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auto"/>
          </w:tcPr>
          <w:p w:rsidR="00C261F8" w:rsidRPr="00FE3F83" w:rsidRDefault="00897110" w:rsidP="00AE720E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扣除</w:t>
            </w:r>
            <w:r w:rsidRPr="00FE3F83">
              <w:rPr>
                <w:rFonts w:ascii="微軟正黑體" w:eastAsia="微軟正黑體" w:hAnsi="微軟正黑體" w:cs="Helvetica"/>
                <w:color w:val="1C1E21"/>
                <w:szCs w:val="24"/>
                <w:shd w:val="clear" w:color="auto" w:fill="FFFFFF"/>
              </w:rPr>
              <w:t>休息、例假日及國定假日</w:t>
            </w:r>
            <w:r w:rsidRPr="00FE3F83">
              <w:rPr>
                <w:rFonts w:ascii="微軟正黑體" w:eastAsia="微軟正黑體" w:hAnsi="微軟正黑體" w:hint="eastAsia"/>
                <w:szCs w:val="24"/>
              </w:rPr>
              <w:t>之天數之補償金</w:t>
            </w:r>
          </w:p>
        </w:tc>
      </w:tr>
      <w:tr w:rsidR="00307976" w:rsidRPr="00FE3F83" w:rsidTr="00F70415">
        <w:tc>
          <w:tcPr>
            <w:tcW w:w="497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792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非本國人無工作者</w:t>
            </w:r>
          </w:p>
        </w:tc>
        <w:tc>
          <w:tcPr>
            <w:tcW w:w="1389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3F83">
              <w:rPr>
                <w:rFonts w:ascii="微軟正黑體" w:eastAsia="微軟正黑體" w:hAnsi="微軟正黑體" w:hint="eastAsia"/>
                <w:szCs w:val="24"/>
              </w:rPr>
              <w:t>居留證或護照</w:t>
            </w:r>
          </w:p>
        </w:tc>
        <w:tc>
          <w:tcPr>
            <w:tcW w:w="1389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FE3F83"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2523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07976" w:rsidRPr="00FE3F83" w:rsidTr="00F70415">
        <w:tc>
          <w:tcPr>
            <w:tcW w:w="497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792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非本國人(15歲以下或65歲以上)</w:t>
            </w:r>
          </w:p>
        </w:tc>
        <w:tc>
          <w:tcPr>
            <w:tcW w:w="1389" w:type="dxa"/>
            <w:shd w:val="clear" w:color="auto" w:fill="auto"/>
          </w:tcPr>
          <w:p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446" w:type="dxa"/>
            <w:shd w:val="clear" w:color="auto" w:fill="auto"/>
          </w:tcPr>
          <w:p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居留證或護照</w:t>
            </w:r>
          </w:p>
        </w:tc>
        <w:tc>
          <w:tcPr>
            <w:tcW w:w="1389" w:type="dxa"/>
            <w:shd w:val="clear" w:color="auto" w:fill="auto"/>
          </w:tcPr>
          <w:p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62" w:type="dxa"/>
            <w:shd w:val="clear" w:color="auto" w:fill="auto"/>
          </w:tcPr>
          <w:p w:rsidR="00307976" w:rsidRPr="00307976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  <w:r w:rsidRPr="00307976">
              <w:rPr>
                <w:rFonts w:ascii="微軟正黑體" w:eastAsia="微軟正黑體" w:hAnsi="微軟正黑體" w:cs="Arial" w:hint="eastAsia"/>
                <w:color w:val="3C4043"/>
                <w:szCs w:val="24"/>
                <w:shd w:val="clear" w:color="auto" w:fill="FFFFFF"/>
              </w:rPr>
              <w:t>√</w:t>
            </w:r>
          </w:p>
        </w:tc>
        <w:tc>
          <w:tcPr>
            <w:tcW w:w="1134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 w:cs="Arial"/>
                <w:color w:val="3C4043"/>
                <w:szCs w:val="24"/>
                <w:shd w:val="clear" w:color="auto" w:fill="FFFFFF"/>
              </w:rPr>
            </w:pPr>
          </w:p>
        </w:tc>
        <w:tc>
          <w:tcPr>
            <w:tcW w:w="2523" w:type="dxa"/>
            <w:shd w:val="clear" w:color="auto" w:fill="auto"/>
          </w:tcPr>
          <w:p w:rsidR="00307976" w:rsidRPr="00FE3F83" w:rsidRDefault="00307976" w:rsidP="00307976">
            <w:pPr>
              <w:pStyle w:val="a3"/>
              <w:spacing w:line="0" w:lineRule="atLeast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C261F8" w:rsidRPr="00FE3F83" w:rsidRDefault="00C261F8">
      <w:pPr>
        <w:rPr>
          <w:rFonts w:ascii="微軟正黑體" w:eastAsia="微軟正黑體" w:hAnsi="微軟正黑體"/>
        </w:rPr>
      </w:pPr>
    </w:p>
    <w:sectPr w:rsidR="00C261F8" w:rsidRPr="00FE3F83" w:rsidSect="00065667">
      <w:pgSz w:w="16838" w:h="11906" w:orient="landscape"/>
      <w:pgMar w:top="426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C6" w:rsidRDefault="003517C6" w:rsidP="00897110">
      <w:r>
        <w:separator/>
      </w:r>
    </w:p>
  </w:endnote>
  <w:endnote w:type="continuationSeparator" w:id="0">
    <w:p w:rsidR="003517C6" w:rsidRDefault="003517C6" w:rsidP="0089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C6" w:rsidRDefault="003517C6" w:rsidP="00897110">
      <w:r>
        <w:separator/>
      </w:r>
    </w:p>
  </w:footnote>
  <w:footnote w:type="continuationSeparator" w:id="0">
    <w:p w:rsidR="003517C6" w:rsidRDefault="003517C6" w:rsidP="00897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F8"/>
    <w:rsid w:val="00065667"/>
    <w:rsid w:val="000E09EC"/>
    <w:rsid w:val="00307976"/>
    <w:rsid w:val="003517C6"/>
    <w:rsid w:val="003E41C3"/>
    <w:rsid w:val="004062A4"/>
    <w:rsid w:val="00484E89"/>
    <w:rsid w:val="00504003"/>
    <w:rsid w:val="00511010"/>
    <w:rsid w:val="0074374A"/>
    <w:rsid w:val="007E3FAE"/>
    <w:rsid w:val="0084416C"/>
    <w:rsid w:val="00897110"/>
    <w:rsid w:val="00AE5D70"/>
    <w:rsid w:val="00C23D84"/>
    <w:rsid w:val="00C261F8"/>
    <w:rsid w:val="00E31BCE"/>
    <w:rsid w:val="00F00AE0"/>
    <w:rsid w:val="00F0700B"/>
    <w:rsid w:val="00F70415"/>
    <w:rsid w:val="00FE3CC5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1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1F8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11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1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11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1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社會救助及社工司陳文昇</dc:creator>
  <cp:lastModifiedBy>Jin Lee</cp:lastModifiedBy>
  <cp:revision>4</cp:revision>
  <cp:lastPrinted>2020-03-12T08:42:00Z</cp:lastPrinted>
  <dcterms:created xsi:type="dcterms:W3CDTF">2020-03-23T01:21:00Z</dcterms:created>
  <dcterms:modified xsi:type="dcterms:W3CDTF">2020-03-23T01:27:00Z</dcterms:modified>
</cp:coreProperties>
</file>