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B9" w:rsidRPr="00272358" w:rsidRDefault="007063B9" w:rsidP="007D3D69">
      <w:pPr>
        <w:spacing w:line="480" w:lineRule="exact"/>
        <w:jc w:val="center"/>
        <w:rPr>
          <w:rFonts w:ascii="標楷體" w:eastAsia="標楷體" w:hAnsi="標楷體"/>
          <w:b/>
          <w:sz w:val="32"/>
          <w:szCs w:val="32"/>
        </w:rPr>
      </w:pPr>
      <w:r w:rsidRPr="00272358">
        <w:rPr>
          <w:rFonts w:ascii="標楷體" w:eastAsia="標楷體" w:hAnsi="標楷體" w:hint="eastAsia"/>
          <w:b/>
          <w:sz w:val="32"/>
          <w:szCs w:val="32"/>
        </w:rPr>
        <w:t>雲林縣服務業節電績效評獎計畫</w:t>
      </w:r>
    </w:p>
    <w:p w:rsidR="007063B9" w:rsidRPr="00272358" w:rsidRDefault="007063B9" w:rsidP="00407D2C">
      <w:pPr>
        <w:spacing w:line="480" w:lineRule="exact"/>
        <w:jc w:val="right"/>
        <w:rPr>
          <w:rFonts w:ascii="標楷體" w:eastAsia="標楷體" w:hAnsi="標楷體"/>
          <w:sz w:val="28"/>
          <w:szCs w:val="28"/>
        </w:rPr>
      </w:pPr>
      <w:r w:rsidRPr="00272358">
        <w:rPr>
          <w:rFonts w:ascii="標楷體" w:eastAsia="標楷體" w:hAnsi="標楷體"/>
          <w:sz w:val="28"/>
          <w:szCs w:val="28"/>
        </w:rPr>
        <w:t>110</w:t>
      </w:r>
      <w:r w:rsidRPr="00272358">
        <w:rPr>
          <w:rFonts w:ascii="標楷體" w:eastAsia="標楷體" w:hAnsi="標楷體" w:hint="eastAsia"/>
          <w:sz w:val="28"/>
          <w:szCs w:val="28"/>
        </w:rPr>
        <w:t>年</w:t>
      </w:r>
      <w:r>
        <w:rPr>
          <w:rFonts w:ascii="標楷體" w:eastAsia="標楷體" w:hAnsi="標楷體"/>
          <w:sz w:val="28"/>
          <w:szCs w:val="28"/>
        </w:rPr>
        <w:t>5</w:t>
      </w:r>
      <w:r w:rsidRPr="00272358">
        <w:rPr>
          <w:rFonts w:ascii="標楷體" w:eastAsia="標楷體" w:hAnsi="標楷體" w:hint="eastAsia"/>
          <w:sz w:val="28"/>
          <w:szCs w:val="28"/>
        </w:rPr>
        <w:t>月</w:t>
      </w:r>
      <w:r>
        <w:rPr>
          <w:rFonts w:ascii="標楷體" w:eastAsia="標楷體" w:hAnsi="標楷體"/>
          <w:sz w:val="28"/>
          <w:szCs w:val="28"/>
        </w:rPr>
        <w:t>3</w:t>
      </w:r>
      <w:r w:rsidRPr="00272358">
        <w:rPr>
          <w:rFonts w:ascii="標楷體" w:eastAsia="標楷體" w:hAnsi="標楷體" w:hint="eastAsia"/>
          <w:sz w:val="28"/>
          <w:szCs w:val="28"/>
        </w:rPr>
        <w:t>公</w:t>
      </w:r>
      <w:r>
        <w:rPr>
          <w:rFonts w:ascii="標楷體" w:eastAsia="標楷體" w:hAnsi="標楷體" w:hint="eastAsia"/>
          <w:sz w:val="28"/>
          <w:szCs w:val="28"/>
        </w:rPr>
        <w:t>告</w:t>
      </w:r>
    </w:p>
    <w:p w:rsidR="007063B9" w:rsidRPr="00272358" w:rsidRDefault="007063B9" w:rsidP="007D3D69">
      <w:pPr>
        <w:spacing w:line="480" w:lineRule="exact"/>
        <w:rPr>
          <w:rFonts w:ascii="標楷體" w:eastAsia="標楷體" w:hAnsi="標楷體"/>
          <w:sz w:val="28"/>
          <w:szCs w:val="28"/>
        </w:rPr>
      </w:pPr>
      <w:r w:rsidRPr="00272358">
        <w:rPr>
          <w:rFonts w:ascii="標楷體" w:eastAsia="標楷體" w:hAnsi="標楷體" w:hint="eastAsia"/>
          <w:sz w:val="28"/>
          <w:szCs w:val="28"/>
        </w:rPr>
        <w:t>一、目的</w:t>
      </w:r>
    </w:p>
    <w:p w:rsidR="007063B9" w:rsidRPr="00272358" w:rsidRDefault="007063B9" w:rsidP="000F0B39">
      <w:pPr>
        <w:spacing w:line="480" w:lineRule="exact"/>
        <w:ind w:firstLineChars="202" w:firstLine="566"/>
        <w:rPr>
          <w:rFonts w:ascii="標楷體" w:eastAsia="標楷體" w:hAnsi="標楷體"/>
          <w:sz w:val="28"/>
          <w:szCs w:val="28"/>
        </w:rPr>
      </w:pPr>
      <w:r w:rsidRPr="00272358">
        <w:rPr>
          <w:rFonts w:ascii="標楷體" w:eastAsia="標楷體" w:hAnsi="標楷體" w:hint="eastAsia"/>
          <w:sz w:val="28"/>
          <w:szCs w:val="28"/>
        </w:rPr>
        <w:t>協助縣內服務業降低能源消耗，推動服務業節約用電，擬定雲林縣不同行業別服務業及商辦大樓分組節電優良評比辦法，並遴選出平均節電率（今年用電量與去年同期用電量比較）與實施節能減碳措施等優良商業大樓及各類營業場所核發該場所能源管理方式、節電措施，藉以鼓勵各大企業共同參與，促進服務業實施節能減碳之風潮。讓服務業在節能之努力及貢獻被各界看到，相關之優良案例得以透過後續的觀摩與學習逐步擴散並發揮效益。</w:t>
      </w:r>
    </w:p>
    <w:p w:rsidR="007063B9" w:rsidRPr="00272358" w:rsidRDefault="007063B9" w:rsidP="000F0B39">
      <w:pPr>
        <w:spacing w:line="480" w:lineRule="exact"/>
        <w:rPr>
          <w:rFonts w:ascii="標楷體" w:eastAsia="標楷體" w:hAnsi="標楷體"/>
          <w:sz w:val="28"/>
          <w:szCs w:val="28"/>
        </w:rPr>
      </w:pPr>
    </w:p>
    <w:p w:rsidR="007063B9" w:rsidRPr="00272358" w:rsidRDefault="007063B9" w:rsidP="005D3CAB">
      <w:pPr>
        <w:spacing w:line="480" w:lineRule="exact"/>
        <w:ind w:left="566" w:hangingChars="202" w:hanging="566"/>
        <w:rPr>
          <w:rFonts w:ascii="標楷體" w:eastAsia="標楷體" w:hAnsi="標楷體"/>
          <w:sz w:val="28"/>
          <w:szCs w:val="28"/>
        </w:rPr>
      </w:pPr>
      <w:r w:rsidRPr="00272358">
        <w:rPr>
          <w:rFonts w:ascii="標楷體" w:eastAsia="標楷體" w:hAnsi="標楷體" w:hint="eastAsia"/>
          <w:sz w:val="28"/>
          <w:szCs w:val="28"/>
        </w:rPr>
        <w:t>二、評比作業：</w:t>
      </w:r>
    </w:p>
    <w:p w:rsidR="007063B9" w:rsidRPr="00272358" w:rsidRDefault="007063B9" w:rsidP="005D3CAB">
      <w:pPr>
        <w:spacing w:line="480" w:lineRule="exact"/>
        <w:ind w:left="566" w:hangingChars="202" w:hanging="566"/>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一</w:t>
      </w:r>
      <w:r w:rsidRPr="00272358">
        <w:rPr>
          <w:rFonts w:ascii="標楷體" w:eastAsia="標楷體" w:hAnsi="標楷體"/>
          <w:sz w:val="28"/>
          <w:szCs w:val="28"/>
        </w:rPr>
        <w:t>)</w:t>
      </w:r>
      <w:r w:rsidRPr="00272358">
        <w:rPr>
          <w:rFonts w:ascii="標楷體" w:eastAsia="標楷體" w:hAnsi="標楷體" w:hint="eastAsia"/>
          <w:sz w:val="28"/>
          <w:szCs w:val="28"/>
        </w:rPr>
        <w:t>參與資格：</w:t>
      </w:r>
    </w:p>
    <w:p w:rsidR="007063B9" w:rsidRPr="00272358" w:rsidRDefault="007063B9" w:rsidP="003E6214">
      <w:pPr>
        <w:spacing w:line="480" w:lineRule="exact"/>
        <w:ind w:leftChars="235" w:left="564" w:firstLine="1"/>
        <w:rPr>
          <w:rFonts w:ascii="標楷體" w:eastAsia="標楷體" w:hAnsi="標楷體"/>
          <w:sz w:val="28"/>
          <w:szCs w:val="28"/>
        </w:rPr>
      </w:pPr>
      <w:r w:rsidRPr="00272358">
        <w:rPr>
          <w:rFonts w:ascii="標楷體" w:eastAsia="標楷體" w:hAnsi="標楷體"/>
          <w:sz w:val="28"/>
          <w:szCs w:val="28"/>
        </w:rPr>
        <w:t>1.</w:t>
      </w:r>
      <w:r w:rsidRPr="00272358">
        <w:rPr>
          <w:rFonts w:ascii="標楷體" w:eastAsia="標楷體" w:hAnsi="標楷體" w:hint="eastAsia"/>
          <w:sz w:val="28"/>
          <w:szCs w:val="28"/>
        </w:rPr>
        <w:t>本活動分</w:t>
      </w:r>
      <w:r w:rsidRPr="00272358">
        <w:rPr>
          <w:rFonts w:ascii="標楷體" w:eastAsia="標楷體" w:hAnsi="標楷體"/>
          <w:sz w:val="28"/>
          <w:szCs w:val="28"/>
        </w:rPr>
        <w:t xml:space="preserve"> 3 </w:t>
      </w:r>
      <w:r w:rsidRPr="00272358">
        <w:rPr>
          <w:rFonts w:ascii="標楷體" w:eastAsia="標楷體" w:hAnsi="標楷體" w:hint="eastAsia"/>
          <w:sz w:val="28"/>
          <w:szCs w:val="28"/>
        </w:rPr>
        <w:t>組進行評選，參選資格如下：</w:t>
      </w:r>
    </w:p>
    <w:p w:rsidR="007063B9" w:rsidRPr="00272358" w:rsidRDefault="007063B9" w:rsidP="00792636">
      <w:pPr>
        <w:spacing w:line="480" w:lineRule="exact"/>
        <w:ind w:leftChars="235" w:left="992" w:hanging="428"/>
        <w:rPr>
          <w:rFonts w:ascii="標楷體" w:eastAsia="標楷體" w:hAnsi="標楷體"/>
          <w:sz w:val="28"/>
          <w:szCs w:val="28"/>
        </w:rPr>
      </w:pPr>
      <w:r w:rsidRPr="00272358">
        <w:rPr>
          <w:rFonts w:ascii="標楷體" w:eastAsia="標楷體" w:hAnsi="標楷體"/>
          <w:sz w:val="28"/>
          <w:szCs w:val="28"/>
        </w:rPr>
        <w:t>(1)</w:t>
      </w:r>
      <w:r w:rsidRPr="00272358">
        <w:rPr>
          <w:rFonts w:ascii="標楷體" w:eastAsia="標楷體" w:hAnsi="標楷體" w:hint="eastAsia"/>
          <w:sz w:val="28"/>
          <w:szCs w:val="28"/>
        </w:rPr>
        <w:t>甲組：適用便利商店、超級市場、藥妝店業、零售量販百貨業、餐飲業、電器業、服飾品業、美容美髮業、鞋類及鐘錶眼鏡等零售行業</w:t>
      </w:r>
    </w:p>
    <w:p w:rsidR="007063B9" w:rsidRPr="00272358" w:rsidRDefault="007063B9" w:rsidP="003E6214">
      <w:pPr>
        <w:spacing w:line="480" w:lineRule="exact"/>
        <w:ind w:leftChars="235" w:left="564" w:firstLine="1"/>
        <w:rPr>
          <w:rFonts w:ascii="標楷體" w:eastAsia="標楷體" w:hAnsi="標楷體"/>
          <w:sz w:val="28"/>
          <w:szCs w:val="28"/>
        </w:rPr>
      </w:pPr>
      <w:r w:rsidRPr="00272358">
        <w:rPr>
          <w:rFonts w:ascii="標楷體" w:eastAsia="標楷體" w:hAnsi="標楷體"/>
          <w:sz w:val="28"/>
          <w:szCs w:val="28"/>
        </w:rPr>
        <w:t>(2)</w:t>
      </w:r>
      <w:r w:rsidRPr="00272358">
        <w:rPr>
          <w:rFonts w:ascii="標楷體" w:eastAsia="標楷體" w:hAnsi="標楷體" w:hint="eastAsia"/>
          <w:sz w:val="28"/>
          <w:szCs w:val="28"/>
        </w:rPr>
        <w:t>乙組：適用醫院、住宿業組等行業</w:t>
      </w:r>
    </w:p>
    <w:p w:rsidR="007063B9" w:rsidRPr="00272358" w:rsidRDefault="007063B9" w:rsidP="003E6214">
      <w:pPr>
        <w:spacing w:line="480" w:lineRule="exact"/>
        <w:ind w:leftChars="235" w:left="564" w:firstLine="1"/>
        <w:rPr>
          <w:rFonts w:ascii="標楷體" w:eastAsia="標楷體" w:hAnsi="標楷體"/>
          <w:sz w:val="28"/>
          <w:szCs w:val="28"/>
        </w:rPr>
      </w:pPr>
      <w:r w:rsidRPr="00272358">
        <w:rPr>
          <w:rFonts w:ascii="標楷體" w:eastAsia="標楷體" w:hAnsi="標楷體"/>
          <w:sz w:val="28"/>
          <w:szCs w:val="28"/>
        </w:rPr>
        <w:t>(3)</w:t>
      </w:r>
      <w:r w:rsidRPr="00272358">
        <w:rPr>
          <w:rFonts w:ascii="標楷體" w:eastAsia="標楷體" w:hAnsi="標楷體" w:hint="eastAsia"/>
          <w:sz w:val="28"/>
          <w:szCs w:val="28"/>
        </w:rPr>
        <w:t>丙組：適用辦公大樓、政府機關辦公大樓等行業</w:t>
      </w:r>
    </w:p>
    <w:p w:rsidR="007063B9" w:rsidRPr="00272358" w:rsidRDefault="007063B9" w:rsidP="005029A4">
      <w:pPr>
        <w:spacing w:line="480" w:lineRule="exact"/>
        <w:ind w:leftChars="236" w:left="709" w:hangingChars="51" w:hanging="143"/>
        <w:rPr>
          <w:rFonts w:ascii="標楷體" w:eastAsia="標楷體" w:hAnsi="標楷體"/>
          <w:sz w:val="28"/>
          <w:szCs w:val="28"/>
        </w:rPr>
      </w:pPr>
      <w:r w:rsidRPr="00272358">
        <w:rPr>
          <w:rFonts w:ascii="標楷體" w:eastAsia="標楷體" w:hAnsi="標楷體"/>
          <w:sz w:val="28"/>
          <w:szCs w:val="28"/>
        </w:rPr>
        <w:t>2.</w:t>
      </w:r>
      <w:r w:rsidRPr="00272358">
        <w:rPr>
          <w:rFonts w:ascii="標楷體" w:eastAsia="標楷體" w:hAnsi="標楷體" w:hint="eastAsia"/>
          <w:sz w:val="28"/>
          <w:szCs w:val="28"/>
        </w:rPr>
        <w:t>報名單位應以企業主體提出，如同一企業有多個分支機構者或營業據點，請推派其中一個分支機構或據點代表參選，並註明參加組別。</w:t>
      </w:r>
    </w:p>
    <w:p w:rsidR="007063B9" w:rsidRPr="00272358" w:rsidRDefault="007063B9" w:rsidP="005029A4">
      <w:pPr>
        <w:spacing w:line="480" w:lineRule="exact"/>
        <w:ind w:leftChars="236" w:left="709" w:hangingChars="51" w:hanging="143"/>
        <w:rPr>
          <w:rFonts w:ascii="標楷體" w:eastAsia="標楷體" w:hAnsi="標楷體"/>
          <w:sz w:val="28"/>
          <w:szCs w:val="28"/>
        </w:rPr>
      </w:pPr>
      <w:r w:rsidRPr="00272358">
        <w:rPr>
          <w:rFonts w:ascii="標楷體" w:eastAsia="標楷體" w:hAnsi="標楷體"/>
          <w:sz w:val="28"/>
          <w:szCs w:val="28"/>
        </w:rPr>
        <w:t>3.</w:t>
      </w:r>
      <w:r w:rsidRPr="00272358">
        <w:rPr>
          <w:rFonts w:ascii="標楷體" w:eastAsia="標楷體" w:hAnsi="標楷體" w:hint="eastAsia"/>
          <w:sz w:val="28"/>
          <w:szCs w:val="28"/>
        </w:rPr>
        <w:t>報名企業需依法設立登記滿一年且營運中之企業，確實有具體節電改善計畫者。</w:t>
      </w:r>
    </w:p>
    <w:p w:rsidR="007063B9" w:rsidRPr="00272358" w:rsidRDefault="007063B9" w:rsidP="005029A4">
      <w:pPr>
        <w:spacing w:line="480" w:lineRule="exact"/>
        <w:ind w:leftChars="235" w:left="564" w:firstLine="1"/>
        <w:rPr>
          <w:rFonts w:ascii="標楷體" w:eastAsia="標楷體" w:hAnsi="標楷體"/>
          <w:sz w:val="28"/>
          <w:szCs w:val="28"/>
        </w:rPr>
      </w:pPr>
      <w:r w:rsidRPr="00272358">
        <w:rPr>
          <w:rFonts w:ascii="標楷體" w:eastAsia="標楷體" w:hAnsi="標楷體"/>
          <w:sz w:val="28"/>
          <w:szCs w:val="28"/>
        </w:rPr>
        <w:t>4.</w:t>
      </w:r>
      <w:r w:rsidRPr="00272358">
        <w:rPr>
          <w:rFonts w:ascii="標楷體" w:eastAsia="標楷體" w:hAnsi="標楷體" w:hint="eastAsia"/>
          <w:sz w:val="28"/>
          <w:szCs w:val="28"/>
        </w:rPr>
        <w:t>辦公大樓組含商辦與機關大樓，工廠辦公室不適用。</w:t>
      </w:r>
    </w:p>
    <w:p w:rsidR="007063B9" w:rsidRPr="00272358" w:rsidRDefault="007063B9" w:rsidP="005D3CAB">
      <w:pPr>
        <w:spacing w:line="480" w:lineRule="exact"/>
        <w:ind w:left="566" w:hangingChars="202" w:hanging="566"/>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二</w:t>
      </w:r>
      <w:r w:rsidRPr="00272358">
        <w:rPr>
          <w:rFonts w:ascii="標楷體" w:eastAsia="標楷體" w:hAnsi="標楷體"/>
          <w:sz w:val="28"/>
          <w:szCs w:val="28"/>
        </w:rPr>
        <w:t>)</w:t>
      </w:r>
      <w:r w:rsidRPr="00272358">
        <w:rPr>
          <w:rFonts w:ascii="標楷體" w:eastAsia="標楷體" w:hAnsi="標楷體" w:hint="eastAsia"/>
          <w:sz w:val="28"/>
          <w:szCs w:val="28"/>
        </w:rPr>
        <w:t>受理報名期間：自公告日起至</w:t>
      </w:r>
      <w:r w:rsidRPr="00272358">
        <w:rPr>
          <w:rFonts w:ascii="標楷體" w:eastAsia="標楷體" w:hAnsi="標楷體"/>
          <w:sz w:val="28"/>
          <w:szCs w:val="28"/>
        </w:rPr>
        <w:t xml:space="preserve"> 110 </w:t>
      </w:r>
      <w:r w:rsidRPr="00272358">
        <w:rPr>
          <w:rFonts w:ascii="標楷體" w:eastAsia="標楷體" w:hAnsi="標楷體" w:hint="eastAsia"/>
          <w:sz w:val="28"/>
          <w:szCs w:val="28"/>
        </w:rPr>
        <w:t>年</w:t>
      </w:r>
      <w:r w:rsidRPr="00272358">
        <w:rPr>
          <w:rFonts w:ascii="標楷體" w:eastAsia="標楷體" w:hAnsi="標楷體"/>
          <w:sz w:val="28"/>
          <w:szCs w:val="28"/>
        </w:rPr>
        <w:t xml:space="preserve"> 9</w:t>
      </w:r>
      <w:r w:rsidRPr="00272358">
        <w:rPr>
          <w:rFonts w:ascii="標楷體" w:eastAsia="標楷體" w:hAnsi="標楷體" w:hint="eastAsia"/>
          <w:sz w:val="28"/>
          <w:szCs w:val="28"/>
        </w:rPr>
        <w:t>月</w:t>
      </w:r>
      <w:r w:rsidRPr="00272358">
        <w:rPr>
          <w:rFonts w:ascii="標楷體" w:eastAsia="標楷體" w:hAnsi="標楷體"/>
          <w:sz w:val="28"/>
          <w:szCs w:val="28"/>
        </w:rPr>
        <w:t xml:space="preserve"> 30 </w:t>
      </w:r>
      <w:r w:rsidRPr="00272358">
        <w:rPr>
          <w:rFonts w:ascii="標楷體" w:eastAsia="標楷體" w:hAnsi="標楷體" w:hint="eastAsia"/>
          <w:sz w:val="28"/>
          <w:szCs w:val="28"/>
        </w:rPr>
        <w:t>日</w:t>
      </w:r>
    </w:p>
    <w:p w:rsidR="007063B9" w:rsidRPr="00272358" w:rsidRDefault="007063B9" w:rsidP="00BE0A88">
      <w:pPr>
        <w:spacing w:line="480" w:lineRule="exact"/>
        <w:ind w:leftChars="235" w:left="849" w:hanging="285"/>
        <w:jc w:val="both"/>
        <w:rPr>
          <w:rFonts w:ascii="標楷體" w:eastAsia="標楷體" w:hAnsi="標楷體"/>
          <w:sz w:val="28"/>
          <w:szCs w:val="28"/>
        </w:rPr>
      </w:pPr>
      <w:r w:rsidRPr="00272358">
        <w:rPr>
          <w:rFonts w:ascii="標楷體" w:eastAsia="標楷體" w:hAnsi="標楷體" w:hint="eastAsia"/>
          <w:sz w:val="28"/>
          <w:szCs w:val="28"/>
        </w:rPr>
        <w:t>本府統一委由祥威環境科技股份有限公司收受報名案件，</w:t>
      </w:r>
    </w:p>
    <w:p w:rsidR="007063B9" w:rsidRPr="00272358" w:rsidRDefault="007063B9" w:rsidP="00BE0A88">
      <w:pPr>
        <w:spacing w:line="480" w:lineRule="exact"/>
        <w:ind w:leftChars="235" w:left="849" w:hanging="285"/>
        <w:jc w:val="both"/>
        <w:rPr>
          <w:rFonts w:ascii="標楷體" w:eastAsia="標楷體" w:hAnsi="標楷體"/>
          <w:sz w:val="28"/>
          <w:szCs w:val="28"/>
        </w:rPr>
      </w:pPr>
      <w:r w:rsidRPr="00272358">
        <w:rPr>
          <w:rFonts w:ascii="標楷體" w:eastAsia="標楷體" w:hAnsi="標楷體"/>
          <w:sz w:val="28"/>
          <w:szCs w:val="28"/>
        </w:rPr>
        <w:t>1.</w:t>
      </w:r>
      <w:r w:rsidRPr="00272358">
        <w:rPr>
          <w:rFonts w:ascii="標楷體" w:eastAsia="標楷體" w:hAnsi="標楷體" w:hint="eastAsia"/>
          <w:sz w:val="28"/>
          <w:szCs w:val="28"/>
        </w:rPr>
        <w:t>親自送件：至「雲林縣住商節電行動計畫推動辦公室」。</w:t>
      </w:r>
      <w:r w:rsidRPr="00272358">
        <w:rPr>
          <w:rFonts w:ascii="標楷體" w:eastAsia="標楷體" w:hAnsi="標楷體"/>
          <w:sz w:val="28"/>
          <w:szCs w:val="28"/>
        </w:rPr>
        <w:t>(</w:t>
      </w:r>
      <w:r w:rsidRPr="00272358">
        <w:rPr>
          <w:rFonts w:ascii="標楷體" w:eastAsia="標楷體" w:hAnsi="標楷體" w:hint="eastAsia"/>
          <w:sz w:val="28"/>
          <w:szCs w:val="28"/>
        </w:rPr>
        <w:t>地址：雲林縣斗六市長春路</w:t>
      </w:r>
      <w:r w:rsidRPr="00272358">
        <w:rPr>
          <w:rFonts w:ascii="標楷體" w:eastAsia="標楷體" w:hAnsi="標楷體"/>
          <w:sz w:val="28"/>
          <w:szCs w:val="28"/>
        </w:rPr>
        <w:t>2</w:t>
      </w:r>
      <w:r w:rsidRPr="00272358">
        <w:rPr>
          <w:rFonts w:ascii="標楷體" w:eastAsia="標楷體" w:hAnsi="標楷體" w:hint="eastAsia"/>
          <w:sz w:val="28"/>
          <w:szCs w:val="28"/>
        </w:rPr>
        <w:t>之</w:t>
      </w:r>
      <w:r w:rsidRPr="00272358">
        <w:rPr>
          <w:rFonts w:ascii="標楷體" w:eastAsia="標楷體" w:hAnsi="標楷體"/>
          <w:sz w:val="28"/>
          <w:szCs w:val="28"/>
        </w:rPr>
        <w:t>1</w:t>
      </w:r>
      <w:r w:rsidRPr="00272358">
        <w:rPr>
          <w:rFonts w:ascii="標楷體" w:eastAsia="標楷體" w:hAnsi="標楷體" w:hint="eastAsia"/>
          <w:sz w:val="28"/>
          <w:szCs w:val="28"/>
        </w:rPr>
        <w:t>號；聯絡電話：</w:t>
      </w:r>
      <w:r w:rsidRPr="00272358">
        <w:rPr>
          <w:rFonts w:ascii="標楷體" w:eastAsia="標楷體" w:hAnsi="標楷體"/>
          <w:sz w:val="28"/>
          <w:szCs w:val="28"/>
        </w:rPr>
        <w:t>05-5374647)</w:t>
      </w:r>
      <w:r w:rsidRPr="00272358">
        <w:rPr>
          <w:rFonts w:ascii="標楷體" w:eastAsia="標楷體" w:hAnsi="標楷體" w:hint="eastAsia"/>
          <w:sz w:val="28"/>
          <w:szCs w:val="28"/>
        </w:rPr>
        <w:t>。服務業所送文件資料，不論補助與否概不退件。</w:t>
      </w:r>
    </w:p>
    <w:p w:rsidR="007063B9" w:rsidRPr="00272358" w:rsidRDefault="007063B9" w:rsidP="00BE0A88">
      <w:pPr>
        <w:spacing w:line="480" w:lineRule="exact"/>
        <w:ind w:leftChars="235" w:left="849" w:hanging="285"/>
        <w:jc w:val="both"/>
        <w:rPr>
          <w:rFonts w:ascii="標楷體" w:eastAsia="標楷體" w:hAnsi="標楷體"/>
          <w:sz w:val="28"/>
          <w:szCs w:val="28"/>
        </w:rPr>
      </w:pPr>
      <w:r w:rsidRPr="00272358">
        <w:rPr>
          <w:rFonts w:ascii="標楷體" w:eastAsia="標楷體" w:hAnsi="標楷體"/>
          <w:sz w:val="28"/>
          <w:szCs w:val="28"/>
        </w:rPr>
        <w:t>2.</w:t>
      </w:r>
      <w:r w:rsidRPr="00272358">
        <w:rPr>
          <w:rFonts w:ascii="標楷體" w:eastAsia="標楷體" w:hAnsi="標楷體" w:hint="eastAsia"/>
          <w:sz w:val="28"/>
          <w:szCs w:val="28"/>
        </w:rPr>
        <w:t>掛號郵寄：</w:t>
      </w:r>
      <w:r w:rsidRPr="00272358">
        <w:rPr>
          <w:rFonts w:ascii="標楷體" w:eastAsia="標楷體" w:hAnsi="標楷體"/>
          <w:sz w:val="28"/>
          <w:szCs w:val="28"/>
        </w:rPr>
        <w:t>640499</w:t>
      </w:r>
      <w:r w:rsidRPr="00272358">
        <w:rPr>
          <w:rFonts w:ascii="標楷體" w:eastAsia="標楷體" w:hAnsi="標楷體" w:hint="eastAsia"/>
          <w:sz w:val="28"/>
          <w:szCs w:val="28"/>
        </w:rPr>
        <w:t>斗六鎮北郵局第</w:t>
      </w:r>
      <w:r w:rsidRPr="00272358">
        <w:rPr>
          <w:rFonts w:ascii="標楷體" w:eastAsia="標楷體" w:hAnsi="標楷體"/>
          <w:sz w:val="28"/>
          <w:szCs w:val="28"/>
        </w:rPr>
        <w:t>4-25</w:t>
      </w:r>
      <w:r w:rsidRPr="00272358">
        <w:rPr>
          <w:rFonts w:ascii="標楷體" w:eastAsia="標楷體" w:hAnsi="標楷體" w:hint="eastAsia"/>
          <w:sz w:val="28"/>
          <w:szCs w:val="28"/>
        </w:rPr>
        <w:t>號信箱，收件人：節電辦公室收，並於信封上註明</w:t>
      </w:r>
      <w:r w:rsidRPr="00272358">
        <w:rPr>
          <w:rFonts w:ascii="標楷體" w:eastAsia="標楷體" w:hAnsi="標楷體"/>
          <w:sz w:val="28"/>
          <w:szCs w:val="28"/>
        </w:rPr>
        <w:t>:</w:t>
      </w:r>
      <w:r w:rsidRPr="00272358">
        <w:rPr>
          <w:rFonts w:ascii="標楷體" w:eastAsia="標楷體" w:hAnsi="標楷體" w:hint="eastAsia"/>
          <w:sz w:val="28"/>
          <w:szCs w:val="28"/>
        </w:rPr>
        <w:t>「雲林縣服務業節電績效評獎計畫」；參選資料以郵寄送交者，以郵戳日期為憑，逾期不受理。</w:t>
      </w:r>
    </w:p>
    <w:p w:rsidR="007063B9" w:rsidRPr="00272358" w:rsidRDefault="007063B9" w:rsidP="00BE0A88">
      <w:pPr>
        <w:spacing w:line="480" w:lineRule="exact"/>
        <w:ind w:left="566" w:hangingChars="202" w:hanging="566"/>
        <w:jc w:val="both"/>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三</w:t>
      </w:r>
      <w:r w:rsidRPr="00272358">
        <w:rPr>
          <w:rFonts w:ascii="標楷體" w:eastAsia="標楷體" w:hAnsi="標楷體"/>
          <w:sz w:val="28"/>
          <w:szCs w:val="28"/>
        </w:rPr>
        <w:t>)</w:t>
      </w:r>
      <w:r w:rsidRPr="00272358">
        <w:rPr>
          <w:rFonts w:ascii="標楷體" w:eastAsia="標楷體" w:hAnsi="標楷體" w:hint="eastAsia"/>
          <w:sz w:val="28"/>
          <w:szCs w:val="28"/>
        </w:rPr>
        <w:t>評量期間：</w:t>
      </w:r>
      <w:r w:rsidRPr="00272358">
        <w:rPr>
          <w:rFonts w:ascii="標楷體" w:eastAsia="標楷體" w:hAnsi="標楷體"/>
          <w:sz w:val="28"/>
          <w:szCs w:val="28"/>
        </w:rPr>
        <w:t>110</w:t>
      </w:r>
      <w:r w:rsidRPr="00272358">
        <w:rPr>
          <w:rFonts w:ascii="標楷體" w:eastAsia="標楷體" w:hAnsi="標楷體" w:hint="eastAsia"/>
          <w:sz w:val="28"/>
          <w:szCs w:val="28"/>
        </w:rPr>
        <w:t>年</w:t>
      </w:r>
      <w:r w:rsidRPr="00272358">
        <w:rPr>
          <w:rFonts w:ascii="標楷體" w:eastAsia="標楷體" w:hAnsi="標楷體"/>
          <w:sz w:val="28"/>
          <w:szCs w:val="28"/>
        </w:rPr>
        <w:t>1-9</w:t>
      </w:r>
      <w:r w:rsidRPr="00272358">
        <w:rPr>
          <w:rFonts w:ascii="標楷體" w:eastAsia="標楷體" w:hAnsi="標楷體" w:hint="eastAsia"/>
          <w:sz w:val="28"/>
          <w:szCs w:val="28"/>
        </w:rPr>
        <w:t>月與</w:t>
      </w:r>
      <w:r w:rsidRPr="00272358">
        <w:rPr>
          <w:rFonts w:ascii="標楷體" w:eastAsia="標楷體" w:hAnsi="標楷體"/>
          <w:sz w:val="28"/>
          <w:szCs w:val="28"/>
        </w:rPr>
        <w:t>109</w:t>
      </w:r>
      <w:r w:rsidRPr="00272358">
        <w:rPr>
          <w:rFonts w:ascii="標楷體" w:eastAsia="標楷體" w:hAnsi="標楷體" w:hint="eastAsia"/>
          <w:sz w:val="28"/>
          <w:szCs w:val="28"/>
        </w:rPr>
        <w:t>年同期節電率、能源管理方式、節電措施等成效進行評比。</w:t>
      </w:r>
    </w:p>
    <w:p w:rsidR="007063B9" w:rsidRPr="00272358" w:rsidRDefault="007063B9" w:rsidP="00BE0A88">
      <w:pPr>
        <w:spacing w:line="480" w:lineRule="exact"/>
        <w:ind w:left="566" w:hangingChars="202" w:hanging="566"/>
        <w:jc w:val="both"/>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四</w:t>
      </w:r>
      <w:r w:rsidRPr="00272358">
        <w:rPr>
          <w:rFonts w:ascii="標楷體" w:eastAsia="標楷體" w:hAnsi="標楷體"/>
          <w:sz w:val="28"/>
          <w:szCs w:val="28"/>
        </w:rPr>
        <w:t>)</w:t>
      </w:r>
      <w:r w:rsidRPr="00272358">
        <w:rPr>
          <w:rFonts w:ascii="標楷體" w:eastAsia="標楷體" w:hAnsi="標楷體" w:hint="eastAsia"/>
          <w:sz w:val="28"/>
          <w:szCs w:val="28"/>
        </w:rPr>
        <w:t>執行方式：邀請具節能相關領域之專家組成評審小組，對參與對象進行輔導及評量，由執行單位彙整參與對象能源管理情形、節電措施，以及彙整</w:t>
      </w:r>
      <w:r w:rsidRPr="00272358">
        <w:rPr>
          <w:rFonts w:ascii="標楷體" w:eastAsia="標楷體" w:hAnsi="標楷體"/>
          <w:sz w:val="28"/>
          <w:szCs w:val="28"/>
        </w:rPr>
        <w:t>110</w:t>
      </w:r>
      <w:r w:rsidRPr="00272358">
        <w:rPr>
          <w:rFonts w:ascii="標楷體" w:eastAsia="標楷體" w:hAnsi="標楷體" w:hint="eastAsia"/>
          <w:sz w:val="28"/>
          <w:szCs w:val="28"/>
        </w:rPr>
        <w:t>年</w:t>
      </w:r>
      <w:r w:rsidRPr="00272358">
        <w:rPr>
          <w:rFonts w:ascii="標楷體" w:eastAsia="標楷體" w:hAnsi="標楷體"/>
          <w:sz w:val="28"/>
          <w:szCs w:val="28"/>
        </w:rPr>
        <w:t>1-9</w:t>
      </w:r>
      <w:r w:rsidRPr="00272358">
        <w:rPr>
          <w:rFonts w:ascii="標楷體" w:eastAsia="標楷體" w:hAnsi="標楷體" w:hint="eastAsia"/>
          <w:sz w:val="28"/>
          <w:szCs w:val="28"/>
        </w:rPr>
        <w:t>月與</w:t>
      </w:r>
      <w:r w:rsidRPr="00272358">
        <w:rPr>
          <w:rFonts w:ascii="標楷體" w:eastAsia="標楷體" w:hAnsi="標楷體"/>
          <w:sz w:val="28"/>
          <w:szCs w:val="28"/>
        </w:rPr>
        <w:t>109</w:t>
      </w:r>
      <w:r w:rsidRPr="00272358">
        <w:rPr>
          <w:rFonts w:ascii="標楷體" w:eastAsia="標楷體" w:hAnsi="標楷體" w:hint="eastAsia"/>
          <w:sz w:val="28"/>
          <w:szCs w:val="28"/>
        </w:rPr>
        <w:t>年同期節電率，進行書面審查作業。</w:t>
      </w:r>
    </w:p>
    <w:p w:rsidR="007063B9" w:rsidRPr="00272358" w:rsidRDefault="007063B9" w:rsidP="005D3CAB">
      <w:pPr>
        <w:spacing w:line="480" w:lineRule="exact"/>
        <w:ind w:left="566" w:hangingChars="202" w:hanging="566"/>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五</w:t>
      </w:r>
      <w:r w:rsidRPr="00272358">
        <w:rPr>
          <w:rFonts w:ascii="標楷體" w:eastAsia="標楷體" w:hAnsi="標楷體"/>
          <w:sz w:val="28"/>
          <w:szCs w:val="28"/>
        </w:rPr>
        <w:t>)</w:t>
      </w:r>
      <w:r w:rsidRPr="00272358">
        <w:rPr>
          <w:rFonts w:ascii="標楷體" w:eastAsia="標楷體" w:hAnsi="標楷體" w:hint="eastAsia"/>
          <w:sz w:val="28"/>
          <w:szCs w:val="28"/>
        </w:rPr>
        <w:t>評量項目：能源管理方式、節電措施及用電量自我比較（</w:t>
      </w:r>
      <w:r w:rsidRPr="00272358">
        <w:rPr>
          <w:rFonts w:ascii="標楷體" w:eastAsia="標楷體" w:hAnsi="標楷體"/>
          <w:kern w:val="0"/>
          <w:sz w:val="28"/>
          <w:szCs w:val="28"/>
          <w:lang w:val="zh-TW"/>
        </w:rPr>
        <w:t>110</w:t>
      </w:r>
      <w:r w:rsidRPr="00272358">
        <w:rPr>
          <w:rFonts w:ascii="標楷體" w:eastAsia="標楷體" w:hAnsi="標楷體" w:hint="eastAsia"/>
          <w:kern w:val="0"/>
          <w:sz w:val="28"/>
          <w:szCs w:val="28"/>
          <w:lang w:val="zh-TW"/>
        </w:rPr>
        <w:t>年</w:t>
      </w:r>
      <w:r w:rsidRPr="00272358">
        <w:rPr>
          <w:rFonts w:ascii="標楷體" w:eastAsia="標楷體" w:hAnsi="標楷體"/>
          <w:kern w:val="0"/>
          <w:sz w:val="28"/>
          <w:szCs w:val="28"/>
          <w:lang w:val="zh-TW"/>
        </w:rPr>
        <w:t>1-9</w:t>
      </w:r>
      <w:r w:rsidRPr="00272358">
        <w:rPr>
          <w:rFonts w:ascii="標楷體" w:eastAsia="標楷體" w:hAnsi="標楷體" w:hint="eastAsia"/>
          <w:kern w:val="0"/>
          <w:sz w:val="28"/>
          <w:szCs w:val="28"/>
          <w:lang w:val="zh-TW"/>
        </w:rPr>
        <w:t>月與</w:t>
      </w:r>
      <w:r w:rsidRPr="00272358">
        <w:rPr>
          <w:rFonts w:ascii="標楷體" w:eastAsia="標楷體" w:hAnsi="標楷體"/>
          <w:kern w:val="0"/>
          <w:sz w:val="28"/>
          <w:szCs w:val="28"/>
          <w:lang w:val="zh-TW"/>
        </w:rPr>
        <w:t>109</w:t>
      </w:r>
      <w:r w:rsidRPr="00272358">
        <w:rPr>
          <w:rFonts w:ascii="標楷體" w:eastAsia="標楷體" w:hAnsi="標楷體" w:hint="eastAsia"/>
          <w:kern w:val="0"/>
          <w:sz w:val="28"/>
          <w:szCs w:val="28"/>
          <w:lang w:val="zh-TW"/>
        </w:rPr>
        <w:t>年同期節電率</w:t>
      </w:r>
      <w:r w:rsidRPr="00272358">
        <w:rPr>
          <w:rFonts w:ascii="標楷體" w:eastAsia="標楷體" w:hAnsi="標楷體" w:hint="eastAsia"/>
          <w:sz w:val="28"/>
          <w:szCs w:val="28"/>
        </w:rPr>
        <w:t>）。</w:t>
      </w:r>
    </w:p>
    <w:p w:rsidR="007063B9" w:rsidRPr="00272358" w:rsidRDefault="007063B9" w:rsidP="005D3CAB">
      <w:pPr>
        <w:spacing w:line="480" w:lineRule="exact"/>
        <w:ind w:left="566" w:hangingChars="202" w:hanging="566"/>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六</w:t>
      </w:r>
      <w:r w:rsidRPr="00272358">
        <w:rPr>
          <w:rFonts w:ascii="標楷體" w:eastAsia="標楷體" w:hAnsi="標楷體"/>
          <w:sz w:val="28"/>
          <w:szCs w:val="28"/>
        </w:rPr>
        <w:t>)</w:t>
      </w:r>
      <w:r w:rsidRPr="00272358">
        <w:rPr>
          <w:rFonts w:ascii="標楷體" w:eastAsia="標楷體" w:hAnsi="標楷體" w:hint="eastAsia"/>
          <w:sz w:val="28"/>
          <w:szCs w:val="28"/>
        </w:rPr>
        <w:t>辦理書面審查會</w:t>
      </w:r>
    </w:p>
    <w:p w:rsidR="007063B9" w:rsidRPr="00272358" w:rsidRDefault="007063B9" w:rsidP="002F3F5E">
      <w:pPr>
        <w:spacing w:line="480" w:lineRule="exact"/>
        <w:ind w:leftChars="192" w:left="707" w:hangingChars="88" w:hanging="246"/>
        <w:rPr>
          <w:rFonts w:ascii="標楷體" w:eastAsia="標楷體" w:hAnsi="標楷體"/>
          <w:sz w:val="28"/>
          <w:szCs w:val="28"/>
        </w:rPr>
      </w:pPr>
      <w:r w:rsidRPr="00272358">
        <w:rPr>
          <w:rFonts w:ascii="標楷體" w:eastAsia="標楷體" w:hAnsi="標楷體"/>
          <w:sz w:val="28"/>
          <w:szCs w:val="28"/>
        </w:rPr>
        <w:t>1.</w:t>
      </w:r>
      <w:r w:rsidRPr="00272358">
        <w:rPr>
          <w:rFonts w:ascii="標楷體" w:eastAsia="標楷體" w:hAnsi="標楷體" w:hint="eastAsia"/>
          <w:sz w:val="28"/>
          <w:szCs w:val="28"/>
        </w:rPr>
        <w:t>邀請相關專家委員</w:t>
      </w:r>
      <w:r w:rsidRPr="00272358">
        <w:rPr>
          <w:rFonts w:ascii="標楷體" w:eastAsia="標楷體" w:hAnsi="標楷體"/>
          <w:sz w:val="28"/>
          <w:szCs w:val="28"/>
        </w:rPr>
        <w:t xml:space="preserve"> (</w:t>
      </w:r>
      <w:r w:rsidRPr="00272358">
        <w:rPr>
          <w:rFonts w:ascii="標楷體" w:eastAsia="標楷體" w:hAnsi="標楷體" w:hint="eastAsia"/>
          <w:sz w:val="28"/>
          <w:szCs w:val="28"/>
        </w:rPr>
        <w:t>學者教授及節電相關領域之專家等</w:t>
      </w:r>
      <w:r w:rsidRPr="00272358">
        <w:rPr>
          <w:rFonts w:ascii="標楷體" w:eastAsia="標楷體" w:hAnsi="標楷體"/>
          <w:sz w:val="28"/>
          <w:szCs w:val="28"/>
        </w:rPr>
        <w:t>)</w:t>
      </w:r>
      <w:r w:rsidRPr="00272358">
        <w:rPr>
          <w:rFonts w:ascii="標楷體" w:eastAsia="標楷體" w:hAnsi="標楷體" w:hint="eastAsia"/>
          <w:sz w:val="28"/>
          <w:szCs w:val="28"/>
        </w:rPr>
        <w:t>組成書面審查會審查小組，進行補助計畫之審議作業，評選原則如表</w:t>
      </w:r>
      <w:r w:rsidRPr="00272358">
        <w:rPr>
          <w:rFonts w:ascii="標楷體" w:eastAsia="標楷體" w:hAnsi="標楷體"/>
          <w:sz w:val="28"/>
          <w:szCs w:val="28"/>
        </w:rPr>
        <w:t>1</w:t>
      </w:r>
      <w:r w:rsidRPr="00272358">
        <w:rPr>
          <w:rFonts w:ascii="標楷體" w:eastAsia="標楷體" w:hAnsi="標楷體" w:hint="eastAsia"/>
          <w:sz w:val="28"/>
          <w:szCs w:val="28"/>
        </w:rPr>
        <w:t>所示，藉由委員之專業知識，予以評分，由書面審查會核定各組成績，評定各組名次。</w:t>
      </w:r>
    </w:p>
    <w:p w:rsidR="007063B9" w:rsidRPr="00272358" w:rsidRDefault="007063B9" w:rsidP="00272358">
      <w:pPr>
        <w:spacing w:beforeLines="50" w:afterLines="50" w:line="480" w:lineRule="exact"/>
        <w:jc w:val="center"/>
        <w:rPr>
          <w:rFonts w:ascii="標楷體" w:eastAsia="標楷體" w:hAnsi="標楷體"/>
          <w:sz w:val="28"/>
          <w:szCs w:val="28"/>
        </w:rPr>
      </w:pPr>
      <w:r w:rsidRPr="00272358">
        <w:rPr>
          <w:rFonts w:ascii="標楷體" w:eastAsia="標楷體" w:hAnsi="標楷體" w:hint="eastAsia"/>
          <w:sz w:val="28"/>
          <w:szCs w:val="28"/>
        </w:rPr>
        <w:t>表</w:t>
      </w:r>
      <w:r w:rsidRPr="00272358">
        <w:rPr>
          <w:rFonts w:ascii="標楷體" w:eastAsia="標楷體" w:hAnsi="標楷體"/>
          <w:sz w:val="28"/>
          <w:szCs w:val="28"/>
        </w:rPr>
        <w:t>1</w:t>
      </w:r>
      <w:r w:rsidRPr="00272358">
        <w:rPr>
          <w:rFonts w:ascii="標楷體" w:eastAsia="標楷體" w:hAnsi="標楷體" w:hint="eastAsia"/>
          <w:sz w:val="28"/>
          <w:szCs w:val="28"/>
        </w:rPr>
        <w:t xml:space="preserve">　評選原則</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0A0"/>
      </w:tblPr>
      <w:tblGrid>
        <w:gridCol w:w="4261"/>
        <w:gridCol w:w="4261"/>
      </w:tblGrid>
      <w:tr w:rsidR="007063B9" w:rsidRPr="00272358" w:rsidTr="00EC62C0">
        <w:trPr>
          <w:trHeight w:val="359"/>
          <w:jc w:val="center"/>
        </w:trPr>
        <w:tc>
          <w:tcPr>
            <w:tcW w:w="2500" w:type="pct"/>
            <w:tcBorders>
              <w:top w:val="single" w:sz="12" w:space="0" w:color="000000"/>
              <w:bottom w:val="single" w:sz="12" w:space="0" w:color="000000"/>
            </w:tcBorders>
            <w:shd w:val="clear" w:color="auto" w:fill="E7E6E6"/>
            <w:vAlign w:val="center"/>
          </w:tcPr>
          <w:p w:rsidR="007063B9" w:rsidRPr="00272358" w:rsidRDefault="007063B9" w:rsidP="00EC62C0">
            <w:pPr>
              <w:autoSpaceDE w:val="0"/>
              <w:autoSpaceDN w:val="0"/>
              <w:adjustRightInd w:val="0"/>
              <w:snapToGrid w:val="0"/>
              <w:jc w:val="center"/>
              <w:rPr>
                <w:rFonts w:ascii="標楷體" w:eastAsia="標楷體" w:hAnsi="標楷體"/>
                <w:b/>
                <w:kern w:val="0"/>
                <w:szCs w:val="24"/>
                <w:lang w:val="zh-TW"/>
              </w:rPr>
            </w:pPr>
            <w:r w:rsidRPr="00272358">
              <w:rPr>
                <w:rFonts w:ascii="標楷體" w:eastAsia="標楷體" w:hAnsi="標楷體" w:hint="eastAsia"/>
                <w:b/>
                <w:kern w:val="0"/>
                <w:szCs w:val="24"/>
                <w:lang w:val="zh-TW"/>
              </w:rPr>
              <w:t>評選項目</w:t>
            </w:r>
          </w:p>
        </w:tc>
        <w:tc>
          <w:tcPr>
            <w:tcW w:w="2500" w:type="pct"/>
            <w:tcBorders>
              <w:top w:val="single" w:sz="12" w:space="0" w:color="000000"/>
              <w:bottom w:val="single" w:sz="12" w:space="0" w:color="000000"/>
            </w:tcBorders>
            <w:shd w:val="clear" w:color="auto" w:fill="E7E6E6"/>
            <w:vAlign w:val="center"/>
          </w:tcPr>
          <w:p w:rsidR="007063B9" w:rsidRPr="00272358" w:rsidRDefault="007063B9" w:rsidP="00EC62C0">
            <w:pPr>
              <w:autoSpaceDE w:val="0"/>
              <w:autoSpaceDN w:val="0"/>
              <w:adjustRightInd w:val="0"/>
              <w:snapToGrid w:val="0"/>
              <w:jc w:val="center"/>
              <w:rPr>
                <w:rFonts w:ascii="標楷體" w:eastAsia="標楷體" w:hAnsi="標楷體"/>
                <w:b/>
                <w:kern w:val="0"/>
                <w:szCs w:val="24"/>
                <w:lang w:val="zh-TW"/>
              </w:rPr>
            </w:pPr>
            <w:r w:rsidRPr="00272358">
              <w:rPr>
                <w:rFonts w:ascii="標楷體" w:eastAsia="標楷體" w:hAnsi="標楷體" w:hint="eastAsia"/>
                <w:b/>
                <w:kern w:val="0"/>
                <w:szCs w:val="24"/>
                <w:lang w:val="zh-TW"/>
              </w:rPr>
              <w:t>權重</w:t>
            </w:r>
          </w:p>
        </w:tc>
      </w:tr>
      <w:tr w:rsidR="007063B9" w:rsidRPr="00272358" w:rsidTr="00CA2A0E">
        <w:trPr>
          <w:trHeight w:hRule="exact" w:val="936"/>
          <w:jc w:val="center"/>
        </w:trPr>
        <w:tc>
          <w:tcPr>
            <w:tcW w:w="2500" w:type="pct"/>
            <w:tcBorders>
              <w:top w:val="single" w:sz="12" w:space="0" w:color="000000"/>
            </w:tcBorders>
            <w:vAlign w:val="center"/>
          </w:tcPr>
          <w:p w:rsidR="007063B9" w:rsidRPr="00272358" w:rsidRDefault="007063B9" w:rsidP="00E75454">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kern w:val="0"/>
                <w:szCs w:val="24"/>
                <w:lang w:val="zh-TW"/>
              </w:rPr>
              <w:t>110</w:t>
            </w:r>
            <w:r w:rsidRPr="00272358">
              <w:rPr>
                <w:rFonts w:ascii="標楷體" w:eastAsia="標楷體" w:hAnsi="標楷體" w:hint="eastAsia"/>
                <w:kern w:val="0"/>
                <w:szCs w:val="24"/>
                <w:lang w:val="zh-TW"/>
              </w:rPr>
              <w:t>年</w:t>
            </w:r>
            <w:r w:rsidRPr="00272358">
              <w:rPr>
                <w:rFonts w:ascii="標楷體" w:eastAsia="標楷體" w:hAnsi="標楷體"/>
                <w:kern w:val="0"/>
                <w:szCs w:val="24"/>
                <w:lang w:val="zh-TW"/>
              </w:rPr>
              <w:t>1-9</w:t>
            </w:r>
            <w:r w:rsidRPr="00272358">
              <w:rPr>
                <w:rFonts w:ascii="標楷體" w:eastAsia="標楷體" w:hAnsi="標楷體" w:hint="eastAsia"/>
                <w:kern w:val="0"/>
                <w:szCs w:val="24"/>
                <w:lang w:val="zh-TW"/>
              </w:rPr>
              <w:t>月與</w:t>
            </w:r>
            <w:r w:rsidRPr="00272358">
              <w:rPr>
                <w:rFonts w:ascii="標楷體" w:eastAsia="標楷體" w:hAnsi="標楷體"/>
                <w:kern w:val="0"/>
                <w:szCs w:val="24"/>
                <w:lang w:val="zh-TW"/>
              </w:rPr>
              <w:t>109</w:t>
            </w:r>
            <w:r w:rsidRPr="00272358">
              <w:rPr>
                <w:rFonts w:ascii="標楷體" w:eastAsia="標楷體" w:hAnsi="標楷體" w:hint="eastAsia"/>
                <w:kern w:val="0"/>
                <w:szCs w:val="24"/>
                <w:lang w:val="zh-TW"/>
              </w:rPr>
              <w:t>年同期節電率</w:t>
            </w:r>
          </w:p>
        </w:tc>
        <w:tc>
          <w:tcPr>
            <w:tcW w:w="2500" w:type="pct"/>
            <w:tcBorders>
              <w:top w:val="single" w:sz="12" w:space="0" w:color="000000"/>
            </w:tcBorders>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kern w:val="0"/>
                <w:szCs w:val="24"/>
                <w:lang w:val="zh-TW"/>
              </w:rPr>
              <w:t>20%</w:t>
            </w:r>
          </w:p>
        </w:tc>
      </w:tr>
      <w:tr w:rsidR="007063B9" w:rsidRPr="00272358" w:rsidTr="00EC62C0">
        <w:trPr>
          <w:trHeight w:hRule="exact" w:val="454"/>
          <w:jc w:val="center"/>
        </w:trPr>
        <w:tc>
          <w:tcPr>
            <w:tcW w:w="2500" w:type="pct"/>
            <w:tcBorders>
              <w:top w:val="single" w:sz="12" w:space="0" w:color="000000"/>
            </w:tcBorders>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hint="eastAsia"/>
                <w:kern w:val="0"/>
                <w:szCs w:val="24"/>
                <w:lang w:val="zh-TW"/>
              </w:rPr>
              <w:t>措施可行性</w:t>
            </w:r>
          </w:p>
        </w:tc>
        <w:tc>
          <w:tcPr>
            <w:tcW w:w="2500" w:type="pct"/>
            <w:tcBorders>
              <w:top w:val="single" w:sz="12" w:space="0" w:color="000000"/>
            </w:tcBorders>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kern w:val="0"/>
                <w:szCs w:val="24"/>
                <w:lang w:val="zh-TW"/>
              </w:rPr>
              <w:t>30%</w:t>
            </w:r>
          </w:p>
        </w:tc>
      </w:tr>
      <w:tr w:rsidR="007063B9" w:rsidRPr="00272358" w:rsidTr="00EC62C0">
        <w:trPr>
          <w:trHeight w:hRule="exact" w:val="454"/>
          <w:jc w:val="center"/>
        </w:trPr>
        <w:tc>
          <w:tcPr>
            <w:tcW w:w="2500" w:type="pct"/>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hint="eastAsia"/>
                <w:kern w:val="0"/>
                <w:szCs w:val="24"/>
                <w:lang w:val="zh-TW"/>
              </w:rPr>
              <w:t>節約能源效益</w:t>
            </w:r>
          </w:p>
        </w:tc>
        <w:tc>
          <w:tcPr>
            <w:tcW w:w="2500" w:type="pct"/>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kern w:val="0"/>
                <w:szCs w:val="24"/>
                <w:lang w:val="zh-TW"/>
              </w:rPr>
              <w:t>30%</w:t>
            </w:r>
          </w:p>
        </w:tc>
      </w:tr>
      <w:tr w:rsidR="007063B9" w:rsidRPr="00272358" w:rsidTr="00EC62C0">
        <w:trPr>
          <w:trHeight w:hRule="exact" w:val="454"/>
          <w:jc w:val="center"/>
        </w:trPr>
        <w:tc>
          <w:tcPr>
            <w:tcW w:w="2500" w:type="pct"/>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hint="eastAsia"/>
                <w:kern w:val="0"/>
                <w:szCs w:val="24"/>
                <w:lang w:val="zh-TW"/>
              </w:rPr>
              <w:t>計畫完整度</w:t>
            </w:r>
          </w:p>
        </w:tc>
        <w:tc>
          <w:tcPr>
            <w:tcW w:w="2500" w:type="pct"/>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kern w:val="0"/>
                <w:szCs w:val="24"/>
                <w:lang w:val="zh-TW"/>
              </w:rPr>
              <w:t>10%</w:t>
            </w:r>
          </w:p>
        </w:tc>
      </w:tr>
      <w:tr w:rsidR="007063B9" w:rsidRPr="00272358" w:rsidTr="00EC62C0">
        <w:trPr>
          <w:trHeight w:hRule="exact" w:val="1255"/>
          <w:jc w:val="center"/>
        </w:trPr>
        <w:tc>
          <w:tcPr>
            <w:tcW w:w="2500" w:type="pct"/>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hint="eastAsia"/>
                <w:kern w:val="0"/>
                <w:szCs w:val="24"/>
                <w:lang w:val="zh-TW"/>
              </w:rPr>
              <w:t>曾配合縣府辦理節電活動、曾接受縣府節電輔導團輔導</w:t>
            </w:r>
          </w:p>
        </w:tc>
        <w:tc>
          <w:tcPr>
            <w:tcW w:w="2500" w:type="pct"/>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kern w:val="0"/>
                <w:szCs w:val="24"/>
                <w:lang w:val="zh-TW"/>
              </w:rPr>
              <w:t>5%</w:t>
            </w:r>
          </w:p>
        </w:tc>
      </w:tr>
      <w:tr w:rsidR="007063B9" w:rsidRPr="00272358" w:rsidTr="00EC62C0">
        <w:trPr>
          <w:trHeight w:hRule="exact" w:val="454"/>
          <w:jc w:val="center"/>
        </w:trPr>
        <w:tc>
          <w:tcPr>
            <w:tcW w:w="2500" w:type="pct"/>
            <w:tcBorders>
              <w:bottom w:val="single" w:sz="12" w:space="0" w:color="000000"/>
            </w:tcBorders>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hint="eastAsia"/>
                <w:kern w:val="0"/>
                <w:szCs w:val="24"/>
                <w:lang w:val="zh-TW"/>
              </w:rPr>
              <w:t>提案亮點措施</w:t>
            </w:r>
            <w:r w:rsidRPr="00272358">
              <w:rPr>
                <w:rFonts w:ascii="標楷體" w:eastAsia="標楷體" w:hAnsi="標楷體"/>
                <w:kern w:val="0"/>
                <w:szCs w:val="24"/>
                <w:lang w:val="zh-TW"/>
              </w:rPr>
              <w:t>(</w:t>
            </w:r>
            <w:r w:rsidRPr="00272358">
              <w:rPr>
                <w:rFonts w:ascii="標楷體" w:eastAsia="標楷體" w:hAnsi="標楷體" w:hint="eastAsia"/>
                <w:kern w:val="0"/>
                <w:szCs w:val="24"/>
                <w:lang w:val="zh-TW"/>
              </w:rPr>
              <w:t>加分題</w:t>
            </w:r>
            <w:r w:rsidRPr="00272358">
              <w:rPr>
                <w:rFonts w:ascii="標楷體" w:eastAsia="標楷體" w:hAnsi="標楷體"/>
                <w:kern w:val="0"/>
                <w:szCs w:val="24"/>
                <w:lang w:val="zh-TW"/>
              </w:rPr>
              <w:t>)</w:t>
            </w:r>
          </w:p>
        </w:tc>
        <w:tc>
          <w:tcPr>
            <w:tcW w:w="2500" w:type="pct"/>
            <w:tcBorders>
              <w:bottom w:val="single" w:sz="12" w:space="0" w:color="000000"/>
            </w:tcBorders>
            <w:vAlign w:val="center"/>
          </w:tcPr>
          <w:p w:rsidR="007063B9" w:rsidRPr="00272358" w:rsidRDefault="007063B9" w:rsidP="00EC62C0">
            <w:pPr>
              <w:autoSpaceDE w:val="0"/>
              <w:autoSpaceDN w:val="0"/>
              <w:adjustRightInd w:val="0"/>
              <w:snapToGrid w:val="0"/>
              <w:jc w:val="center"/>
              <w:rPr>
                <w:rFonts w:ascii="標楷體" w:eastAsia="標楷體" w:hAnsi="標楷體"/>
                <w:kern w:val="0"/>
                <w:szCs w:val="24"/>
                <w:lang w:val="zh-TW"/>
              </w:rPr>
            </w:pPr>
            <w:r w:rsidRPr="00272358">
              <w:rPr>
                <w:rFonts w:ascii="標楷體" w:eastAsia="標楷體" w:hAnsi="標楷體"/>
                <w:kern w:val="0"/>
                <w:szCs w:val="24"/>
                <w:lang w:val="zh-TW"/>
              </w:rPr>
              <w:t>5%</w:t>
            </w:r>
          </w:p>
        </w:tc>
      </w:tr>
    </w:tbl>
    <w:p w:rsidR="007063B9" w:rsidRPr="00272358" w:rsidRDefault="007063B9" w:rsidP="005D3CAB">
      <w:pPr>
        <w:spacing w:line="480" w:lineRule="exact"/>
        <w:ind w:left="566" w:hangingChars="202" w:hanging="566"/>
        <w:rPr>
          <w:rFonts w:ascii="標楷體" w:eastAsia="標楷體" w:hAnsi="標楷體"/>
          <w:sz w:val="28"/>
          <w:szCs w:val="28"/>
        </w:rPr>
      </w:pPr>
    </w:p>
    <w:p w:rsidR="007063B9" w:rsidRPr="00272358" w:rsidRDefault="007063B9" w:rsidP="005D3CAB">
      <w:pPr>
        <w:spacing w:line="480" w:lineRule="exact"/>
        <w:ind w:left="566" w:hangingChars="202" w:hanging="566"/>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六</w:t>
      </w:r>
      <w:r w:rsidRPr="00272358">
        <w:rPr>
          <w:rFonts w:ascii="標楷體" w:eastAsia="標楷體" w:hAnsi="標楷體"/>
          <w:sz w:val="28"/>
          <w:szCs w:val="28"/>
        </w:rPr>
        <w:t>)</w:t>
      </w:r>
      <w:r w:rsidRPr="00272358">
        <w:rPr>
          <w:rFonts w:ascii="標楷體" w:eastAsia="標楷體" w:hAnsi="標楷體" w:hint="eastAsia"/>
          <w:sz w:val="28"/>
          <w:szCs w:val="28"/>
        </w:rPr>
        <w:t>獎勵：針對各組評比優良者頒發雲林縣商店節電優良獎牌及獎金，特優</w:t>
      </w:r>
      <w:r w:rsidRPr="00272358">
        <w:rPr>
          <w:rFonts w:ascii="標楷體" w:eastAsia="標楷體" w:hAnsi="標楷體"/>
          <w:sz w:val="28"/>
          <w:szCs w:val="28"/>
        </w:rPr>
        <w:t xml:space="preserve"> 1</w:t>
      </w:r>
      <w:r w:rsidRPr="00272358">
        <w:rPr>
          <w:rFonts w:ascii="標楷體" w:eastAsia="標楷體" w:hAnsi="標楷體" w:hint="eastAsia"/>
          <w:sz w:val="28"/>
          <w:szCs w:val="28"/>
        </w:rPr>
        <w:t>名，獎金新台幣</w:t>
      </w:r>
      <w:r w:rsidRPr="00272358">
        <w:rPr>
          <w:rFonts w:ascii="標楷體" w:eastAsia="標楷體" w:hAnsi="標楷體"/>
          <w:sz w:val="28"/>
          <w:szCs w:val="28"/>
        </w:rPr>
        <w:t xml:space="preserve"> 4 </w:t>
      </w:r>
      <w:r w:rsidRPr="00272358">
        <w:rPr>
          <w:rFonts w:ascii="標楷體" w:eastAsia="標楷體" w:hAnsi="標楷體" w:hint="eastAsia"/>
          <w:sz w:val="28"/>
          <w:szCs w:val="28"/>
        </w:rPr>
        <w:t>萬元；優等</w:t>
      </w:r>
      <w:r w:rsidRPr="00272358">
        <w:rPr>
          <w:rFonts w:ascii="標楷體" w:eastAsia="標楷體" w:hAnsi="標楷體"/>
          <w:sz w:val="28"/>
          <w:szCs w:val="28"/>
        </w:rPr>
        <w:t xml:space="preserve"> 3 </w:t>
      </w:r>
      <w:r w:rsidRPr="00272358">
        <w:rPr>
          <w:rFonts w:ascii="標楷體" w:eastAsia="標楷體" w:hAnsi="標楷體" w:hint="eastAsia"/>
          <w:sz w:val="28"/>
          <w:szCs w:val="28"/>
        </w:rPr>
        <w:t>名，每名獎金各新台幣</w:t>
      </w:r>
      <w:r w:rsidRPr="00272358">
        <w:rPr>
          <w:rFonts w:ascii="標楷體" w:eastAsia="標楷體" w:hAnsi="標楷體"/>
          <w:sz w:val="28"/>
          <w:szCs w:val="28"/>
        </w:rPr>
        <w:t xml:space="preserve"> 2 </w:t>
      </w:r>
      <w:r w:rsidRPr="00272358">
        <w:rPr>
          <w:rFonts w:ascii="標楷體" w:eastAsia="標楷體" w:hAnsi="標楷體" w:hint="eastAsia"/>
          <w:sz w:val="28"/>
          <w:szCs w:val="28"/>
        </w:rPr>
        <w:t>萬元合計新台幣</w:t>
      </w:r>
      <w:r w:rsidRPr="00272358">
        <w:rPr>
          <w:rFonts w:ascii="標楷體" w:eastAsia="標楷體" w:hAnsi="標楷體"/>
          <w:sz w:val="28"/>
          <w:szCs w:val="28"/>
        </w:rPr>
        <w:t>6</w:t>
      </w:r>
      <w:r w:rsidRPr="00272358">
        <w:rPr>
          <w:rFonts w:ascii="標楷體" w:eastAsia="標楷體" w:hAnsi="標楷體" w:hint="eastAsia"/>
          <w:sz w:val="28"/>
          <w:szCs w:val="28"/>
        </w:rPr>
        <w:t>萬元；</w:t>
      </w:r>
      <w:r w:rsidRPr="00272358">
        <w:rPr>
          <w:rFonts w:ascii="標楷體" w:eastAsia="標楷體" w:hAnsi="標楷體"/>
          <w:sz w:val="28"/>
          <w:szCs w:val="28"/>
        </w:rPr>
        <w:t>3</w:t>
      </w:r>
      <w:r w:rsidRPr="00272358">
        <w:rPr>
          <w:rFonts w:ascii="標楷體" w:eastAsia="標楷體" w:hAnsi="標楷體" w:hint="eastAsia"/>
          <w:sz w:val="28"/>
          <w:szCs w:val="28"/>
        </w:rPr>
        <w:t>組總獎金新台幣</w:t>
      </w:r>
      <w:r w:rsidRPr="00272358">
        <w:rPr>
          <w:rFonts w:ascii="標楷體" w:eastAsia="標楷體" w:hAnsi="標楷體"/>
          <w:sz w:val="28"/>
          <w:szCs w:val="28"/>
        </w:rPr>
        <w:t>30</w:t>
      </w:r>
      <w:r w:rsidRPr="00272358">
        <w:rPr>
          <w:rFonts w:ascii="標楷體" w:eastAsia="標楷體" w:hAnsi="標楷體" w:hint="eastAsia"/>
          <w:sz w:val="28"/>
          <w:szCs w:val="28"/>
        </w:rPr>
        <w:t>萬元。得獎名單於本府建設處網站及雲林縣政府建設處粉絲團公告</w:t>
      </w:r>
      <w:r w:rsidRPr="00272358">
        <w:rPr>
          <w:rFonts w:ascii="新細明體" w:hAnsi="新細明體" w:hint="eastAsia"/>
          <w:sz w:val="28"/>
          <w:szCs w:val="28"/>
        </w:rPr>
        <w:t>。</w:t>
      </w:r>
    </w:p>
    <w:p w:rsidR="007063B9" w:rsidRPr="00272358" w:rsidRDefault="007063B9" w:rsidP="00B46A1B">
      <w:pPr>
        <w:widowControl/>
        <w:rPr>
          <w:rFonts w:ascii="標楷體" w:eastAsia="標楷體" w:hAnsi="標楷體"/>
          <w:b/>
          <w:sz w:val="28"/>
          <w:szCs w:val="28"/>
        </w:rPr>
      </w:pPr>
      <w:r w:rsidRPr="00272358">
        <w:rPr>
          <w:rFonts w:ascii="標楷體" w:eastAsia="標楷體" w:hAnsi="標楷體"/>
          <w:sz w:val="28"/>
          <w:szCs w:val="28"/>
        </w:rPr>
        <w:br w:type="page"/>
      </w:r>
      <w:r w:rsidRPr="00272358">
        <w:rPr>
          <w:rFonts w:ascii="標楷體" w:eastAsia="標楷體" w:hAnsi="標楷體" w:hint="eastAsia"/>
          <w:b/>
          <w:sz w:val="28"/>
          <w:szCs w:val="28"/>
        </w:rPr>
        <w:t>附件一</w:t>
      </w:r>
      <w:r w:rsidRPr="00272358">
        <w:rPr>
          <w:rFonts w:ascii="標楷體" w:eastAsia="標楷體" w:hAnsi="標楷體"/>
          <w:b/>
          <w:sz w:val="28"/>
          <w:szCs w:val="28"/>
        </w:rPr>
        <w:t xml:space="preserve"> </w:t>
      </w:r>
      <w:r w:rsidRPr="00272358">
        <w:rPr>
          <w:rFonts w:ascii="標楷體" w:eastAsia="標楷體" w:hAnsi="標楷體" w:hint="eastAsia"/>
          <w:b/>
          <w:sz w:val="28"/>
          <w:szCs w:val="28"/>
        </w:rPr>
        <w:t>雲林縣服務業節電績效評獎計畫報名表</w:t>
      </w:r>
    </w:p>
    <w:p w:rsidR="007063B9" w:rsidRPr="00272358" w:rsidRDefault="007063B9" w:rsidP="006509B5">
      <w:pPr>
        <w:ind w:right="960"/>
        <w:jc w:val="right"/>
        <w:rPr>
          <w:rFonts w:ascii="標楷體" w:eastAsia="標楷體" w:hAnsi="標楷體"/>
          <w:szCs w:val="24"/>
          <w:bdr w:val="single" w:sz="4" w:space="0" w:color="auto"/>
        </w:rPr>
      </w:pPr>
      <w:r w:rsidRPr="00272358">
        <w:rPr>
          <w:rFonts w:ascii="標楷體" w:eastAsia="標楷體" w:hAnsi="標楷體"/>
          <w:b/>
          <w:szCs w:val="24"/>
        </w:rPr>
        <w:t xml:space="preserve">   </w:t>
      </w:r>
      <w:r w:rsidRPr="00272358">
        <w:rPr>
          <w:rFonts w:ascii="標楷體" w:eastAsia="標楷體" w:hAnsi="標楷體" w:hint="eastAsia"/>
          <w:b/>
          <w:szCs w:val="24"/>
        </w:rPr>
        <w:t>報名編號：辦理單位填寫</w:t>
      </w:r>
    </w:p>
    <w:tbl>
      <w:tblPr>
        <w:tblW w:w="821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09"/>
        <w:gridCol w:w="1909"/>
        <w:gridCol w:w="1864"/>
        <w:gridCol w:w="328"/>
        <w:gridCol w:w="605"/>
        <w:gridCol w:w="932"/>
        <w:gridCol w:w="1865"/>
      </w:tblGrid>
      <w:tr w:rsidR="007063B9" w:rsidRPr="00272358" w:rsidTr="00D20F2B">
        <w:trPr>
          <w:trHeight w:val="431"/>
        </w:trPr>
        <w:tc>
          <w:tcPr>
            <w:tcW w:w="709" w:type="dxa"/>
            <w:tcBorders>
              <w:top w:val="single" w:sz="12" w:space="0" w:color="auto"/>
            </w:tcBorders>
            <w:vAlign w:val="center"/>
          </w:tcPr>
          <w:p w:rsidR="007063B9" w:rsidRPr="00272358" w:rsidRDefault="007063B9" w:rsidP="00D20F2B">
            <w:pPr>
              <w:jc w:val="center"/>
              <w:rPr>
                <w:rFonts w:ascii="Times New Roman" w:eastAsia="標楷體" w:hAnsi="Times New Roman"/>
                <w:b/>
                <w:szCs w:val="24"/>
              </w:rPr>
            </w:pPr>
            <w:r w:rsidRPr="00272358">
              <w:rPr>
                <w:rFonts w:ascii="Times New Roman" w:eastAsia="標楷體" w:hAnsi="Times New Roman" w:hint="eastAsia"/>
                <w:b/>
                <w:szCs w:val="24"/>
              </w:rPr>
              <w:t>項目</w:t>
            </w:r>
          </w:p>
        </w:tc>
        <w:tc>
          <w:tcPr>
            <w:tcW w:w="1909" w:type="dxa"/>
            <w:tcBorders>
              <w:top w:val="single" w:sz="12" w:space="0" w:color="auto"/>
            </w:tcBorders>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報名組別</w:t>
            </w:r>
          </w:p>
        </w:tc>
        <w:tc>
          <w:tcPr>
            <w:tcW w:w="5594" w:type="dxa"/>
            <w:gridSpan w:val="5"/>
            <w:tcBorders>
              <w:top w:val="single" w:sz="12" w:space="0" w:color="auto"/>
            </w:tcBorders>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□甲組：便利商店、超級市場、藥妝店業</w:t>
            </w:r>
            <w:r w:rsidRPr="00272358">
              <w:rPr>
                <w:rFonts w:ascii="Times New Roman" w:eastAsia="標楷體" w:hAnsi="Times New Roman"/>
                <w:szCs w:val="24"/>
              </w:rPr>
              <w:t xml:space="preserve">          </w:t>
            </w:r>
            <w:r w:rsidRPr="00272358">
              <w:rPr>
                <w:rFonts w:ascii="Times New Roman" w:eastAsia="標楷體" w:hAnsi="Times New Roman" w:hint="eastAsia"/>
                <w:szCs w:val="24"/>
              </w:rPr>
              <w:t>□乙組：醫院、住宿業組</w:t>
            </w:r>
            <w:r w:rsidRPr="00272358">
              <w:rPr>
                <w:rFonts w:ascii="Times New Roman" w:eastAsia="標楷體" w:hAnsi="Times New Roman"/>
                <w:szCs w:val="24"/>
              </w:rPr>
              <w:t xml:space="preserve">   </w:t>
            </w:r>
            <w:r w:rsidRPr="00272358">
              <w:rPr>
                <w:rFonts w:ascii="Times New Roman" w:eastAsia="標楷體" w:hAnsi="Times New Roman" w:hint="eastAsia"/>
                <w:szCs w:val="24"/>
              </w:rPr>
              <w:t>□丙組：辦公業組</w:t>
            </w:r>
          </w:p>
        </w:tc>
      </w:tr>
      <w:tr w:rsidR="007063B9" w:rsidRPr="00272358" w:rsidTr="00D20F2B">
        <w:trPr>
          <w:trHeight w:val="552"/>
        </w:trPr>
        <w:tc>
          <w:tcPr>
            <w:tcW w:w="709" w:type="dxa"/>
            <w:vMerge w:val="restart"/>
            <w:vAlign w:val="center"/>
          </w:tcPr>
          <w:p w:rsidR="007063B9" w:rsidRPr="00272358" w:rsidRDefault="007063B9" w:rsidP="00D20F2B">
            <w:pPr>
              <w:jc w:val="center"/>
              <w:rPr>
                <w:rFonts w:ascii="Times New Roman" w:eastAsia="標楷體" w:hAnsi="Times New Roman"/>
                <w:b/>
                <w:szCs w:val="24"/>
              </w:rPr>
            </w:pPr>
            <w:r w:rsidRPr="00272358">
              <w:rPr>
                <w:rFonts w:ascii="Times New Roman" w:eastAsia="標楷體" w:hAnsi="Times New Roman"/>
                <w:b/>
                <w:szCs w:val="24"/>
              </w:rPr>
              <w:t>1.</w:t>
            </w:r>
          </w:p>
        </w:tc>
        <w:tc>
          <w:tcPr>
            <w:tcW w:w="1909" w:type="dxa"/>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單位名稱</w:t>
            </w:r>
          </w:p>
        </w:tc>
        <w:tc>
          <w:tcPr>
            <w:tcW w:w="5594" w:type="dxa"/>
            <w:gridSpan w:val="5"/>
            <w:vAlign w:val="center"/>
          </w:tcPr>
          <w:p w:rsidR="007063B9" w:rsidRPr="00272358" w:rsidRDefault="007063B9" w:rsidP="00D20F2B">
            <w:pPr>
              <w:jc w:val="both"/>
              <w:rPr>
                <w:rFonts w:ascii="Times New Roman" w:eastAsia="標楷體" w:hAnsi="Times New Roman"/>
                <w:szCs w:val="24"/>
              </w:rPr>
            </w:pP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統一編號</w:t>
            </w:r>
          </w:p>
        </w:tc>
        <w:tc>
          <w:tcPr>
            <w:tcW w:w="5594" w:type="dxa"/>
            <w:gridSpan w:val="5"/>
            <w:vAlign w:val="center"/>
          </w:tcPr>
          <w:p w:rsidR="007063B9" w:rsidRPr="00272358" w:rsidRDefault="007063B9" w:rsidP="00D20F2B">
            <w:pPr>
              <w:jc w:val="both"/>
              <w:rPr>
                <w:rFonts w:ascii="Times New Roman" w:eastAsia="標楷體" w:hAnsi="Times New Roman"/>
                <w:szCs w:val="24"/>
              </w:rPr>
            </w:pP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Merge w:val="restart"/>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基本資料</w:t>
            </w:r>
          </w:p>
        </w:tc>
        <w:tc>
          <w:tcPr>
            <w:tcW w:w="2192" w:type="dxa"/>
            <w:gridSpan w:val="2"/>
            <w:vAlign w:val="center"/>
          </w:tcPr>
          <w:p w:rsidR="007063B9" w:rsidRPr="00272358" w:rsidRDefault="007063B9" w:rsidP="00D20F2B">
            <w:pPr>
              <w:spacing w:line="280" w:lineRule="exact"/>
              <w:jc w:val="both"/>
              <w:rPr>
                <w:rFonts w:ascii="Times New Roman" w:eastAsia="標楷體" w:hAnsi="Times New Roman"/>
                <w:szCs w:val="24"/>
              </w:rPr>
            </w:pPr>
            <w:r w:rsidRPr="00272358">
              <w:rPr>
                <w:rFonts w:ascii="Times New Roman" w:eastAsia="標楷體" w:hAnsi="Times New Roman" w:hint="eastAsia"/>
                <w:szCs w:val="24"/>
              </w:rPr>
              <w:t>資本額</w:t>
            </w:r>
          </w:p>
          <w:p w:rsidR="007063B9" w:rsidRPr="00272358" w:rsidRDefault="007063B9" w:rsidP="00D20F2B">
            <w:pPr>
              <w:spacing w:line="280" w:lineRule="exact"/>
              <w:jc w:val="both"/>
              <w:rPr>
                <w:rFonts w:ascii="Times New Roman" w:eastAsia="標楷體" w:hAnsi="Times New Roman"/>
                <w:szCs w:val="24"/>
              </w:rPr>
            </w:pPr>
            <w:r w:rsidRPr="00272358">
              <w:rPr>
                <w:rFonts w:ascii="Times New Roman" w:eastAsia="標楷體" w:hAnsi="Times New Roman"/>
                <w:szCs w:val="24"/>
                <w:u w:val="single"/>
              </w:rPr>
              <w:t xml:space="preserve">           </w:t>
            </w:r>
            <w:r w:rsidRPr="00272358">
              <w:rPr>
                <w:rFonts w:ascii="Times New Roman" w:eastAsia="標楷體" w:hAnsi="Times New Roman" w:hint="eastAsia"/>
                <w:szCs w:val="24"/>
              </w:rPr>
              <w:t>萬元</w:t>
            </w:r>
          </w:p>
        </w:tc>
        <w:tc>
          <w:tcPr>
            <w:tcW w:w="3402" w:type="dxa"/>
            <w:gridSpan w:val="3"/>
            <w:vAlign w:val="center"/>
          </w:tcPr>
          <w:p w:rsidR="007063B9" w:rsidRPr="00272358" w:rsidRDefault="007063B9" w:rsidP="00D20F2B">
            <w:pPr>
              <w:spacing w:line="280" w:lineRule="exact"/>
              <w:rPr>
                <w:rFonts w:ascii="Times New Roman" w:eastAsia="標楷體" w:hAnsi="Times New Roman"/>
                <w:szCs w:val="24"/>
              </w:rPr>
            </w:pPr>
            <w:r w:rsidRPr="00272358">
              <w:rPr>
                <w:rFonts w:ascii="Times New Roman" w:eastAsia="標楷體" w:hAnsi="Times New Roman" w:hint="eastAsia"/>
                <w:szCs w:val="24"/>
              </w:rPr>
              <w:t>員工人數</w:t>
            </w:r>
            <w:r w:rsidRPr="00272358">
              <w:rPr>
                <w:rFonts w:ascii="Times New Roman" w:eastAsia="標楷體" w:hAnsi="Times New Roman"/>
                <w:szCs w:val="24"/>
                <w:u w:val="single"/>
              </w:rPr>
              <w:t xml:space="preserve">           </w:t>
            </w:r>
            <w:r w:rsidRPr="00272358">
              <w:rPr>
                <w:rFonts w:ascii="Times New Roman" w:eastAsia="標楷體" w:hAnsi="Times New Roman" w:hint="eastAsia"/>
                <w:szCs w:val="24"/>
                <w:u w:val="single"/>
              </w:rPr>
              <w:t>人</w:t>
            </w: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Merge/>
            <w:vAlign w:val="center"/>
          </w:tcPr>
          <w:p w:rsidR="007063B9" w:rsidRPr="00272358" w:rsidRDefault="007063B9" w:rsidP="00D20F2B">
            <w:pPr>
              <w:jc w:val="both"/>
              <w:rPr>
                <w:rFonts w:ascii="Times New Roman" w:eastAsia="標楷體" w:hAnsi="Times New Roman"/>
                <w:b/>
                <w:szCs w:val="24"/>
              </w:rPr>
            </w:pPr>
          </w:p>
        </w:tc>
        <w:tc>
          <w:tcPr>
            <w:tcW w:w="2192" w:type="dxa"/>
            <w:gridSpan w:val="2"/>
            <w:vAlign w:val="center"/>
          </w:tcPr>
          <w:p w:rsidR="007063B9" w:rsidRPr="00272358" w:rsidRDefault="007063B9" w:rsidP="00D20F2B">
            <w:pPr>
              <w:spacing w:line="280" w:lineRule="exact"/>
              <w:jc w:val="both"/>
              <w:rPr>
                <w:rFonts w:ascii="Times New Roman" w:eastAsia="標楷體" w:hAnsi="Times New Roman"/>
                <w:szCs w:val="24"/>
              </w:rPr>
            </w:pPr>
            <w:r w:rsidRPr="00272358">
              <w:rPr>
                <w:rFonts w:ascii="Times New Roman" w:eastAsia="標楷體" w:hAnsi="Times New Roman" w:hint="eastAsia"/>
                <w:szCs w:val="24"/>
              </w:rPr>
              <w:t>契約容量</w:t>
            </w:r>
          </w:p>
          <w:p w:rsidR="007063B9" w:rsidRPr="00272358" w:rsidRDefault="007063B9" w:rsidP="00D20F2B">
            <w:pPr>
              <w:spacing w:line="280" w:lineRule="exact"/>
              <w:jc w:val="both"/>
              <w:rPr>
                <w:rFonts w:ascii="Times New Roman" w:eastAsia="標楷體" w:hAnsi="Times New Roman"/>
                <w:szCs w:val="24"/>
              </w:rPr>
            </w:pPr>
            <w:r w:rsidRPr="00272358">
              <w:rPr>
                <w:rFonts w:ascii="Times New Roman" w:eastAsia="標楷體" w:hAnsi="Times New Roman"/>
                <w:szCs w:val="24"/>
                <w:u w:val="single"/>
              </w:rPr>
              <w:t xml:space="preserve">          </w:t>
            </w:r>
            <w:r w:rsidRPr="00272358">
              <w:rPr>
                <w:rFonts w:ascii="Times New Roman" w:eastAsia="標楷體" w:hAnsi="Times New Roman"/>
                <w:szCs w:val="24"/>
              </w:rPr>
              <w:t>kW</w:t>
            </w:r>
          </w:p>
        </w:tc>
        <w:tc>
          <w:tcPr>
            <w:tcW w:w="3402" w:type="dxa"/>
            <w:gridSpan w:val="3"/>
            <w:vAlign w:val="center"/>
          </w:tcPr>
          <w:p w:rsidR="007063B9" w:rsidRPr="00272358" w:rsidRDefault="007063B9" w:rsidP="00D20F2B">
            <w:pPr>
              <w:spacing w:line="280" w:lineRule="exact"/>
              <w:jc w:val="both"/>
              <w:rPr>
                <w:rFonts w:ascii="Times New Roman" w:eastAsia="標楷體" w:hAnsi="Times New Roman"/>
                <w:szCs w:val="24"/>
              </w:rPr>
            </w:pPr>
            <w:r w:rsidRPr="00272358">
              <w:rPr>
                <w:rFonts w:ascii="Times New Roman" w:eastAsia="標楷體" w:hAnsi="Times New Roman" w:hint="eastAsia"/>
                <w:szCs w:val="24"/>
              </w:rPr>
              <w:t>總樓地板面積</w:t>
            </w:r>
          </w:p>
          <w:p w:rsidR="007063B9" w:rsidRPr="00272358" w:rsidRDefault="007063B9" w:rsidP="00D20F2B">
            <w:pPr>
              <w:spacing w:line="280" w:lineRule="exact"/>
              <w:jc w:val="both"/>
              <w:rPr>
                <w:rFonts w:ascii="Times New Roman" w:eastAsia="標楷體" w:hAnsi="Times New Roman"/>
                <w:szCs w:val="24"/>
              </w:rPr>
            </w:pPr>
            <w:r w:rsidRPr="00272358">
              <w:rPr>
                <w:rFonts w:ascii="Times New Roman" w:eastAsia="標楷體" w:hAnsi="Times New Roman"/>
                <w:szCs w:val="24"/>
                <w:u w:val="single"/>
              </w:rPr>
              <w:t xml:space="preserve">               </w:t>
            </w:r>
            <w:r w:rsidRPr="00272358">
              <w:rPr>
                <w:rFonts w:ascii="Times New Roman" w:eastAsia="標楷體" w:hAnsi="Times New Roman"/>
                <w:szCs w:val="24"/>
              </w:rPr>
              <w:t>(m</w:t>
            </w:r>
            <w:r w:rsidRPr="00272358">
              <w:rPr>
                <w:rFonts w:ascii="Times New Roman" w:eastAsia="標楷體" w:hAnsi="Times New Roman"/>
                <w:szCs w:val="24"/>
                <w:vertAlign w:val="superscript"/>
              </w:rPr>
              <w:t>2</w:t>
            </w:r>
            <w:r w:rsidRPr="00272358">
              <w:rPr>
                <w:rFonts w:ascii="Times New Roman" w:eastAsia="標楷體" w:hAnsi="Times New Roman"/>
                <w:szCs w:val="24"/>
              </w:rPr>
              <w:t>)</w:t>
            </w:r>
          </w:p>
          <w:p w:rsidR="007063B9" w:rsidRPr="00272358" w:rsidRDefault="007063B9" w:rsidP="00D20F2B">
            <w:pPr>
              <w:spacing w:line="280" w:lineRule="exact"/>
              <w:jc w:val="both"/>
              <w:rPr>
                <w:rFonts w:ascii="Times New Roman" w:eastAsia="標楷體" w:hAnsi="Times New Roman"/>
                <w:szCs w:val="24"/>
                <w:u w:val="single"/>
              </w:rPr>
            </w:pPr>
            <w:r w:rsidRPr="00272358">
              <w:rPr>
                <w:rFonts w:ascii="Times New Roman" w:eastAsia="標楷體" w:hAnsi="Times New Roman"/>
                <w:szCs w:val="24"/>
              </w:rPr>
              <w:t>(</w:t>
            </w:r>
            <w:r w:rsidRPr="00272358">
              <w:rPr>
                <w:rFonts w:ascii="Times New Roman" w:eastAsia="標楷體" w:hAnsi="Times New Roman" w:hint="eastAsia"/>
                <w:szCs w:val="24"/>
              </w:rPr>
              <w:t>依單位合計建築物所有權狀總面積</w:t>
            </w:r>
            <w:r w:rsidRPr="00272358">
              <w:rPr>
                <w:rFonts w:ascii="Times New Roman" w:eastAsia="標楷體" w:hAnsi="Times New Roman"/>
                <w:szCs w:val="24"/>
              </w:rPr>
              <w:t>)</w:t>
            </w: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聯絡人姓名</w:t>
            </w:r>
          </w:p>
        </w:tc>
        <w:tc>
          <w:tcPr>
            <w:tcW w:w="1864" w:type="dxa"/>
            <w:vAlign w:val="center"/>
          </w:tcPr>
          <w:p w:rsidR="007063B9" w:rsidRPr="00272358" w:rsidRDefault="007063B9" w:rsidP="00D20F2B">
            <w:pPr>
              <w:jc w:val="both"/>
              <w:rPr>
                <w:rFonts w:ascii="Times New Roman" w:eastAsia="標楷體" w:hAnsi="Times New Roman"/>
                <w:szCs w:val="24"/>
              </w:rPr>
            </w:pPr>
          </w:p>
        </w:tc>
        <w:tc>
          <w:tcPr>
            <w:tcW w:w="1865" w:type="dxa"/>
            <w:gridSpan w:val="3"/>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職稱</w:t>
            </w:r>
          </w:p>
        </w:tc>
        <w:tc>
          <w:tcPr>
            <w:tcW w:w="1865" w:type="dxa"/>
            <w:vAlign w:val="center"/>
          </w:tcPr>
          <w:p w:rsidR="007063B9" w:rsidRPr="00272358" w:rsidRDefault="007063B9" w:rsidP="00D20F2B">
            <w:pPr>
              <w:jc w:val="both"/>
              <w:rPr>
                <w:rFonts w:ascii="Times New Roman" w:eastAsia="標楷體" w:hAnsi="Times New Roman"/>
                <w:szCs w:val="24"/>
              </w:rPr>
            </w:pP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聯絡電話</w:t>
            </w:r>
            <w:r w:rsidRPr="00272358">
              <w:rPr>
                <w:rFonts w:ascii="Times New Roman" w:eastAsia="標楷體" w:hAnsi="Times New Roman"/>
                <w:szCs w:val="24"/>
              </w:rPr>
              <w:t xml:space="preserve"> </w:t>
            </w:r>
          </w:p>
        </w:tc>
        <w:tc>
          <w:tcPr>
            <w:tcW w:w="1864" w:type="dxa"/>
            <w:vAlign w:val="center"/>
          </w:tcPr>
          <w:p w:rsidR="007063B9" w:rsidRPr="00272358" w:rsidRDefault="007063B9" w:rsidP="00D20F2B">
            <w:pPr>
              <w:jc w:val="both"/>
              <w:rPr>
                <w:rFonts w:ascii="Times New Roman" w:eastAsia="標楷體" w:hAnsi="Times New Roman"/>
                <w:szCs w:val="24"/>
              </w:rPr>
            </w:pPr>
          </w:p>
        </w:tc>
        <w:tc>
          <w:tcPr>
            <w:tcW w:w="1865" w:type="dxa"/>
            <w:gridSpan w:val="3"/>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szCs w:val="24"/>
              </w:rPr>
              <w:t>email</w:t>
            </w:r>
          </w:p>
        </w:tc>
        <w:tc>
          <w:tcPr>
            <w:tcW w:w="1865" w:type="dxa"/>
            <w:vAlign w:val="center"/>
          </w:tcPr>
          <w:p w:rsidR="007063B9" w:rsidRPr="00272358" w:rsidRDefault="007063B9" w:rsidP="00D20F2B">
            <w:pPr>
              <w:jc w:val="both"/>
              <w:rPr>
                <w:rFonts w:ascii="Times New Roman" w:eastAsia="標楷體" w:hAnsi="Times New Roman"/>
                <w:szCs w:val="24"/>
              </w:rPr>
            </w:pP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聯絡手機</w:t>
            </w:r>
          </w:p>
        </w:tc>
        <w:tc>
          <w:tcPr>
            <w:tcW w:w="1864" w:type="dxa"/>
            <w:vAlign w:val="center"/>
          </w:tcPr>
          <w:p w:rsidR="007063B9" w:rsidRPr="00272358" w:rsidRDefault="007063B9" w:rsidP="00D20F2B">
            <w:pPr>
              <w:jc w:val="both"/>
              <w:rPr>
                <w:rFonts w:ascii="Times New Roman" w:eastAsia="標楷體" w:hAnsi="Times New Roman"/>
                <w:szCs w:val="24"/>
              </w:rPr>
            </w:pPr>
          </w:p>
        </w:tc>
        <w:tc>
          <w:tcPr>
            <w:tcW w:w="1865" w:type="dxa"/>
            <w:gridSpan w:val="3"/>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傳真</w:t>
            </w:r>
          </w:p>
        </w:tc>
        <w:tc>
          <w:tcPr>
            <w:tcW w:w="1865" w:type="dxa"/>
            <w:vAlign w:val="center"/>
          </w:tcPr>
          <w:p w:rsidR="007063B9" w:rsidRPr="00272358" w:rsidRDefault="007063B9" w:rsidP="00D20F2B">
            <w:pPr>
              <w:jc w:val="both"/>
              <w:rPr>
                <w:rFonts w:ascii="Times New Roman" w:eastAsia="標楷體" w:hAnsi="Times New Roman"/>
                <w:szCs w:val="24"/>
              </w:rPr>
            </w:pP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聯絡地址</w:t>
            </w:r>
          </w:p>
        </w:tc>
        <w:tc>
          <w:tcPr>
            <w:tcW w:w="5594" w:type="dxa"/>
            <w:gridSpan w:val="5"/>
            <w:vAlign w:val="center"/>
          </w:tcPr>
          <w:p w:rsidR="007063B9" w:rsidRPr="00272358" w:rsidRDefault="007063B9" w:rsidP="00D20F2B">
            <w:pPr>
              <w:jc w:val="both"/>
              <w:rPr>
                <w:rFonts w:ascii="Times New Roman" w:eastAsia="標楷體" w:hAnsi="Times New Roman"/>
                <w:szCs w:val="24"/>
              </w:rPr>
            </w:pP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商家電號與地址</w:t>
            </w:r>
          </w:p>
        </w:tc>
        <w:tc>
          <w:tcPr>
            <w:tcW w:w="5594" w:type="dxa"/>
            <w:gridSpan w:val="5"/>
            <w:vAlign w:val="center"/>
          </w:tcPr>
          <w:p w:rsidR="007063B9" w:rsidRPr="00272358" w:rsidRDefault="007063B9" w:rsidP="00D20F2B">
            <w:pPr>
              <w:spacing w:line="320" w:lineRule="exact"/>
              <w:jc w:val="both"/>
              <w:rPr>
                <w:rFonts w:ascii="Times New Roman" w:eastAsia="標楷體" w:hAnsi="Times New Roman"/>
                <w:szCs w:val="24"/>
              </w:rPr>
            </w:pPr>
            <w:r w:rsidRPr="00272358">
              <w:rPr>
                <w:rFonts w:ascii="Times New Roman" w:eastAsia="標楷體" w:hAnsi="Times New Roman"/>
                <w:szCs w:val="24"/>
              </w:rPr>
              <w:t>(</w:t>
            </w:r>
            <w:r w:rsidRPr="00272358">
              <w:rPr>
                <w:rFonts w:ascii="Times New Roman" w:eastAsia="標楷體" w:hAnsi="Times New Roman" w:hint="eastAsia"/>
                <w:szCs w:val="24"/>
              </w:rPr>
              <w:t>若單位多地址請自行增列</w:t>
            </w:r>
            <w:r w:rsidRPr="00272358">
              <w:rPr>
                <w:rFonts w:ascii="Times New Roman" w:eastAsia="標楷體" w:hAnsi="Times New Roman"/>
                <w:szCs w:val="24"/>
              </w:rPr>
              <w:t>)</w:t>
            </w:r>
          </w:p>
          <w:p w:rsidR="007063B9" w:rsidRPr="00272358" w:rsidRDefault="007063B9" w:rsidP="00D20F2B">
            <w:pPr>
              <w:spacing w:line="320" w:lineRule="exact"/>
              <w:jc w:val="both"/>
              <w:rPr>
                <w:rFonts w:ascii="Times New Roman" w:eastAsia="標楷體" w:hAnsi="Times New Roman"/>
                <w:szCs w:val="24"/>
              </w:rPr>
            </w:pPr>
            <w:r w:rsidRPr="00272358">
              <w:rPr>
                <w:rFonts w:ascii="Times New Roman" w:eastAsia="標楷體" w:hAnsi="Times New Roman" w:hint="eastAsia"/>
                <w:szCs w:val="24"/>
              </w:rPr>
              <w:t>範例：</w:t>
            </w:r>
            <w:r w:rsidRPr="00272358">
              <w:rPr>
                <w:rFonts w:ascii="Times New Roman" w:eastAsia="標楷體" w:hAnsi="Times New Roman"/>
                <w:szCs w:val="24"/>
              </w:rPr>
              <w:t>(450)</w:t>
            </w:r>
            <w:r w:rsidRPr="00272358">
              <w:rPr>
                <w:rFonts w:ascii="Times New Roman" w:eastAsia="標楷體" w:hAnsi="Times New Roman" w:hint="eastAsia"/>
                <w:szCs w:val="24"/>
              </w:rPr>
              <w:t>雲林縣斗六市</w:t>
            </w:r>
            <w:r w:rsidRPr="00272358">
              <w:rPr>
                <w:rFonts w:ascii="Times New Roman" w:eastAsia="標楷體" w:hAnsi="Times New Roman"/>
                <w:szCs w:val="24"/>
              </w:rPr>
              <w:t>XX</w:t>
            </w:r>
            <w:r w:rsidRPr="00272358">
              <w:rPr>
                <w:rFonts w:ascii="Times New Roman" w:eastAsia="標楷體" w:hAnsi="Times New Roman" w:hint="eastAsia"/>
                <w:szCs w:val="24"/>
              </w:rPr>
              <w:t>路</w:t>
            </w:r>
            <w:r w:rsidRPr="00272358">
              <w:rPr>
                <w:rFonts w:ascii="Times New Roman" w:eastAsia="標楷體" w:hAnsi="Times New Roman"/>
                <w:szCs w:val="24"/>
              </w:rPr>
              <w:t>168</w:t>
            </w:r>
            <w:r w:rsidRPr="00272358">
              <w:rPr>
                <w:rFonts w:ascii="Times New Roman" w:eastAsia="標楷體" w:hAnsi="Times New Roman" w:hint="eastAsia"/>
                <w:szCs w:val="24"/>
              </w:rPr>
              <w:t>號</w:t>
            </w:r>
          </w:p>
          <w:p w:rsidR="007063B9" w:rsidRPr="00272358" w:rsidRDefault="007063B9" w:rsidP="00D20F2B">
            <w:pPr>
              <w:spacing w:line="320" w:lineRule="exact"/>
              <w:jc w:val="both"/>
              <w:rPr>
                <w:rFonts w:ascii="Times New Roman" w:eastAsia="標楷體" w:hAnsi="Times New Roman"/>
                <w:sz w:val="28"/>
                <w:szCs w:val="28"/>
              </w:rPr>
            </w:pPr>
            <w:r w:rsidRPr="00272358">
              <w:rPr>
                <w:rFonts w:ascii="Times New Roman" w:eastAsia="標楷體" w:hAnsi="Times New Roman"/>
                <w:szCs w:val="24"/>
              </w:rPr>
              <w:t>1.(</w:t>
            </w:r>
            <w:r w:rsidRPr="00272358">
              <w:rPr>
                <w:rFonts w:ascii="標楷體" w:eastAsia="標楷體" w:hAnsi="標楷體" w:hint="eastAsia"/>
                <w:sz w:val="28"/>
                <w:szCs w:val="28"/>
              </w:rPr>
              <w:t>□□</w:t>
            </w:r>
            <w:r w:rsidRPr="00272358">
              <w:rPr>
                <w:rFonts w:ascii="標楷體" w:eastAsia="標楷體" w:hAnsi="標楷體"/>
                <w:sz w:val="28"/>
                <w:szCs w:val="28"/>
              </w:rPr>
              <w:t>-</w:t>
            </w:r>
            <w:r w:rsidRPr="00272358">
              <w:rPr>
                <w:rFonts w:ascii="標楷體" w:eastAsia="標楷體" w:hAnsi="標楷體" w:hint="eastAsia"/>
                <w:sz w:val="28"/>
                <w:szCs w:val="28"/>
              </w:rPr>
              <w:t>□□</w:t>
            </w:r>
            <w:r w:rsidRPr="00272358">
              <w:rPr>
                <w:rFonts w:ascii="標楷體" w:eastAsia="標楷體" w:hAnsi="標楷體"/>
                <w:sz w:val="28"/>
                <w:szCs w:val="28"/>
              </w:rPr>
              <w:t>-</w:t>
            </w:r>
            <w:r w:rsidRPr="00272358">
              <w:rPr>
                <w:rFonts w:ascii="標楷體" w:eastAsia="標楷體" w:hAnsi="標楷體" w:hint="eastAsia"/>
                <w:sz w:val="28"/>
                <w:szCs w:val="28"/>
              </w:rPr>
              <w:t>□□□□</w:t>
            </w:r>
            <w:r w:rsidRPr="00272358">
              <w:rPr>
                <w:rFonts w:ascii="標楷體" w:eastAsia="標楷體" w:hAnsi="標楷體"/>
                <w:sz w:val="28"/>
                <w:szCs w:val="28"/>
              </w:rPr>
              <w:t>-</w:t>
            </w:r>
            <w:r w:rsidRPr="00272358">
              <w:rPr>
                <w:rFonts w:ascii="標楷體" w:eastAsia="標楷體" w:hAnsi="標楷體" w:hint="eastAsia"/>
                <w:sz w:val="28"/>
                <w:szCs w:val="28"/>
              </w:rPr>
              <w:t>□□</w:t>
            </w:r>
            <w:r w:rsidRPr="00272358">
              <w:rPr>
                <w:rFonts w:ascii="標楷體" w:eastAsia="標楷體" w:hAnsi="標楷體"/>
                <w:sz w:val="28"/>
                <w:szCs w:val="28"/>
              </w:rPr>
              <w:t>-</w:t>
            </w:r>
            <w:r w:rsidRPr="00272358">
              <w:rPr>
                <w:rFonts w:ascii="標楷體" w:eastAsia="標楷體" w:hAnsi="標楷體" w:hint="eastAsia"/>
                <w:sz w:val="28"/>
                <w:szCs w:val="28"/>
              </w:rPr>
              <w:t>□</w:t>
            </w:r>
            <w:r w:rsidRPr="00272358">
              <w:rPr>
                <w:rFonts w:ascii="Times New Roman" w:eastAsia="標楷體" w:hAnsi="Times New Roman"/>
                <w:sz w:val="28"/>
                <w:szCs w:val="28"/>
              </w:rPr>
              <w:t>)</w:t>
            </w:r>
          </w:p>
          <w:p w:rsidR="007063B9" w:rsidRPr="00272358" w:rsidRDefault="007063B9" w:rsidP="00D20F2B">
            <w:pPr>
              <w:spacing w:line="320" w:lineRule="exact"/>
              <w:jc w:val="both"/>
              <w:rPr>
                <w:rFonts w:ascii="Times New Roman" w:eastAsia="標楷體" w:hAnsi="Times New Roman"/>
                <w:szCs w:val="24"/>
                <w:u w:val="single"/>
              </w:rPr>
            </w:pPr>
            <w:r w:rsidRPr="00272358">
              <w:rPr>
                <w:rFonts w:ascii="Times New Roman" w:eastAsia="標楷體" w:hAnsi="Times New Roman"/>
                <w:szCs w:val="24"/>
                <w:u w:val="single"/>
              </w:rPr>
              <w:t xml:space="preserve">                                                     </w:t>
            </w:r>
          </w:p>
          <w:p w:rsidR="007063B9" w:rsidRPr="00272358" w:rsidRDefault="007063B9" w:rsidP="00D20F2B">
            <w:pPr>
              <w:spacing w:line="320" w:lineRule="exact"/>
              <w:jc w:val="both"/>
              <w:rPr>
                <w:rFonts w:ascii="Times New Roman" w:eastAsia="標楷體" w:hAnsi="Times New Roman"/>
                <w:sz w:val="28"/>
                <w:szCs w:val="28"/>
              </w:rPr>
            </w:pPr>
            <w:r w:rsidRPr="00272358">
              <w:rPr>
                <w:rFonts w:ascii="Times New Roman" w:eastAsia="標楷體" w:hAnsi="Times New Roman"/>
                <w:szCs w:val="24"/>
              </w:rPr>
              <w:t>2. (</w:t>
            </w:r>
            <w:r w:rsidRPr="00272358">
              <w:rPr>
                <w:rFonts w:ascii="標楷體" w:eastAsia="標楷體" w:hAnsi="標楷體" w:hint="eastAsia"/>
                <w:sz w:val="28"/>
                <w:szCs w:val="28"/>
              </w:rPr>
              <w:t>□□</w:t>
            </w:r>
            <w:r w:rsidRPr="00272358">
              <w:rPr>
                <w:rFonts w:ascii="標楷體" w:eastAsia="標楷體" w:hAnsi="標楷體"/>
                <w:sz w:val="28"/>
                <w:szCs w:val="28"/>
              </w:rPr>
              <w:t>-</w:t>
            </w:r>
            <w:r w:rsidRPr="00272358">
              <w:rPr>
                <w:rFonts w:ascii="標楷體" w:eastAsia="標楷體" w:hAnsi="標楷體" w:hint="eastAsia"/>
                <w:sz w:val="28"/>
                <w:szCs w:val="28"/>
              </w:rPr>
              <w:t>□□</w:t>
            </w:r>
            <w:r w:rsidRPr="00272358">
              <w:rPr>
                <w:rFonts w:ascii="標楷體" w:eastAsia="標楷體" w:hAnsi="標楷體"/>
                <w:sz w:val="28"/>
                <w:szCs w:val="28"/>
              </w:rPr>
              <w:t>-</w:t>
            </w:r>
            <w:r w:rsidRPr="00272358">
              <w:rPr>
                <w:rFonts w:ascii="標楷體" w:eastAsia="標楷體" w:hAnsi="標楷體" w:hint="eastAsia"/>
                <w:sz w:val="28"/>
                <w:szCs w:val="28"/>
              </w:rPr>
              <w:t>□□□□</w:t>
            </w:r>
            <w:r w:rsidRPr="00272358">
              <w:rPr>
                <w:rFonts w:ascii="標楷體" w:eastAsia="標楷體" w:hAnsi="標楷體"/>
                <w:sz w:val="28"/>
                <w:szCs w:val="28"/>
              </w:rPr>
              <w:t>-</w:t>
            </w:r>
            <w:r w:rsidRPr="00272358">
              <w:rPr>
                <w:rFonts w:ascii="標楷體" w:eastAsia="標楷體" w:hAnsi="標楷體" w:hint="eastAsia"/>
                <w:sz w:val="28"/>
                <w:szCs w:val="28"/>
              </w:rPr>
              <w:t>□□</w:t>
            </w:r>
            <w:r w:rsidRPr="00272358">
              <w:rPr>
                <w:rFonts w:ascii="標楷體" w:eastAsia="標楷體" w:hAnsi="標楷體"/>
                <w:sz w:val="28"/>
                <w:szCs w:val="28"/>
              </w:rPr>
              <w:t>-</w:t>
            </w:r>
            <w:r w:rsidRPr="00272358">
              <w:rPr>
                <w:rFonts w:ascii="標楷體" w:eastAsia="標楷體" w:hAnsi="標楷體" w:hint="eastAsia"/>
                <w:sz w:val="28"/>
                <w:szCs w:val="28"/>
              </w:rPr>
              <w:t>□</w:t>
            </w:r>
            <w:r w:rsidRPr="00272358">
              <w:rPr>
                <w:rFonts w:ascii="Times New Roman" w:eastAsia="標楷體" w:hAnsi="Times New Roman"/>
                <w:sz w:val="28"/>
                <w:szCs w:val="28"/>
              </w:rPr>
              <w:t>)</w:t>
            </w:r>
          </w:p>
          <w:p w:rsidR="007063B9" w:rsidRPr="00272358" w:rsidRDefault="007063B9" w:rsidP="00D20F2B">
            <w:pPr>
              <w:spacing w:line="320" w:lineRule="exact"/>
              <w:jc w:val="both"/>
              <w:rPr>
                <w:rFonts w:ascii="Times New Roman" w:eastAsia="標楷體" w:hAnsi="Times New Roman"/>
                <w:szCs w:val="24"/>
                <w:u w:val="single"/>
              </w:rPr>
            </w:pPr>
            <w:r w:rsidRPr="00272358">
              <w:rPr>
                <w:rFonts w:ascii="Times New Roman" w:eastAsia="標楷體" w:hAnsi="Times New Roman"/>
                <w:szCs w:val="24"/>
                <w:u w:val="single"/>
              </w:rPr>
              <w:t xml:space="preserve">                                             </w:t>
            </w:r>
          </w:p>
          <w:p w:rsidR="007063B9" w:rsidRPr="00272358" w:rsidRDefault="007063B9" w:rsidP="00D20F2B">
            <w:pPr>
              <w:spacing w:line="320" w:lineRule="exact"/>
              <w:jc w:val="both"/>
              <w:rPr>
                <w:rFonts w:ascii="Times New Roman" w:eastAsia="標楷體" w:hAnsi="Times New Roman"/>
                <w:szCs w:val="24"/>
              </w:rPr>
            </w:pPr>
            <w:r w:rsidRPr="00272358">
              <w:rPr>
                <w:rFonts w:ascii="Times New Roman" w:eastAsia="標楷體" w:hAnsi="Times New Roman" w:hint="eastAsia"/>
                <w:szCs w:val="24"/>
              </w:rPr>
              <w:t>主辦單位將依此向台灣電力公司申請調閱相關用電資訊。</w:t>
            </w:r>
          </w:p>
        </w:tc>
      </w:tr>
      <w:tr w:rsidR="007063B9" w:rsidRPr="00272358" w:rsidTr="00D20F2B">
        <w:trPr>
          <w:trHeight w:val="552"/>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同意授權</w:t>
            </w:r>
          </w:p>
        </w:tc>
        <w:tc>
          <w:tcPr>
            <w:tcW w:w="5594" w:type="dxa"/>
            <w:gridSpan w:val="5"/>
            <w:vAlign w:val="center"/>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hint="eastAsia"/>
                <w:szCs w:val="24"/>
              </w:rPr>
              <w:t>茲本團隊參與雲林縣服務業節電績效評獎計畫，並且同意提供相關用電資料以供本府使用，依規定完成節能計畫書提送。參與者參賽者寄（送）件時請確實檢查內容，凡有資料不符規定、遺漏、提供不實、偽造變造、作品圖稿未能完整表現等，主辦單位有權不予以採用，不得異議，其著作權需由成員間自行釐清權責，主辦單位概不涉之。並同意雲林縣政府件數處擁有此活動相關目的提供之影片、照片及文字等資料使用權，特立此書</w:t>
            </w:r>
            <w:r w:rsidRPr="00272358">
              <w:rPr>
                <w:rFonts w:ascii="Times New Roman" w:eastAsia="標楷體" w:hAnsi="Times New Roman"/>
                <w:szCs w:val="24"/>
              </w:rPr>
              <w:t xml:space="preserve"> </w:t>
            </w:r>
            <w:r w:rsidRPr="00272358">
              <w:rPr>
                <w:rFonts w:ascii="Times New Roman" w:eastAsia="標楷體" w:hAnsi="Times New Roman" w:hint="eastAsia"/>
                <w:szCs w:val="24"/>
              </w:rPr>
              <w:t>為證</w:t>
            </w:r>
          </w:p>
        </w:tc>
      </w:tr>
      <w:tr w:rsidR="007063B9" w:rsidRPr="00272358" w:rsidTr="00D20F2B">
        <w:trPr>
          <w:trHeight w:val="737"/>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單位節電特色簡述</w:t>
            </w:r>
          </w:p>
        </w:tc>
        <w:tc>
          <w:tcPr>
            <w:tcW w:w="5594" w:type="dxa"/>
            <w:gridSpan w:val="5"/>
          </w:tcPr>
          <w:p w:rsidR="007063B9" w:rsidRPr="00272358" w:rsidRDefault="007063B9" w:rsidP="00D20F2B">
            <w:pPr>
              <w:jc w:val="both"/>
              <w:rPr>
                <w:rFonts w:ascii="Times New Roman" w:eastAsia="標楷體" w:hAnsi="Times New Roman"/>
                <w:szCs w:val="24"/>
              </w:rPr>
            </w:pPr>
          </w:p>
          <w:p w:rsidR="007063B9" w:rsidRPr="00272358" w:rsidRDefault="007063B9" w:rsidP="00D20F2B">
            <w:pPr>
              <w:jc w:val="both"/>
              <w:rPr>
                <w:rFonts w:ascii="Times New Roman" w:eastAsia="標楷體" w:hAnsi="Times New Roman"/>
                <w:szCs w:val="24"/>
              </w:rPr>
            </w:pPr>
          </w:p>
          <w:p w:rsidR="007063B9" w:rsidRPr="00272358" w:rsidRDefault="007063B9" w:rsidP="00D20F2B">
            <w:pPr>
              <w:jc w:val="both"/>
              <w:rPr>
                <w:rFonts w:ascii="Times New Roman" w:eastAsia="標楷體" w:hAnsi="Times New Roman"/>
                <w:szCs w:val="24"/>
              </w:rPr>
            </w:pPr>
          </w:p>
        </w:tc>
      </w:tr>
      <w:tr w:rsidR="007063B9" w:rsidRPr="00272358" w:rsidTr="00D20F2B">
        <w:trPr>
          <w:trHeight w:val="860"/>
        </w:trPr>
        <w:tc>
          <w:tcPr>
            <w:tcW w:w="709" w:type="dxa"/>
            <w:vMerge w:val="restart"/>
            <w:vAlign w:val="center"/>
          </w:tcPr>
          <w:p w:rsidR="007063B9" w:rsidRPr="00272358" w:rsidRDefault="007063B9" w:rsidP="00D20F2B">
            <w:pPr>
              <w:jc w:val="center"/>
              <w:rPr>
                <w:rFonts w:ascii="Times New Roman" w:eastAsia="標楷體" w:hAnsi="Times New Roman"/>
                <w:b/>
                <w:szCs w:val="24"/>
              </w:rPr>
            </w:pPr>
            <w:r w:rsidRPr="00272358">
              <w:rPr>
                <w:rFonts w:ascii="Times New Roman" w:eastAsia="標楷體" w:hAnsi="Times New Roman"/>
                <w:b/>
                <w:szCs w:val="24"/>
              </w:rPr>
              <w:t>2.</w:t>
            </w:r>
          </w:p>
        </w:tc>
        <w:tc>
          <w:tcPr>
            <w:tcW w:w="1909" w:type="dxa"/>
            <w:vMerge w:val="restart"/>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用電紀錄</w:t>
            </w:r>
          </w:p>
        </w:tc>
        <w:tc>
          <w:tcPr>
            <w:tcW w:w="5594" w:type="dxa"/>
            <w:gridSpan w:val="5"/>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szCs w:val="24"/>
              </w:rPr>
              <w:t>1.</w:t>
            </w:r>
            <w:r w:rsidRPr="00272358">
              <w:rPr>
                <w:rFonts w:ascii="Times New Roman" w:eastAsia="標楷體" w:hAnsi="Times New Roman" w:hint="eastAsia"/>
                <w:szCs w:val="24"/>
              </w:rPr>
              <w:t>可於附件二浮貼</w:t>
            </w:r>
            <w:r w:rsidRPr="00272358">
              <w:rPr>
                <w:rFonts w:ascii="Times New Roman" w:eastAsia="標楷體" w:hAnsi="Times New Roman"/>
                <w:szCs w:val="24"/>
              </w:rPr>
              <w:t>110</w:t>
            </w:r>
            <w:r w:rsidRPr="00272358">
              <w:rPr>
                <w:rFonts w:ascii="Times New Roman" w:eastAsia="標楷體" w:hAnsi="Times New Roman" w:hint="eastAsia"/>
                <w:szCs w:val="24"/>
              </w:rPr>
              <w:t>年</w:t>
            </w:r>
            <w:r w:rsidRPr="00272358">
              <w:rPr>
                <w:rFonts w:ascii="Times New Roman" w:eastAsia="標楷體" w:hAnsi="Times New Roman"/>
                <w:szCs w:val="24"/>
              </w:rPr>
              <w:t>1-9</w:t>
            </w:r>
            <w:r w:rsidRPr="00272358">
              <w:rPr>
                <w:rFonts w:ascii="Times New Roman" w:eastAsia="標楷體" w:hAnsi="Times New Roman" w:hint="eastAsia"/>
                <w:szCs w:val="24"/>
              </w:rPr>
              <w:t>月與</w:t>
            </w:r>
            <w:r w:rsidRPr="00272358">
              <w:rPr>
                <w:rFonts w:ascii="Times New Roman" w:eastAsia="標楷體" w:hAnsi="Times New Roman"/>
                <w:szCs w:val="24"/>
              </w:rPr>
              <w:t>109</w:t>
            </w:r>
            <w:r w:rsidRPr="00272358">
              <w:rPr>
                <w:rFonts w:ascii="Times New Roman" w:eastAsia="標楷體" w:hAnsi="Times New Roman" w:hint="eastAsia"/>
                <w:szCs w:val="24"/>
              </w:rPr>
              <w:t>年同期之電費單</w:t>
            </w:r>
            <w:r w:rsidRPr="00272358">
              <w:rPr>
                <w:rFonts w:ascii="Times New Roman" w:eastAsia="標楷體" w:hAnsi="Times New Roman"/>
                <w:szCs w:val="24"/>
              </w:rPr>
              <w:t xml:space="preserve"> </w:t>
            </w:r>
          </w:p>
        </w:tc>
      </w:tr>
      <w:tr w:rsidR="007063B9" w:rsidRPr="00272358" w:rsidTr="00D20F2B">
        <w:trPr>
          <w:trHeight w:val="694"/>
        </w:trPr>
        <w:tc>
          <w:tcPr>
            <w:tcW w:w="709" w:type="dxa"/>
            <w:vMerge/>
            <w:vAlign w:val="center"/>
          </w:tcPr>
          <w:p w:rsidR="007063B9" w:rsidRPr="00272358" w:rsidRDefault="007063B9" w:rsidP="00D20F2B">
            <w:pPr>
              <w:jc w:val="center"/>
              <w:rPr>
                <w:rFonts w:ascii="Times New Roman" w:eastAsia="標楷體" w:hAnsi="Times New Roman"/>
                <w:b/>
                <w:szCs w:val="24"/>
              </w:rPr>
            </w:pPr>
          </w:p>
        </w:tc>
        <w:tc>
          <w:tcPr>
            <w:tcW w:w="1909" w:type="dxa"/>
            <w:vMerge/>
            <w:vAlign w:val="center"/>
          </w:tcPr>
          <w:p w:rsidR="007063B9" w:rsidRPr="00272358" w:rsidRDefault="007063B9" w:rsidP="00D20F2B">
            <w:pPr>
              <w:jc w:val="both"/>
              <w:rPr>
                <w:rFonts w:ascii="Times New Roman" w:eastAsia="標楷體" w:hAnsi="Times New Roman"/>
                <w:b/>
                <w:szCs w:val="24"/>
              </w:rPr>
            </w:pPr>
          </w:p>
        </w:tc>
        <w:tc>
          <w:tcPr>
            <w:tcW w:w="2797" w:type="dxa"/>
            <w:gridSpan w:val="3"/>
          </w:tcPr>
          <w:p w:rsidR="007063B9" w:rsidRPr="00272358" w:rsidRDefault="007063B9" w:rsidP="00D20F2B">
            <w:pPr>
              <w:jc w:val="center"/>
              <w:rPr>
                <w:rFonts w:ascii="Times New Roman" w:eastAsia="標楷體" w:hAnsi="Times New Roman"/>
                <w:szCs w:val="24"/>
                <w:u w:val="dash"/>
              </w:rPr>
            </w:pPr>
            <w:r w:rsidRPr="00272358">
              <w:rPr>
                <w:rFonts w:ascii="Times New Roman" w:eastAsia="標楷體" w:hAnsi="Times New Roman"/>
                <w:szCs w:val="24"/>
              </w:rPr>
              <w:t>110</w:t>
            </w:r>
            <w:r w:rsidRPr="00272358">
              <w:rPr>
                <w:rFonts w:ascii="Times New Roman" w:eastAsia="標楷體" w:hAnsi="Times New Roman" w:hint="eastAsia"/>
                <w:szCs w:val="24"/>
              </w:rPr>
              <w:t>年</w:t>
            </w:r>
            <w:r w:rsidRPr="00272358">
              <w:rPr>
                <w:rFonts w:ascii="Times New Roman" w:eastAsia="標楷體" w:hAnsi="Times New Roman"/>
                <w:szCs w:val="24"/>
              </w:rPr>
              <w:t>1-9</w:t>
            </w:r>
            <w:r w:rsidRPr="00272358">
              <w:rPr>
                <w:rFonts w:ascii="Times New Roman" w:eastAsia="標楷體" w:hAnsi="Times New Roman" w:hint="eastAsia"/>
                <w:szCs w:val="24"/>
              </w:rPr>
              <w:t>月</w:t>
            </w:r>
          </w:p>
        </w:tc>
        <w:tc>
          <w:tcPr>
            <w:tcW w:w="2797" w:type="dxa"/>
            <w:gridSpan w:val="2"/>
          </w:tcPr>
          <w:p w:rsidR="007063B9" w:rsidRPr="00272358" w:rsidRDefault="007063B9" w:rsidP="00D20F2B">
            <w:pPr>
              <w:jc w:val="center"/>
              <w:rPr>
                <w:rFonts w:ascii="Times New Roman" w:eastAsia="標楷體" w:hAnsi="Times New Roman"/>
                <w:szCs w:val="24"/>
                <w:u w:val="dash"/>
              </w:rPr>
            </w:pPr>
            <w:r w:rsidRPr="00272358">
              <w:rPr>
                <w:rFonts w:ascii="Times New Roman" w:eastAsia="標楷體" w:hAnsi="Times New Roman"/>
                <w:szCs w:val="24"/>
              </w:rPr>
              <w:t>109</w:t>
            </w:r>
            <w:r w:rsidRPr="00272358">
              <w:rPr>
                <w:rFonts w:ascii="Times New Roman" w:eastAsia="標楷體" w:hAnsi="Times New Roman" w:hint="eastAsia"/>
                <w:szCs w:val="24"/>
              </w:rPr>
              <w:t>年</w:t>
            </w:r>
            <w:r w:rsidRPr="00272358">
              <w:rPr>
                <w:rFonts w:ascii="Times New Roman" w:eastAsia="標楷體" w:hAnsi="Times New Roman"/>
                <w:szCs w:val="24"/>
              </w:rPr>
              <w:t>1-9</w:t>
            </w:r>
            <w:r w:rsidRPr="00272358">
              <w:rPr>
                <w:rFonts w:ascii="Times New Roman" w:eastAsia="標楷體" w:hAnsi="Times New Roman" w:hint="eastAsia"/>
                <w:szCs w:val="24"/>
              </w:rPr>
              <w:t>月</w:t>
            </w:r>
          </w:p>
        </w:tc>
      </w:tr>
      <w:tr w:rsidR="007063B9" w:rsidRPr="00272358" w:rsidTr="00D20F2B">
        <w:trPr>
          <w:trHeight w:val="3341"/>
        </w:trPr>
        <w:tc>
          <w:tcPr>
            <w:tcW w:w="709" w:type="dxa"/>
            <w:vAlign w:val="center"/>
          </w:tcPr>
          <w:p w:rsidR="007063B9" w:rsidRPr="00272358" w:rsidRDefault="007063B9" w:rsidP="00D20F2B">
            <w:pPr>
              <w:jc w:val="center"/>
              <w:rPr>
                <w:rFonts w:ascii="Times New Roman" w:eastAsia="標楷體" w:hAnsi="Times New Roman"/>
                <w:b/>
                <w:szCs w:val="24"/>
              </w:rPr>
            </w:pPr>
            <w:r w:rsidRPr="00272358">
              <w:rPr>
                <w:rFonts w:ascii="Times New Roman" w:eastAsia="標楷體" w:hAnsi="Times New Roman"/>
                <w:b/>
                <w:szCs w:val="24"/>
              </w:rPr>
              <w:t>3.</w:t>
            </w:r>
          </w:p>
        </w:tc>
        <w:tc>
          <w:tcPr>
            <w:tcW w:w="1909" w:type="dxa"/>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店家節能作為</w:t>
            </w:r>
          </w:p>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與規劃</w:t>
            </w:r>
          </w:p>
        </w:tc>
        <w:tc>
          <w:tcPr>
            <w:tcW w:w="5594" w:type="dxa"/>
            <w:gridSpan w:val="5"/>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szCs w:val="24"/>
              </w:rPr>
              <w:t>(</w:t>
            </w:r>
            <w:r w:rsidRPr="00272358">
              <w:rPr>
                <w:rFonts w:ascii="Times New Roman" w:eastAsia="標楷體" w:hAnsi="Times New Roman" w:hint="eastAsia"/>
                <w:szCs w:val="24"/>
              </w:rPr>
              <w:t>請說明配合政府與自主節能措施</w:t>
            </w:r>
            <w:r w:rsidRPr="00272358">
              <w:rPr>
                <w:rFonts w:ascii="Times New Roman" w:eastAsia="標楷體" w:hAnsi="Times New Roman"/>
                <w:szCs w:val="24"/>
              </w:rPr>
              <w:t>/</w:t>
            </w:r>
            <w:r w:rsidRPr="00272358">
              <w:rPr>
                <w:rFonts w:ascii="Times New Roman" w:eastAsia="標楷體" w:hAnsi="Times New Roman" w:hint="eastAsia"/>
                <w:szCs w:val="24"/>
              </w:rPr>
              <w:t>獎金預計作法</w:t>
            </w:r>
            <w:r w:rsidRPr="00272358">
              <w:rPr>
                <w:rFonts w:ascii="Times New Roman" w:eastAsia="標楷體" w:hAnsi="Times New Roman"/>
                <w:szCs w:val="24"/>
              </w:rPr>
              <w:t>/</w:t>
            </w:r>
            <w:r w:rsidRPr="00272358">
              <w:rPr>
                <w:rFonts w:ascii="Times New Roman" w:eastAsia="標楷體" w:hAnsi="Times New Roman" w:hint="eastAsia"/>
                <w:szCs w:val="24"/>
              </w:rPr>
              <w:t>投節電成果</w:t>
            </w:r>
            <w:r w:rsidRPr="00272358">
              <w:rPr>
                <w:rFonts w:ascii="Times New Roman" w:eastAsia="標楷體" w:hAnsi="Times New Roman"/>
                <w:szCs w:val="24"/>
              </w:rPr>
              <w:t>)</w:t>
            </w:r>
          </w:p>
          <w:p w:rsidR="007063B9" w:rsidRPr="00272358" w:rsidRDefault="007063B9" w:rsidP="00D20F2B">
            <w:pPr>
              <w:jc w:val="both"/>
              <w:rPr>
                <w:rFonts w:ascii="標楷體" w:eastAsia="標楷體" w:hAnsi="標楷體"/>
                <w:szCs w:val="24"/>
              </w:rPr>
            </w:pPr>
            <w:r w:rsidRPr="00272358">
              <w:rPr>
                <w:rFonts w:ascii="標楷體" w:eastAsia="標楷體" w:hAnsi="標楷體"/>
                <w:szCs w:val="24"/>
              </w:rPr>
              <w:t>1.</w:t>
            </w:r>
            <w:r w:rsidRPr="00272358">
              <w:rPr>
                <w:rFonts w:ascii="標楷體" w:eastAsia="標楷體" w:hAnsi="標楷體" w:hint="eastAsia"/>
                <w:szCs w:val="24"/>
              </w:rPr>
              <w:t>配合政府參與節能措施</w:t>
            </w:r>
            <w:r w:rsidRPr="00272358">
              <w:rPr>
                <w:rFonts w:ascii="標楷體" w:eastAsia="標楷體" w:hAnsi="標楷體"/>
                <w:szCs w:val="24"/>
              </w:rPr>
              <w:t>(</w:t>
            </w:r>
            <w:r w:rsidRPr="00272358">
              <w:rPr>
                <w:rFonts w:ascii="標楷體" w:eastAsia="標楷體" w:hAnsi="標楷體" w:hint="eastAsia"/>
                <w:szCs w:val="24"/>
              </w:rPr>
              <w:t>單位自行舉證</w:t>
            </w:r>
            <w:r w:rsidRPr="00272358">
              <w:rPr>
                <w:rFonts w:ascii="標楷體" w:eastAsia="標楷體" w:hAnsi="標楷體"/>
                <w:szCs w:val="24"/>
              </w:rPr>
              <w:t>)</w:t>
            </w:r>
          </w:p>
          <w:p w:rsidR="007063B9" w:rsidRPr="00272358" w:rsidRDefault="007063B9" w:rsidP="00D20F2B">
            <w:pPr>
              <w:jc w:val="both"/>
              <w:rPr>
                <w:rFonts w:ascii="標楷體" w:eastAsia="標楷體" w:hAnsi="標楷體"/>
                <w:szCs w:val="24"/>
              </w:rPr>
            </w:pPr>
            <w:r w:rsidRPr="00272358">
              <w:rPr>
                <w:rFonts w:ascii="標楷體" w:eastAsia="標楷體" w:hAnsi="標楷體"/>
                <w:szCs w:val="24"/>
              </w:rPr>
              <w:t>(109</w:t>
            </w:r>
            <w:r w:rsidRPr="00272358">
              <w:rPr>
                <w:rFonts w:ascii="標楷體" w:eastAsia="標楷體" w:hAnsi="標楷體" w:hint="eastAsia"/>
                <w:szCs w:val="24"/>
              </w:rPr>
              <w:t>年</w:t>
            </w:r>
            <w:r w:rsidRPr="00272358">
              <w:rPr>
                <w:rFonts w:ascii="標楷體" w:eastAsia="標楷體" w:hAnsi="標楷體"/>
                <w:szCs w:val="24"/>
              </w:rPr>
              <w:t>~110</w:t>
            </w:r>
            <w:r w:rsidRPr="00272358">
              <w:rPr>
                <w:rFonts w:ascii="標楷體" w:eastAsia="標楷體" w:hAnsi="標楷體" w:hint="eastAsia"/>
                <w:szCs w:val="24"/>
              </w:rPr>
              <w:t>年參與政府其他相關節能措施情形，如財政部推出「購買節能電器退還減徵貨物稅」、接受節電輔導團節電診斷…等</w:t>
            </w:r>
            <w:r w:rsidRPr="00272358">
              <w:rPr>
                <w:rFonts w:ascii="標楷體" w:eastAsia="標楷體" w:hAnsi="標楷體"/>
                <w:szCs w:val="24"/>
              </w:rPr>
              <w:t>)</w:t>
            </w:r>
          </w:p>
          <w:p w:rsidR="007063B9" w:rsidRPr="00272358" w:rsidRDefault="007063B9" w:rsidP="00D20F2B">
            <w:pPr>
              <w:jc w:val="both"/>
              <w:rPr>
                <w:rFonts w:ascii="標楷體" w:eastAsia="標楷體" w:hAnsi="標楷體"/>
                <w:szCs w:val="24"/>
              </w:rPr>
            </w:pPr>
            <w:r w:rsidRPr="00272358">
              <w:rPr>
                <w:rFonts w:ascii="標楷體" w:eastAsia="標楷體" w:hAnsi="標楷體"/>
                <w:szCs w:val="24"/>
              </w:rPr>
              <w:t>2.</w:t>
            </w:r>
            <w:r w:rsidRPr="00272358">
              <w:rPr>
                <w:rFonts w:ascii="標楷體" w:eastAsia="標楷體" w:hAnsi="標楷體" w:hint="eastAsia"/>
                <w:szCs w:val="24"/>
              </w:rPr>
              <w:t>自主推動節電之措施</w:t>
            </w:r>
          </w:p>
          <w:p w:rsidR="007063B9" w:rsidRPr="00272358" w:rsidRDefault="007063B9" w:rsidP="00D20F2B">
            <w:pPr>
              <w:jc w:val="both"/>
              <w:rPr>
                <w:rFonts w:ascii="標楷體" w:eastAsia="標楷體" w:hAnsi="標楷體"/>
                <w:szCs w:val="24"/>
              </w:rPr>
            </w:pPr>
            <w:r w:rsidRPr="00272358">
              <w:rPr>
                <w:rFonts w:ascii="標楷體" w:eastAsia="標楷體" w:hAnsi="標楷體"/>
                <w:szCs w:val="24"/>
              </w:rPr>
              <w:t>(109~110</w:t>
            </w:r>
            <w:r w:rsidRPr="00272358">
              <w:rPr>
                <w:rFonts w:ascii="標楷體" w:eastAsia="標楷體" w:hAnsi="標楷體" w:hint="eastAsia"/>
                <w:szCs w:val="24"/>
              </w:rPr>
              <w:t>年自主推動節電活動，如舉辦宣導活動或自主節電改善，如自主汰換老舊電器、舉辦節電相關的活動、演講、課程或其他任何與節電相關的作為</w:t>
            </w:r>
            <w:r w:rsidRPr="00272358">
              <w:rPr>
                <w:rFonts w:ascii="標楷體" w:eastAsia="標楷體" w:hAnsi="標楷體"/>
                <w:szCs w:val="24"/>
              </w:rPr>
              <w:t>)</w:t>
            </w:r>
          </w:p>
          <w:p w:rsidR="007063B9" w:rsidRPr="00272358" w:rsidRDefault="007063B9" w:rsidP="00D20F2B">
            <w:pPr>
              <w:jc w:val="both"/>
              <w:rPr>
                <w:rFonts w:ascii="標楷體" w:eastAsia="標楷體" w:hAnsi="標楷體"/>
                <w:szCs w:val="24"/>
              </w:rPr>
            </w:pPr>
            <w:r w:rsidRPr="00272358">
              <w:rPr>
                <w:rFonts w:ascii="標楷體" w:eastAsia="標楷體" w:hAnsi="標楷體"/>
                <w:szCs w:val="24"/>
              </w:rPr>
              <w:t>3.</w:t>
            </w:r>
            <w:r w:rsidRPr="00272358">
              <w:rPr>
                <w:rFonts w:ascii="標楷體" w:eastAsia="標楷體" w:hAnsi="標楷體" w:hint="eastAsia"/>
                <w:szCs w:val="24"/>
              </w:rPr>
              <w:t>獎金落實節電預計作法</w:t>
            </w:r>
          </w:p>
          <w:p w:rsidR="007063B9" w:rsidRPr="00272358" w:rsidRDefault="007063B9" w:rsidP="00D20F2B">
            <w:pPr>
              <w:jc w:val="both"/>
              <w:rPr>
                <w:rFonts w:ascii="標楷體" w:eastAsia="標楷體" w:hAnsi="標楷體"/>
                <w:szCs w:val="24"/>
              </w:rPr>
            </w:pPr>
            <w:r w:rsidRPr="00272358">
              <w:rPr>
                <w:rFonts w:ascii="標楷體" w:eastAsia="標楷體" w:hAnsi="標楷體"/>
                <w:szCs w:val="24"/>
              </w:rPr>
              <w:t>4.</w:t>
            </w:r>
            <w:r w:rsidRPr="00272358">
              <w:rPr>
                <w:rFonts w:ascii="標楷體" w:eastAsia="標楷體" w:hAnsi="標楷體" w:hint="eastAsia"/>
                <w:szCs w:val="24"/>
              </w:rPr>
              <w:t>節電成果</w:t>
            </w:r>
            <w:r w:rsidRPr="00272358">
              <w:rPr>
                <w:rFonts w:ascii="標楷體" w:eastAsia="標楷體" w:hAnsi="標楷體"/>
                <w:szCs w:val="24"/>
              </w:rPr>
              <w:t>(</w:t>
            </w:r>
            <w:r w:rsidRPr="00272358">
              <w:rPr>
                <w:rFonts w:ascii="標楷體" w:eastAsia="標楷體" w:hAnsi="標楷體" w:hint="eastAsia"/>
                <w:szCs w:val="24"/>
              </w:rPr>
              <w:t>具體說明主辦單位、推動時間、地點、參加對象、活動內容、成果相片等</w:t>
            </w:r>
            <w:r w:rsidRPr="00272358">
              <w:rPr>
                <w:rFonts w:ascii="標楷體" w:eastAsia="標楷體" w:hAnsi="標楷體"/>
                <w:szCs w:val="24"/>
              </w:rPr>
              <w:t>)(</w:t>
            </w:r>
            <w:r w:rsidRPr="00272358">
              <w:rPr>
                <w:rFonts w:ascii="標楷體" w:eastAsia="標楷體" w:hAnsi="標楷體" w:hint="eastAsia"/>
                <w:szCs w:val="24"/>
              </w:rPr>
              <w:t>可檢附於附件三</w:t>
            </w:r>
            <w:r w:rsidRPr="00272358">
              <w:rPr>
                <w:rFonts w:ascii="標楷體" w:eastAsia="標楷體" w:hAnsi="標楷體"/>
                <w:szCs w:val="24"/>
              </w:rPr>
              <w:t>)</w:t>
            </w:r>
          </w:p>
        </w:tc>
      </w:tr>
      <w:tr w:rsidR="007063B9" w:rsidRPr="00272358" w:rsidTr="00D20F2B">
        <w:trPr>
          <w:trHeight w:val="1101"/>
        </w:trPr>
        <w:tc>
          <w:tcPr>
            <w:tcW w:w="709" w:type="dxa"/>
            <w:vAlign w:val="center"/>
          </w:tcPr>
          <w:p w:rsidR="007063B9" w:rsidRPr="00272358" w:rsidRDefault="007063B9" w:rsidP="00D20F2B">
            <w:pPr>
              <w:jc w:val="center"/>
              <w:rPr>
                <w:rFonts w:ascii="Times New Roman" w:eastAsia="標楷體" w:hAnsi="Times New Roman"/>
                <w:b/>
                <w:szCs w:val="24"/>
              </w:rPr>
            </w:pPr>
            <w:r w:rsidRPr="00272358">
              <w:rPr>
                <w:rFonts w:ascii="Times New Roman" w:eastAsia="標楷體" w:hAnsi="Times New Roman"/>
                <w:b/>
                <w:szCs w:val="24"/>
              </w:rPr>
              <w:t>4.</w:t>
            </w:r>
          </w:p>
        </w:tc>
        <w:tc>
          <w:tcPr>
            <w:tcW w:w="1909" w:type="dxa"/>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節能措施的創意與店家特色結合說明</w:t>
            </w:r>
          </w:p>
        </w:tc>
        <w:tc>
          <w:tcPr>
            <w:tcW w:w="5594" w:type="dxa"/>
            <w:gridSpan w:val="5"/>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szCs w:val="24"/>
              </w:rPr>
              <w:t>(</w:t>
            </w:r>
            <w:r w:rsidRPr="00272358">
              <w:rPr>
                <w:rFonts w:ascii="Times New Roman" w:eastAsia="標楷體" w:hAnsi="Times New Roman" w:hint="eastAsia"/>
                <w:szCs w:val="24"/>
              </w:rPr>
              <w:t>請說明單位節電措施或活動可推廣落實改善</w:t>
            </w:r>
            <w:r w:rsidRPr="00272358">
              <w:rPr>
                <w:rFonts w:ascii="標楷體" w:eastAsia="標楷體" w:hAnsi="標楷體" w:hint="eastAsia"/>
                <w:szCs w:val="24"/>
              </w:rPr>
              <w:t>、節電率高、容易落實…等創意</w:t>
            </w:r>
            <w:r w:rsidRPr="00272358">
              <w:rPr>
                <w:rFonts w:ascii="Times New Roman" w:eastAsia="標楷體" w:hAnsi="Times New Roman"/>
                <w:szCs w:val="24"/>
              </w:rPr>
              <w:t>)</w:t>
            </w:r>
          </w:p>
        </w:tc>
      </w:tr>
      <w:tr w:rsidR="007063B9" w:rsidRPr="00272358" w:rsidTr="00D20F2B">
        <w:trPr>
          <w:trHeight w:val="1406"/>
        </w:trPr>
        <w:tc>
          <w:tcPr>
            <w:tcW w:w="709" w:type="dxa"/>
            <w:vAlign w:val="center"/>
          </w:tcPr>
          <w:p w:rsidR="007063B9" w:rsidRPr="00272358" w:rsidRDefault="007063B9" w:rsidP="00D20F2B">
            <w:pPr>
              <w:jc w:val="center"/>
              <w:rPr>
                <w:rFonts w:ascii="Times New Roman" w:eastAsia="標楷體" w:hAnsi="Times New Roman"/>
                <w:b/>
                <w:szCs w:val="24"/>
              </w:rPr>
            </w:pPr>
            <w:r w:rsidRPr="00272358">
              <w:rPr>
                <w:rFonts w:ascii="Times New Roman" w:eastAsia="標楷體" w:hAnsi="Times New Roman"/>
                <w:b/>
                <w:szCs w:val="24"/>
              </w:rPr>
              <w:t>5.</w:t>
            </w:r>
          </w:p>
        </w:tc>
        <w:tc>
          <w:tcPr>
            <w:tcW w:w="1909" w:type="dxa"/>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實際效益</w:t>
            </w:r>
          </w:p>
        </w:tc>
        <w:tc>
          <w:tcPr>
            <w:tcW w:w="5594" w:type="dxa"/>
            <w:gridSpan w:val="5"/>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szCs w:val="24"/>
              </w:rPr>
              <w:t>(</w:t>
            </w:r>
            <w:r w:rsidRPr="00272358">
              <w:rPr>
                <w:rFonts w:ascii="Times New Roman" w:eastAsia="標楷體" w:hAnsi="Times New Roman" w:hint="eastAsia"/>
                <w:szCs w:val="24"/>
              </w:rPr>
              <w:t>請說明已推動節電措施或活動達成節電度數</w:t>
            </w:r>
            <w:r w:rsidRPr="00272358">
              <w:rPr>
                <w:rFonts w:ascii="標楷體" w:eastAsia="標楷體" w:hAnsi="標楷體" w:hint="eastAsia"/>
                <w:szCs w:val="24"/>
              </w:rPr>
              <w:t>、</w:t>
            </w:r>
            <w:r w:rsidRPr="00272358">
              <w:rPr>
                <w:rFonts w:ascii="Times New Roman" w:eastAsia="標楷體" w:hAnsi="Times New Roman" w:hint="eastAsia"/>
                <w:szCs w:val="24"/>
              </w:rPr>
              <w:t>降低二氧化碳排放量</w:t>
            </w:r>
            <w:r w:rsidRPr="00272358">
              <w:rPr>
                <w:rFonts w:ascii="Times New Roman" w:eastAsia="標楷體" w:hAnsi="Times New Roman"/>
                <w:szCs w:val="24"/>
              </w:rPr>
              <w:t>(CO</w:t>
            </w:r>
            <w:r w:rsidRPr="00272358">
              <w:rPr>
                <w:rFonts w:ascii="Times New Roman" w:eastAsia="標楷體" w:hAnsi="Times New Roman"/>
                <w:szCs w:val="24"/>
                <w:vertAlign w:val="subscript"/>
              </w:rPr>
              <w:t>2e</w:t>
            </w:r>
            <w:r w:rsidRPr="00272358">
              <w:rPr>
                <w:rFonts w:ascii="Times New Roman" w:eastAsia="標楷體" w:hAnsi="Times New Roman"/>
                <w:szCs w:val="24"/>
              </w:rPr>
              <w:t>)</w:t>
            </w:r>
            <w:r w:rsidRPr="00272358">
              <w:rPr>
                <w:rFonts w:ascii="標楷體" w:eastAsia="標楷體" w:hAnsi="標楷體" w:hint="eastAsia"/>
                <w:szCs w:val="24"/>
              </w:rPr>
              <w:t>、推廣人數…等</w:t>
            </w:r>
            <w:r w:rsidRPr="00272358">
              <w:rPr>
                <w:rFonts w:ascii="Times New Roman" w:eastAsia="標楷體" w:hAnsi="Times New Roman"/>
                <w:szCs w:val="24"/>
              </w:rPr>
              <w:t>)</w:t>
            </w:r>
          </w:p>
        </w:tc>
      </w:tr>
      <w:tr w:rsidR="007063B9" w:rsidRPr="00272358" w:rsidTr="00D20F2B">
        <w:trPr>
          <w:trHeight w:val="1114"/>
        </w:trPr>
        <w:tc>
          <w:tcPr>
            <w:tcW w:w="709" w:type="dxa"/>
            <w:tcBorders>
              <w:bottom w:val="single" w:sz="12" w:space="0" w:color="auto"/>
            </w:tcBorders>
            <w:vAlign w:val="center"/>
          </w:tcPr>
          <w:p w:rsidR="007063B9" w:rsidRPr="00272358" w:rsidRDefault="007063B9" w:rsidP="00D20F2B">
            <w:pPr>
              <w:jc w:val="center"/>
              <w:rPr>
                <w:rFonts w:ascii="Times New Roman" w:eastAsia="標楷體" w:hAnsi="Times New Roman"/>
                <w:b/>
                <w:szCs w:val="24"/>
              </w:rPr>
            </w:pPr>
            <w:r w:rsidRPr="00272358">
              <w:rPr>
                <w:rFonts w:ascii="Times New Roman" w:eastAsia="標楷體" w:hAnsi="Times New Roman"/>
                <w:b/>
                <w:szCs w:val="24"/>
              </w:rPr>
              <w:t>6.</w:t>
            </w:r>
          </w:p>
        </w:tc>
        <w:tc>
          <w:tcPr>
            <w:tcW w:w="1909" w:type="dxa"/>
            <w:tcBorders>
              <w:bottom w:val="single" w:sz="12" w:space="0" w:color="auto"/>
            </w:tcBorders>
            <w:vAlign w:val="center"/>
          </w:tcPr>
          <w:p w:rsidR="007063B9" w:rsidRPr="00272358" w:rsidRDefault="007063B9" w:rsidP="00D20F2B">
            <w:pPr>
              <w:jc w:val="both"/>
              <w:rPr>
                <w:rFonts w:ascii="Times New Roman" w:eastAsia="標楷體" w:hAnsi="Times New Roman"/>
                <w:b/>
                <w:szCs w:val="24"/>
              </w:rPr>
            </w:pPr>
            <w:r w:rsidRPr="00272358">
              <w:rPr>
                <w:rFonts w:ascii="Times New Roman" w:eastAsia="標楷體" w:hAnsi="Times New Roman" w:hint="eastAsia"/>
                <w:b/>
                <w:szCs w:val="24"/>
              </w:rPr>
              <w:t>後續持續投入節能或辦理節電互動合作意願</w:t>
            </w:r>
          </w:p>
        </w:tc>
        <w:tc>
          <w:tcPr>
            <w:tcW w:w="5594" w:type="dxa"/>
            <w:gridSpan w:val="5"/>
            <w:tcBorders>
              <w:bottom w:val="single" w:sz="12" w:space="0" w:color="auto"/>
            </w:tcBorders>
          </w:tcPr>
          <w:p w:rsidR="007063B9" w:rsidRPr="00272358" w:rsidRDefault="007063B9" w:rsidP="00D20F2B">
            <w:pPr>
              <w:jc w:val="both"/>
              <w:rPr>
                <w:rFonts w:ascii="Times New Roman" w:eastAsia="標楷體" w:hAnsi="Times New Roman"/>
                <w:szCs w:val="24"/>
              </w:rPr>
            </w:pPr>
            <w:r w:rsidRPr="00272358">
              <w:rPr>
                <w:rFonts w:ascii="Times New Roman" w:eastAsia="標楷體" w:hAnsi="Times New Roman"/>
                <w:szCs w:val="24"/>
              </w:rPr>
              <w:t>(</w:t>
            </w:r>
            <w:r w:rsidRPr="00272358">
              <w:rPr>
                <w:rFonts w:ascii="Times New Roman" w:eastAsia="標楷體" w:hAnsi="Times New Roman" w:hint="eastAsia"/>
                <w:szCs w:val="24"/>
              </w:rPr>
              <w:t>請說明單位於活動結束後的後續節電規劃</w:t>
            </w:r>
            <w:r w:rsidRPr="00272358">
              <w:rPr>
                <w:rFonts w:ascii="標楷體" w:eastAsia="標楷體" w:hAnsi="標楷體" w:hint="eastAsia"/>
                <w:szCs w:val="24"/>
              </w:rPr>
              <w:t>，如持續推動改善措施、推廣至其他分店推廣活動…等</w:t>
            </w:r>
            <w:r w:rsidRPr="00272358">
              <w:rPr>
                <w:rFonts w:ascii="Times New Roman" w:eastAsia="標楷體" w:hAnsi="Times New Roman"/>
                <w:szCs w:val="24"/>
              </w:rPr>
              <w:t>)</w:t>
            </w:r>
          </w:p>
        </w:tc>
      </w:tr>
    </w:tbl>
    <w:p w:rsidR="007063B9" w:rsidRPr="00272358" w:rsidRDefault="007063B9" w:rsidP="006509B5">
      <w:pPr>
        <w:rPr>
          <w:rFonts w:ascii="標楷體" w:eastAsia="標楷體" w:hAnsi="標楷體"/>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35"/>
        <w:gridCol w:w="4179"/>
      </w:tblGrid>
      <w:tr w:rsidR="007063B9" w:rsidRPr="00272358" w:rsidTr="00A24B9D">
        <w:trPr>
          <w:trHeight w:val="441"/>
        </w:trPr>
        <w:tc>
          <w:tcPr>
            <w:tcW w:w="4860" w:type="dxa"/>
            <w:vAlign w:val="center"/>
          </w:tcPr>
          <w:p w:rsidR="007063B9" w:rsidRPr="00272358" w:rsidRDefault="007063B9" w:rsidP="00A24B9D">
            <w:pPr>
              <w:snapToGrid w:val="0"/>
              <w:ind w:right="-97"/>
              <w:jc w:val="center"/>
              <w:rPr>
                <w:rFonts w:ascii="標楷體" w:eastAsia="標楷體" w:hAnsi="標楷體"/>
                <w:b/>
                <w:szCs w:val="24"/>
              </w:rPr>
            </w:pPr>
            <w:r w:rsidRPr="00272358">
              <w:rPr>
                <w:rFonts w:ascii="標楷體" w:eastAsia="標楷體" w:hAnsi="標楷體" w:hint="eastAsia"/>
                <w:b/>
                <w:szCs w:val="24"/>
              </w:rPr>
              <w:t>申請單位用印</w:t>
            </w:r>
            <w:r w:rsidRPr="00272358">
              <w:rPr>
                <w:rFonts w:ascii="標楷體" w:eastAsia="標楷體" w:hAnsi="標楷體"/>
                <w:b/>
                <w:szCs w:val="24"/>
              </w:rPr>
              <w:t>(</w:t>
            </w:r>
            <w:r w:rsidRPr="00272358">
              <w:rPr>
                <w:rFonts w:ascii="標楷體" w:eastAsia="標楷體" w:hAnsi="標楷體" w:hint="eastAsia"/>
                <w:b/>
                <w:szCs w:val="24"/>
              </w:rPr>
              <w:t>大章</w:t>
            </w:r>
            <w:r w:rsidRPr="00272358">
              <w:rPr>
                <w:rFonts w:ascii="標楷體" w:eastAsia="標楷體" w:hAnsi="標楷體"/>
                <w:b/>
                <w:szCs w:val="24"/>
              </w:rPr>
              <w:t>)</w:t>
            </w:r>
          </w:p>
        </w:tc>
        <w:tc>
          <w:tcPr>
            <w:tcW w:w="4799" w:type="dxa"/>
            <w:vAlign w:val="center"/>
          </w:tcPr>
          <w:p w:rsidR="007063B9" w:rsidRPr="00272358" w:rsidRDefault="007063B9" w:rsidP="00A24B9D">
            <w:pPr>
              <w:snapToGrid w:val="0"/>
              <w:ind w:right="-118"/>
              <w:jc w:val="center"/>
              <w:rPr>
                <w:rFonts w:ascii="標楷體" w:eastAsia="標楷體" w:hAnsi="標楷體"/>
                <w:b/>
                <w:szCs w:val="24"/>
              </w:rPr>
            </w:pPr>
            <w:r w:rsidRPr="00272358">
              <w:rPr>
                <w:rFonts w:ascii="標楷體" w:eastAsia="標楷體" w:hAnsi="標楷體" w:hint="eastAsia"/>
                <w:b/>
                <w:szCs w:val="24"/>
              </w:rPr>
              <w:t>負責人</w:t>
            </w:r>
            <w:r w:rsidRPr="00272358">
              <w:rPr>
                <w:rFonts w:ascii="標楷體" w:eastAsia="標楷體" w:hAnsi="標楷體"/>
                <w:b/>
                <w:szCs w:val="24"/>
              </w:rPr>
              <w:t>(</w:t>
            </w:r>
            <w:r w:rsidRPr="00272358">
              <w:rPr>
                <w:rFonts w:ascii="標楷體" w:eastAsia="標楷體" w:hAnsi="標楷體" w:hint="eastAsia"/>
                <w:b/>
                <w:szCs w:val="24"/>
              </w:rPr>
              <w:t>小章</w:t>
            </w:r>
            <w:r w:rsidRPr="00272358">
              <w:rPr>
                <w:rFonts w:ascii="標楷體" w:eastAsia="標楷體" w:hAnsi="標楷體"/>
                <w:b/>
                <w:szCs w:val="24"/>
              </w:rPr>
              <w:t>)</w:t>
            </w:r>
          </w:p>
        </w:tc>
      </w:tr>
      <w:tr w:rsidR="007063B9" w:rsidRPr="00272358" w:rsidTr="00E2452F">
        <w:trPr>
          <w:trHeight w:val="1958"/>
        </w:trPr>
        <w:tc>
          <w:tcPr>
            <w:tcW w:w="4860" w:type="dxa"/>
          </w:tcPr>
          <w:p w:rsidR="007063B9" w:rsidRPr="00272358" w:rsidRDefault="007063B9" w:rsidP="00A24B9D">
            <w:pPr>
              <w:snapToGrid w:val="0"/>
              <w:ind w:right="-1044"/>
              <w:rPr>
                <w:rFonts w:ascii="標楷體" w:eastAsia="標楷體" w:hAnsi="標楷體"/>
                <w:szCs w:val="24"/>
              </w:rPr>
            </w:pPr>
          </w:p>
        </w:tc>
        <w:tc>
          <w:tcPr>
            <w:tcW w:w="4799" w:type="dxa"/>
          </w:tcPr>
          <w:p w:rsidR="007063B9" w:rsidRPr="00272358" w:rsidRDefault="007063B9" w:rsidP="00A24B9D">
            <w:pPr>
              <w:snapToGrid w:val="0"/>
              <w:ind w:right="-1044"/>
              <w:rPr>
                <w:rFonts w:ascii="標楷體" w:eastAsia="標楷體" w:hAnsi="標楷體"/>
                <w:szCs w:val="24"/>
              </w:rPr>
            </w:pPr>
          </w:p>
        </w:tc>
      </w:tr>
    </w:tbl>
    <w:p w:rsidR="007063B9" w:rsidRPr="00272358" w:rsidRDefault="007063B9" w:rsidP="00247D58">
      <w:pPr>
        <w:rPr>
          <w:rFonts w:ascii="標楷體" w:eastAsia="標楷體" w:hAnsi="標楷體"/>
          <w:sz w:val="28"/>
          <w:szCs w:val="28"/>
        </w:rPr>
      </w:pPr>
      <w:r w:rsidRPr="00272358">
        <w:rPr>
          <w:rFonts w:ascii="標楷體" w:eastAsia="標楷體" w:hAnsi="標楷體" w:hint="eastAsia"/>
          <w:sz w:val="28"/>
          <w:szCs w:val="28"/>
        </w:rPr>
        <w:t>附件二</w:t>
      </w:r>
      <w:r w:rsidRPr="00272358">
        <w:rPr>
          <w:rFonts w:ascii="標楷體" w:eastAsia="標楷體" w:hAnsi="標楷體"/>
          <w:sz w:val="28"/>
          <w:szCs w:val="28"/>
        </w:rPr>
        <w:t xml:space="preserve"> </w:t>
      </w:r>
      <w:r w:rsidRPr="00272358">
        <w:rPr>
          <w:rFonts w:ascii="標楷體" w:eastAsia="標楷體" w:hAnsi="標楷體" w:hint="eastAsia"/>
          <w:sz w:val="28"/>
          <w:szCs w:val="28"/>
        </w:rPr>
        <w:t>電費單影本</w:t>
      </w:r>
      <w:r w:rsidRPr="00272358">
        <w:rPr>
          <w:rFonts w:ascii="標楷體" w:eastAsia="標楷體" w:hAnsi="標楷體"/>
          <w:sz w:val="28"/>
          <w:szCs w:val="28"/>
        </w:rPr>
        <w:t>(</w:t>
      </w:r>
      <w:r w:rsidRPr="00272358">
        <w:rPr>
          <w:rFonts w:ascii="標楷體" w:eastAsia="標楷體" w:hAnsi="標楷體" w:hint="eastAsia"/>
          <w:sz w:val="28"/>
          <w:szCs w:val="28"/>
        </w:rPr>
        <w:t>請黏貼於本頁</w:t>
      </w:r>
      <w:r w:rsidRPr="00272358">
        <w:rPr>
          <w:rFonts w:ascii="標楷體" w:eastAsia="標楷體" w:hAnsi="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6"/>
      </w:tblGrid>
      <w:tr w:rsidR="007063B9" w:rsidRPr="00272358" w:rsidTr="00D20F2B">
        <w:trPr>
          <w:trHeight w:val="7641"/>
        </w:trPr>
        <w:tc>
          <w:tcPr>
            <w:tcW w:w="8296" w:type="dxa"/>
          </w:tcPr>
          <w:p w:rsidR="007063B9" w:rsidRPr="00272358" w:rsidRDefault="007063B9" w:rsidP="00247D58">
            <w:pPr>
              <w:rPr>
                <w:rFonts w:ascii="標楷體" w:eastAsia="標楷體" w:hAnsi="標楷體"/>
                <w:sz w:val="28"/>
                <w:szCs w:val="28"/>
              </w:rPr>
            </w:pPr>
          </w:p>
        </w:tc>
      </w:tr>
    </w:tbl>
    <w:p w:rsidR="007063B9" w:rsidRPr="00272358" w:rsidRDefault="007063B9" w:rsidP="00297C22">
      <w:pPr>
        <w:rPr>
          <w:rFonts w:ascii="標楷體" w:eastAsia="標楷體" w:hAnsi="標楷體"/>
          <w:sz w:val="28"/>
          <w:szCs w:val="28"/>
        </w:rPr>
      </w:pPr>
      <w:r w:rsidRPr="00272358">
        <w:rPr>
          <w:rFonts w:ascii="標楷體" w:eastAsia="標楷體" w:hAnsi="標楷體" w:hint="eastAsia"/>
          <w:sz w:val="28"/>
          <w:szCs w:val="28"/>
        </w:rPr>
        <w:t>註</w:t>
      </w:r>
      <w:r w:rsidRPr="00272358">
        <w:rPr>
          <w:rFonts w:ascii="新細明體" w:hAnsi="新細明體" w:hint="eastAsia"/>
          <w:sz w:val="28"/>
          <w:szCs w:val="28"/>
        </w:rPr>
        <w:t>：</w:t>
      </w:r>
      <w:r w:rsidRPr="00272358">
        <w:rPr>
          <w:rFonts w:ascii="標楷體" w:eastAsia="標楷體" w:hAnsi="標楷體" w:hint="eastAsia"/>
          <w:sz w:val="28"/>
          <w:szCs w:val="28"/>
        </w:rPr>
        <w:t>如表格不足，請自行增加</w:t>
      </w:r>
    </w:p>
    <w:p w:rsidR="007063B9" w:rsidRPr="00272358" w:rsidRDefault="007063B9" w:rsidP="00247D58">
      <w:pPr>
        <w:rPr>
          <w:rFonts w:ascii="標楷體" w:eastAsia="標楷體" w:hAnsi="標楷體"/>
          <w:sz w:val="28"/>
          <w:szCs w:val="28"/>
        </w:rPr>
      </w:pPr>
    </w:p>
    <w:p w:rsidR="007063B9" w:rsidRPr="00272358" w:rsidRDefault="007063B9" w:rsidP="00247D58">
      <w:pPr>
        <w:rPr>
          <w:rFonts w:ascii="標楷體" w:eastAsia="標楷體" w:hAnsi="標楷體"/>
          <w:sz w:val="28"/>
          <w:szCs w:val="28"/>
        </w:rPr>
      </w:pPr>
    </w:p>
    <w:p w:rsidR="007063B9" w:rsidRPr="00272358" w:rsidRDefault="007063B9" w:rsidP="00247D58">
      <w:pPr>
        <w:rPr>
          <w:rFonts w:ascii="標楷體" w:eastAsia="標楷體" w:hAnsi="標楷體"/>
          <w:sz w:val="28"/>
          <w:szCs w:val="28"/>
        </w:rPr>
      </w:pPr>
    </w:p>
    <w:p w:rsidR="007063B9" w:rsidRPr="00272358" w:rsidRDefault="007063B9">
      <w:pPr>
        <w:widowControl/>
        <w:rPr>
          <w:rFonts w:ascii="標楷體" w:eastAsia="標楷體" w:hAnsi="標楷體"/>
          <w:sz w:val="28"/>
          <w:szCs w:val="28"/>
        </w:rPr>
      </w:pPr>
      <w:r w:rsidRPr="00272358">
        <w:rPr>
          <w:rFonts w:ascii="標楷體" w:eastAsia="標楷體" w:hAnsi="標楷體"/>
          <w:sz w:val="28"/>
          <w:szCs w:val="28"/>
        </w:rPr>
        <w:br w:type="page"/>
      </w:r>
    </w:p>
    <w:p w:rsidR="007063B9" w:rsidRPr="00272358" w:rsidRDefault="007063B9" w:rsidP="004941F1">
      <w:pPr>
        <w:rPr>
          <w:rFonts w:ascii="標楷體" w:eastAsia="標楷體" w:hAnsi="標楷體"/>
          <w:sz w:val="28"/>
          <w:szCs w:val="28"/>
        </w:rPr>
      </w:pPr>
      <w:r w:rsidRPr="00272358">
        <w:rPr>
          <w:rFonts w:ascii="標楷體" w:eastAsia="標楷體" w:hAnsi="標楷體" w:hint="eastAsia"/>
          <w:sz w:val="28"/>
          <w:szCs w:val="28"/>
        </w:rPr>
        <w:t>附件三</w:t>
      </w:r>
      <w:r w:rsidRPr="00272358">
        <w:rPr>
          <w:rFonts w:ascii="標楷體" w:eastAsia="標楷體" w:hAnsi="標楷體"/>
          <w:sz w:val="28"/>
          <w:szCs w:val="28"/>
        </w:rPr>
        <w:t xml:space="preserve"> </w:t>
      </w:r>
      <w:r w:rsidRPr="00272358">
        <w:rPr>
          <w:rFonts w:ascii="標楷體" w:eastAsia="標楷體" w:hAnsi="標楷體" w:hint="eastAsia"/>
          <w:sz w:val="28"/>
          <w:szCs w:val="28"/>
        </w:rPr>
        <w:t>節電改善措施、節電推廣活動相片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8"/>
        <w:gridCol w:w="4148"/>
      </w:tblGrid>
      <w:tr w:rsidR="007063B9" w:rsidRPr="00272358" w:rsidTr="00D20F2B">
        <w:tc>
          <w:tcPr>
            <w:tcW w:w="8296" w:type="dxa"/>
            <w:gridSpan w:val="2"/>
          </w:tcPr>
          <w:p w:rsidR="007063B9" w:rsidRPr="00272358" w:rsidRDefault="007063B9" w:rsidP="00D20F2B">
            <w:pPr>
              <w:jc w:val="center"/>
              <w:rPr>
                <w:rFonts w:ascii="標楷體" w:eastAsia="標楷體" w:hAnsi="標楷體"/>
                <w:sz w:val="28"/>
                <w:szCs w:val="28"/>
              </w:rPr>
            </w:pPr>
            <w:r w:rsidRPr="00272358">
              <w:rPr>
                <w:rFonts w:ascii="標楷體" w:eastAsia="標楷體" w:hAnsi="標楷體" w:hint="eastAsia"/>
                <w:sz w:val="28"/>
                <w:szCs w:val="28"/>
              </w:rPr>
              <w:t>節電改善措施</w:t>
            </w:r>
          </w:p>
        </w:tc>
      </w:tr>
      <w:tr w:rsidR="007063B9" w:rsidRPr="00272358" w:rsidTr="00D20F2B">
        <w:trPr>
          <w:trHeight w:val="5766"/>
        </w:trPr>
        <w:tc>
          <w:tcPr>
            <w:tcW w:w="8296" w:type="dxa"/>
            <w:gridSpan w:val="2"/>
          </w:tcPr>
          <w:p w:rsidR="007063B9" w:rsidRPr="00272358" w:rsidRDefault="007063B9" w:rsidP="004941F1">
            <w:pPr>
              <w:rPr>
                <w:rFonts w:ascii="標楷體" w:eastAsia="標楷體" w:hAnsi="標楷體"/>
                <w:sz w:val="28"/>
                <w:szCs w:val="28"/>
              </w:rPr>
            </w:pPr>
            <w:r w:rsidRPr="00272358">
              <w:rPr>
                <w:rFonts w:ascii="標楷體" w:eastAsia="標楷體" w:hAnsi="標楷體" w:hint="eastAsia"/>
                <w:sz w:val="28"/>
                <w:szCs w:val="28"/>
              </w:rPr>
              <w:t>請簡述說明改善前情形、改善措施、節能效益及成果</w:t>
            </w:r>
          </w:p>
        </w:tc>
      </w:tr>
      <w:tr w:rsidR="007063B9" w:rsidRPr="00272358" w:rsidTr="00D20F2B">
        <w:tc>
          <w:tcPr>
            <w:tcW w:w="8296" w:type="dxa"/>
            <w:gridSpan w:val="2"/>
          </w:tcPr>
          <w:p w:rsidR="007063B9" w:rsidRPr="00272358" w:rsidRDefault="007063B9" w:rsidP="00D20F2B">
            <w:pPr>
              <w:jc w:val="center"/>
              <w:rPr>
                <w:rFonts w:ascii="標楷體" w:eastAsia="標楷體" w:hAnsi="標楷體"/>
                <w:sz w:val="28"/>
                <w:szCs w:val="28"/>
              </w:rPr>
            </w:pPr>
            <w:r w:rsidRPr="00272358">
              <w:rPr>
                <w:rFonts w:ascii="標楷體" w:eastAsia="標楷體" w:hAnsi="標楷體"/>
                <w:sz w:val="28"/>
                <w:szCs w:val="28"/>
              </w:rPr>
              <w:t>2.</w:t>
            </w:r>
            <w:r w:rsidRPr="00272358">
              <w:rPr>
                <w:rFonts w:ascii="標楷體" w:eastAsia="標楷體" w:hAnsi="標楷體" w:hint="eastAsia"/>
                <w:sz w:val="28"/>
                <w:szCs w:val="28"/>
              </w:rPr>
              <w:t>節電推廣活動相片</w:t>
            </w:r>
          </w:p>
        </w:tc>
      </w:tr>
      <w:tr w:rsidR="007063B9" w:rsidRPr="00272358" w:rsidTr="00D20F2B">
        <w:trPr>
          <w:trHeight w:val="2814"/>
        </w:trPr>
        <w:tc>
          <w:tcPr>
            <w:tcW w:w="4148" w:type="dxa"/>
          </w:tcPr>
          <w:p w:rsidR="007063B9" w:rsidRPr="00272358" w:rsidRDefault="007063B9" w:rsidP="00D20F2B">
            <w:pPr>
              <w:jc w:val="center"/>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活動相片</w:t>
            </w:r>
            <w:r w:rsidRPr="00272358">
              <w:rPr>
                <w:rFonts w:ascii="標楷體" w:eastAsia="標楷體" w:hAnsi="標楷體"/>
                <w:sz w:val="28"/>
                <w:szCs w:val="28"/>
              </w:rPr>
              <w:t>)</w:t>
            </w:r>
          </w:p>
        </w:tc>
        <w:tc>
          <w:tcPr>
            <w:tcW w:w="4148" w:type="dxa"/>
          </w:tcPr>
          <w:p w:rsidR="007063B9" w:rsidRPr="00272358" w:rsidRDefault="007063B9" w:rsidP="00D20F2B">
            <w:pPr>
              <w:jc w:val="center"/>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活動相片</w:t>
            </w:r>
            <w:r w:rsidRPr="00272358">
              <w:rPr>
                <w:rFonts w:ascii="標楷體" w:eastAsia="標楷體" w:hAnsi="標楷體"/>
                <w:sz w:val="28"/>
                <w:szCs w:val="28"/>
              </w:rPr>
              <w:t>)</w:t>
            </w:r>
          </w:p>
        </w:tc>
      </w:tr>
      <w:tr w:rsidR="007063B9" w:rsidRPr="00272358" w:rsidTr="00D20F2B">
        <w:tc>
          <w:tcPr>
            <w:tcW w:w="4148" w:type="dxa"/>
          </w:tcPr>
          <w:p w:rsidR="007063B9" w:rsidRPr="00272358" w:rsidRDefault="007063B9" w:rsidP="00D20F2B">
            <w:pPr>
              <w:jc w:val="center"/>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請敘述活動模式及地點</w:t>
            </w:r>
            <w:r w:rsidRPr="00272358">
              <w:rPr>
                <w:rFonts w:ascii="標楷體" w:eastAsia="標楷體" w:hAnsi="標楷體"/>
                <w:sz w:val="28"/>
                <w:szCs w:val="28"/>
              </w:rPr>
              <w:t>)</w:t>
            </w:r>
          </w:p>
        </w:tc>
        <w:tc>
          <w:tcPr>
            <w:tcW w:w="4148" w:type="dxa"/>
          </w:tcPr>
          <w:p w:rsidR="007063B9" w:rsidRPr="00272358" w:rsidRDefault="007063B9" w:rsidP="00D20F2B">
            <w:pPr>
              <w:jc w:val="center"/>
              <w:rPr>
                <w:rFonts w:ascii="標楷體" w:eastAsia="標楷體" w:hAnsi="標楷體"/>
                <w:sz w:val="28"/>
                <w:szCs w:val="28"/>
              </w:rPr>
            </w:pPr>
            <w:r w:rsidRPr="00272358">
              <w:rPr>
                <w:rFonts w:ascii="標楷體" w:eastAsia="標楷體" w:hAnsi="標楷體"/>
                <w:sz w:val="28"/>
                <w:szCs w:val="28"/>
              </w:rPr>
              <w:t>(</w:t>
            </w:r>
            <w:r w:rsidRPr="00272358">
              <w:rPr>
                <w:rFonts w:ascii="標楷體" w:eastAsia="標楷體" w:hAnsi="標楷體" w:hint="eastAsia"/>
                <w:sz w:val="28"/>
                <w:szCs w:val="28"/>
              </w:rPr>
              <w:t>請敘述活動模式及地點</w:t>
            </w:r>
            <w:r w:rsidRPr="00272358">
              <w:rPr>
                <w:rFonts w:ascii="標楷體" w:eastAsia="標楷體" w:hAnsi="標楷體"/>
                <w:sz w:val="28"/>
                <w:szCs w:val="28"/>
              </w:rPr>
              <w:t>)</w:t>
            </w:r>
          </w:p>
        </w:tc>
      </w:tr>
    </w:tbl>
    <w:p w:rsidR="007063B9" w:rsidRPr="00272358" w:rsidRDefault="007063B9" w:rsidP="004941F1">
      <w:pPr>
        <w:rPr>
          <w:rFonts w:ascii="標楷體" w:eastAsia="標楷體" w:hAnsi="標楷體"/>
          <w:sz w:val="28"/>
          <w:szCs w:val="28"/>
        </w:rPr>
      </w:pPr>
      <w:r w:rsidRPr="00272358">
        <w:rPr>
          <w:rFonts w:ascii="標楷體" w:eastAsia="標楷體" w:hAnsi="標楷體" w:hint="eastAsia"/>
          <w:sz w:val="28"/>
          <w:szCs w:val="28"/>
        </w:rPr>
        <w:t>註</w:t>
      </w:r>
      <w:r w:rsidRPr="00272358">
        <w:rPr>
          <w:rFonts w:ascii="新細明體" w:hAnsi="新細明體" w:hint="eastAsia"/>
          <w:sz w:val="28"/>
          <w:szCs w:val="28"/>
        </w:rPr>
        <w:t>：</w:t>
      </w:r>
      <w:r w:rsidRPr="00272358">
        <w:rPr>
          <w:rFonts w:ascii="標楷體" w:eastAsia="標楷體" w:hAnsi="標楷體" w:hint="eastAsia"/>
          <w:sz w:val="28"/>
          <w:szCs w:val="28"/>
        </w:rPr>
        <w:t>如表格不足，請自行增加</w:t>
      </w:r>
    </w:p>
    <w:p w:rsidR="007063B9" w:rsidRPr="00272358" w:rsidRDefault="007063B9" w:rsidP="004941F1">
      <w:pPr>
        <w:rPr>
          <w:rFonts w:ascii="標楷體" w:eastAsia="標楷體" w:hAnsi="標楷體"/>
          <w:sz w:val="28"/>
          <w:szCs w:val="28"/>
        </w:rPr>
      </w:pPr>
    </w:p>
    <w:p w:rsidR="007063B9" w:rsidRPr="00272358" w:rsidRDefault="007063B9">
      <w:pPr>
        <w:widowControl/>
        <w:rPr>
          <w:rFonts w:ascii="標楷體" w:eastAsia="標楷體" w:hAnsi="標楷體"/>
          <w:sz w:val="28"/>
          <w:szCs w:val="28"/>
        </w:rPr>
      </w:pPr>
      <w:r w:rsidRPr="00272358">
        <w:rPr>
          <w:rFonts w:ascii="標楷體" w:eastAsia="標楷體" w:hAnsi="標楷體"/>
          <w:sz w:val="28"/>
          <w:szCs w:val="28"/>
        </w:rPr>
        <w:br w:type="page"/>
      </w:r>
    </w:p>
    <w:p w:rsidR="007063B9" w:rsidRPr="00272358" w:rsidRDefault="007063B9" w:rsidP="00F0561A">
      <w:pPr>
        <w:widowControl/>
        <w:jc w:val="center"/>
        <w:rPr>
          <w:rFonts w:ascii="標楷體" w:eastAsia="標楷體" w:hAnsi="標楷體"/>
          <w:b/>
          <w:sz w:val="32"/>
          <w:szCs w:val="28"/>
        </w:rPr>
      </w:pPr>
      <w:r w:rsidRPr="00272358">
        <w:rPr>
          <w:rFonts w:ascii="標楷體" w:eastAsia="標楷體" w:hAnsi="標楷體" w:hint="eastAsia"/>
          <w:b/>
          <w:sz w:val="32"/>
          <w:szCs w:val="28"/>
        </w:rPr>
        <w:t>附件四【補助款領據】</w:t>
      </w:r>
    </w:p>
    <w:p w:rsidR="007063B9" w:rsidRPr="00272358" w:rsidRDefault="007063B9" w:rsidP="00F0561A">
      <w:pPr>
        <w:spacing w:line="360" w:lineRule="auto"/>
        <w:ind w:left="2" w:hanging="2"/>
        <w:jc w:val="both"/>
        <w:rPr>
          <w:rFonts w:ascii="標楷體" w:eastAsia="標楷體" w:hAnsi="標楷體"/>
          <w:sz w:val="28"/>
          <w:szCs w:val="24"/>
        </w:rPr>
      </w:pPr>
      <w:r w:rsidRPr="00272358">
        <w:rPr>
          <w:rFonts w:ascii="標楷體" w:eastAsia="標楷體" w:hAnsi="標楷體" w:hint="eastAsia"/>
          <w:sz w:val="32"/>
          <w:szCs w:val="28"/>
        </w:rPr>
        <w:t>茲領到</w:t>
      </w:r>
      <w:r w:rsidRPr="00272358">
        <w:rPr>
          <w:rFonts w:ascii="標楷體" w:eastAsia="標楷體" w:hAnsi="標楷體" w:hint="eastAsia"/>
          <w:sz w:val="32"/>
          <w:szCs w:val="28"/>
          <w:u w:val="single"/>
        </w:rPr>
        <w:t>雲林縣服務業節電績效評獎計畫</w:t>
      </w:r>
      <w:r w:rsidRPr="00272358">
        <w:rPr>
          <w:rFonts w:ascii="標楷體" w:eastAsia="標楷體" w:hAnsi="標楷體" w:hint="eastAsia"/>
          <w:sz w:val="32"/>
          <w:szCs w:val="28"/>
        </w:rPr>
        <w:t>之獎金</w:t>
      </w:r>
      <w:r w:rsidRPr="00272358">
        <w:rPr>
          <w:rFonts w:ascii="標楷體" w:eastAsia="標楷體" w:hAnsi="標楷體" w:hint="eastAsia"/>
          <w:bCs/>
          <w:sz w:val="32"/>
          <w:szCs w:val="28"/>
        </w:rPr>
        <w:t>計新臺幣</w:t>
      </w:r>
      <w:r w:rsidRPr="00272358">
        <w:rPr>
          <w:rFonts w:ascii="標楷體" w:eastAsia="標楷體" w:hAnsi="標楷體"/>
          <w:bCs/>
          <w:sz w:val="32"/>
          <w:szCs w:val="28"/>
          <w:u w:val="single"/>
        </w:rPr>
        <w:t xml:space="preserve">    </w:t>
      </w:r>
      <w:r w:rsidRPr="00272358">
        <w:rPr>
          <w:rFonts w:ascii="標楷體" w:eastAsia="標楷體" w:hAnsi="標楷體" w:hint="eastAsia"/>
          <w:bCs/>
          <w:sz w:val="32"/>
          <w:szCs w:val="28"/>
        </w:rPr>
        <w:t>佰</w:t>
      </w:r>
      <w:r w:rsidRPr="00272358">
        <w:rPr>
          <w:rFonts w:ascii="標楷體" w:eastAsia="標楷體" w:hAnsi="標楷體"/>
          <w:bCs/>
          <w:sz w:val="32"/>
          <w:szCs w:val="28"/>
          <w:u w:val="single"/>
        </w:rPr>
        <w:t xml:space="preserve">    </w:t>
      </w:r>
      <w:r w:rsidRPr="00272358">
        <w:rPr>
          <w:rFonts w:ascii="標楷體" w:eastAsia="標楷體" w:hAnsi="標楷體" w:hint="eastAsia"/>
          <w:bCs/>
          <w:sz w:val="32"/>
          <w:szCs w:val="28"/>
        </w:rPr>
        <w:t>拾</w:t>
      </w:r>
      <w:r w:rsidRPr="00272358">
        <w:rPr>
          <w:rFonts w:ascii="標楷體" w:eastAsia="標楷體" w:hAnsi="標楷體"/>
          <w:bCs/>
          <w:sz w:val="32"/>
          <w:szCs w:val="28"/>
          <w:u w:val="single"/>
        </w:rPr>
        <w:t xml:space="preserve">    </w:t>
      </w:r>
      <w:r w:rsidRPr="00272358">
        <w:rPr>
          <w:rFonts w:ascii="標楷體" w:eastAsia="標楷體" w:hAnsi="標楷體" w:hint="eastAsia"/>
          <w:bCs/>
          <w:sz w:val="32"/>
          <w:szCs w:val="28"/>
        </w:rPr>
        <w:t>萬</w:t>
      </w:r>
      <w:r w:rsidRPr="00272358">
        <w:rPr>
          <w:rFonts w:ascii="標楷體" w:eastAsia="標楷體" w:hAnsi="標楷體"/>
          <w:bCs/>
          <w:sz w:val="32"/>
          <w:szCs w:val="28"/>
          <w:u w:val="single"/>
        </w:rPr>
        <w:t xml:space="preserve">    </w:t>
      </w:r>
      <w:r w:rsidRPr="00272358">
        <w:rPr>
          <w:rFonts w:ascii="標楷體" w:eastAsia="標楷體" w:hAnsi="標楷體" w:hint="eastAsia"/>
          <w:bCs/>
          <w:sz w:val="32"/>
          <w:szCs w:val="28"/>
        </w:rPr>
        <w:t>仟</w:t>
      </w:r>
      <w:r w:rsidRPr="00272358">
        <w:rPr>
          <w:rFonts w:ascii="標楷體" w:eastAsia="標楷體" w:hAnsi="標楷體"/>
          <w:bCs/>
          <w:sz w:val="32"/>
          <w:szCs w:val="28"/>
          <w:u w:val="single"/>
        </w:rPr>
        <w:t xml:space="preserve">    </w:t>
      </w:r>
      <w:r w:rsidRPr="00272358">
        <w:rPr>
          <w:rFonts w:ascii="標楷體" w:eastAsia="標楷體" w:hAnsi="標楷體" w:hint="eastAsia"/>
          <w:bCs/>
          <w:sz w:val="32"/>
          <w:szCs w:val="28"/>
        </w:rPr>
        <w:t>佰</w:t>
      </w:r>
      <w:r w:rsidRPr="00272358">
        <w:rPr>
          <w:rFonts w:ascii="標楷體" w:eastAsia="標楷體" w:hAnsi="標楷體"/>
          <w:bCs/>
          <w:sz w:val="32"/>
          <w:szCs w:val="28"/>
          <w:u w:val="single"/>
        </w:rPr>
        <w:t xml:space="preserve">    </w:t>
      </w:r>
      <w:r w:rsidRPr="00272358">
        <w:rPr>
          <w:rFonts w:ascii="標楷體" w:eastAsia="標楷體" w:hAnsi="標楷體" w:hint="eastAsia"/>
          <w:bCs/>
          <w:sz w:val="32"/>
          <w:szCs w:val="28"/>
        </w:rPr>
        <w:t>拾</w:t>
      </w:r>
      <w:r w:rsidRPr="00272358">
        <w:rPr>
          <w:rFonts w:ascii="標楷體" w:eastAsia="標楷體" w:hAnsi="標楷體"/>
          <w:bCs/>
          <w:sz w:val="32"/>
          <w:szCs w:val="28"/>
          <w:u w:val="single"/>
        </w:rPr>
        <w:t xml:space="preserve">     </w:t>
      </w:r>
      <w:r w:rsidRPr="00272358">
        <w:rPr>
          <w:rFonts w:ascii="標楷體" w:eastAsia="標楷體" w:hAnsi="標楷體" w:hint="eastAsia"/>
          <w:bCs/>
          <w:sz w:val="32"/>
          <w:szCs w:val="28"/>
        </w:rPr>
        <w:t>元整無訛</w:t>
      </w:r>
      <w:r w:rsidRPr="00272358">
        <w:rPr>
          <w:rFonts w:ascii="標楷體" w:eastAsia="標楷體" w:hAnsi="標楷體"/>
          <w:bCs/>
          <w:sz w:val="32"/>
          <w:szCs w:val="28"/>
        </w:rPr>
        <w:t>(</w:t>
      </w:r>
      <w:r w:rsidRPr="00272358">
        <w:rPr>
          <w:rFonts w:ascii="標楷體" w:eastAsia="標楷體" w:hAnsi="標楷體" w:hint="eastAsia"/>
          <w:bCs/>
          <w:sz w:val="32"/>
          <w:szCs w:val="28"/>
        </w:rPr>
        <w:t>金額大寫，請用零、壹、貳、參、肆、伍、陸、柒、捌、玖</w:t>
      </w:r>
      <w:r w:rsidRPr="00272358">
        <w:rPr>
          <w:rFonts w:ascii="標楷體" w:eastAsia="標楷體" w:hAnsi="標楷體"/>
          <w:bCs/>
          <w:sz w:val="32"/>
          <w:szCs w:val="28"/>
        </w:rPr>
        <w:t>)</w:t>
      </w:r>
      <w:r w:rsidRPr="00272358">
        <w:rPr>
          <w:rFonts w:ascii="標楷體" w:eastAsia="標楷體" w:hAnsi="標楷體" w:hint="eastAsia"/>
          <w:sz w:val="32"/>
          <w:szCs w:val="28"/>
        </w:rPr>
        <w:t>，業經收訖立據為憑</w:t>
      </w:r>
      <w:r w:rsidRPr="00272358">
        <w:rPr>
          <w:rFonts w:ascii="標楷體" w:eastAsia="標楷體" w:hAnsi="標楷體" w:hint="eastAsia"/>
          <w:bCs/>
          <w:sz w:val="32"/>
          <w:szCs w:val="28"/>
        </w:rPr>
        <w:t>。</w:t>
      </w:r>
    </w:p>
    <w:p w:rsidR="007063B9" w:rsidRPr="00272358" w:rsidRDefault="007063B9" w:rsidP="00F0561A">
      <w:pPr>
        <w:spacing w:line="360" w:lineRule="auto"/>
        <w:ind w:left="480" w:firstLine="480"/>
        <w:rPr>
          <w:rFonts w:ascii="標楷體" w:eastAsia="標楷體" w:hAnsi="標楷體"/>
          <w:sz w:val="32"/>
          <w:szCs w:val="28"/>
        </w:rPr>
      </w:pPr>
      <w:r w:rsidRPr="00272358">
        <w:rPr>
          <w:rFonts w:ascii="標楷體" w:eastAsia="標楷體" w:hAnsi="標楷體" w:hint="eastAsia"/>
          <w:sz w:val="32"/>
          <w:szCs w:val="28"/>
        </w:rPr>
        <w:t>此</w:t>
      </w:r>
      <w:r w:rsidRPr="00272358">
        <w:rPr>
          <w:rFonts w:ascii="標楷體" w:eastAsia="標楷體" w:hAnsi="標楷體"/>
          <w:sz w:val="32"/>
          <w:szCs w:val="28"/>
        </w:rPr>
        <w:t xml:space="preserve"> </w:t>
      </w:r>
      <w:r w:rsidRPr="00272358">
        <w:rPr>
          <w:rFonts w:ascii="標楷體" w:eastAsia="標楷體" w:hAnsi="標楷體" w:hint="eastAsia"/>
          <w:sz w:val="32"/>
          <w:szCs w:val="28"/>
        </w:rPr>
        <w:t>據</w:t>
      </w:r>
    </w:p>
    <w:p w:rsidR="007063B9" w:rsidRPr="00272358" w:rsidRDefault="007063B9" w:rsidP="00F0561A">
      <w:pPr>
        <w:ind w:firstLine="1260"/>
        <w:rPr>
          <w:rFonts w:ascii="標楷體" w:eastAsia="標楷體" w:hAnsi="標楷體"/>
          <w:strike/>
          <w:sz w:val="32"/>
          <w:szCs w:val="28"/>
        </w:rPr>
      </w:pPr>
      <w:r w:rsidRPr="00272358">
        <w:rPr>
          <w:rFonts w:ascii="標楷體" w:eastAsia="標楷體" w:hAnsi="標楷體" w:hint="eastAsia"/>
          <w:sz w:val="32"/>
          <w:szCs w:val="28"/>
        </w:rPr>
        <w:t>雲林縣政府</w:t>
      </w:r>
    </w:p>
    <w:p w:rsidR="007063B9" w:rsidRPr="00272358" w:rsidRDefault="007063B9" w:rsidP="00F0561A">
      <w:pPr>
        <w:rPr>
          <w:rFonts w:ascii="標楷體" w:eastAsia="標楷體" w:hAnsi="標楷體"/>
        </w:rPr>
      </w:pPr>
    </w:p>
    <w:p w:rsidR="007063B9" w:rsidRPr="00272358" w:rsidRDefault="007063B9" w:rsidP="00F0561A">
      <w:pPr>
        <w:ind w:firstLine="1260"/>
        <w:rPr>
          <w:rFonts w:ascii="標楷體" w:eastAsia="標楷體" w:hAnsi="標楷體"/>
          <w:sz w:val="32"/>
          <w:szCs w:val="28"/>
        </w:rPr>
      </w:pPr>
      <w:r w:rsidRPr="00272358">
        <w:rPr>
          <w:rFonts w:ascii="標楷體" w:eastAsia="標楷體" w:hAnsi="標楷體" w:hint="eastAsia"/>
          <w:sz w:val="32"/>
          <w:szCs w:val="28"/>
        </w:rPr>
        <w:t>領款單位：</w:t>
      </w:r>
      <w:r w:rsidRPr="00272358">
        <w:rPr>
          <w:rFonts w:ascii="標楷體" w:eastAsia="標楷體" w:hAnsi="標楷體"/>
          <w:sz w:val="32"/>
          <w:szCs w:val="28"/>
        </w:rPr>
        <w:t xml:space="preserve">                         </w:t>
      </w:r>
      <w:r w:rsidRPr="00272358">
        <w:rPr>
          <w:rFonts w:ascii="標楷體" w:eastAsia="標楷體" w:hAnsi="標楷體" w:hint="eastAsia"/>
          <w:sz w:val="32"/>
          <w:szCs w:val="28"/>
        </w:rPr>
        <w:t>（簽章）</w:t>
      </w:r>
    </w:p>
    <w:p w:rsidR="007063B9" w:rsidRPr="00272358" w:rsidRDefault="007063B9" w:rsidP="00F0561A">
      <w:pPr>
        <w:ind w:firstLine="1260"/>
        <w:rPr>
          <w:rFonts w:ascii="標楷體" w:eastAsia="標楷體" w:hAnsi="標楷體"/>
          <w:sz w:val="32"/>
          <w:szCs w:val="28"/>
        </w:rPr>
      </w:pPr>
      <w:r w:rsidRPr="00272358">
        <w:rPr>
          <w:rFonts w:ascii="標楷體" w:eastAsia="標楷體" w:hAnsi="標楷體" w:hint="eastAsia"/>
          <w:sz w:val="32"/>
          <w:szCs w:val="28"/>
        </w:rPr>
        <w:t>負責人：</w:t>
      </w:r>
      <w:r w:rsidRPr="00272358">
        <w:rPr>
          <w:rFonts w:ascii="標楷體" w:eastAsia="標楷體" w:hAnsi="標楷體"/>
          <w:sz w:val="32"/>
          <w:szCs w:val="28"/>
        </w:rPr>
        <w:t xml:space="preserve">                           </w:t>
      </w:r>
      <w:r w:rsidRPr="00272358">
        <w:rPr>
          <w:rFonts w:ascii="標楷體" w:eastAsia="標楷體" w:hAnsi="標楷體" w:hint="eastAsia"/>
          <w:sz w:val="32"/>
          <w:szCs w:val="28"/>
        </w:rPr>
        <w:t>（簽章）</w:t>
      </w:r>
    </w:p>
    <w:p w:rsidR="007063B9" w:rsidRPr="00272358" w:rsidRDefault="007063B9" w:rsidP="00F0561A">
      <w:pPr>
        <w:ind w:firstLine="1260"/>
        <w:rPr>
          <w:rFonts w:ascii="標楷體" w:eastAsia="標楷體" w:hAnsi="標楷體"/>
          <w:sz w:val="32"/>
          <w:szCs w:val="28"/>
        </w:rPr>
      </w:pPr>
      <w:r w:rsidRPr="00272358">
        <w:rPr>
          <w:rFonts w:ascii="標楷體" w:eastAsia="標楷體" w:hAnsi="標楷體" w:hint="eastAsia"/>
          <w:sz w:val="32"/>
          <w:szCs w:val="28"/>
        </w:rPr>
        <w:t>統一編號：</w:t>
      </w:r>
    </w:p>
    <w:p w:rsidR="007063B9" w:rsidRPr="00272358" w:rsidRDefault="007063B9" w:rsidP="00F0561A">
      <w:pPr>
        <w:ind w:firstLine="1260"/>
        <w:rPr>
          <w:rFonts w:ascii="標楷體" w:eastAsia="標楷體" w:hAnsi="標楷體"/>
          <w:sz w:val="32"/>
          <w:szCs w:val="28"/>
        </w:rPr>
      </w:pPr>
      <w:r w:rsidRPr="00272358">
        <w:rPr>
          <w:rFonts w:ascii="標楷體" w:eastAsia="標楷體" w:hAnsi="標楷體" w:hint="eastAsia"/>
          <w:sz w:val="32"/>
          <w:szCs w:val="28"/>
        </w:rPr>
        <w:t>撥款帳戶之金融機構</w:t>
      </w:r>
      <w:r w:rsidRPr="00272358">
        <w:rPr>
          <w:rFonts w:ascii="標楷體" w:eastAsia="標楷體" w:hAnsi="標楷體"/>
          <w:sz w:val="32"/>
          <w:szCs w:val="28"/>
        </w:rPr>
        <w:t>/</w:t>
      </w:r>
      <w:r w:rsidRPr="00272358">
        <w:rPr>
          <w:rFonts w:ascii="標楷體" w:eastAsia="標楷體" w:hAnsi="標楷體" w:hint="eastAsia"/>
          <w:sz w:val="32"/>
          <w:szCs w:val="28"/>
        </w:rPr>
        <w:t>分行</w:t>
      </w:r>
      <w:r w:rsidRPr="00272358">
        <w:rPr>
          <w:rFonts w:ascii="標楷體" w:eastAsia="標楷體" w:hAnsi="標楷體"/>
          <w:sz w:val="32"/>
          <w:szCs w:val="28"/>
        </w:rPr>
        <w:t>/</w:t>
      </w:r>
      <w:r w:rsidRPr="00272358">
        <w:rPr>
          <w:rFonts w:ascii="標楷體" w:eastAsia="標楷體" w:hAnsi="標楷體" w:hint="eastAsia"/>
          <w:sz w:val="32"/>
          <w:szCs w:val="28"/>
        </w:rPr>
        <w:t>帳號：</w:t>
      </w:r>
    </w:p>
    <w:p w:rsidR="007063B9" w:rsidRPr="00272358" w:rsidRDefault="007063B9" w:rsidP="00F0561A">
      <w:pPr>
        <w:ind w:firstLine="1260"/>
        <w:rPr>
          <w:rFonts w:ascii="標楷體" w:eastAsia="標楷體" w:hAnsi="標楷體"/>
          <w:sz w:val="32"/>
          <w:szCs w:val="28"/>
        </w:rPr>
      </w:pPr>
      <w:r w:rsidRPr="00272358">
        <w:rPr>
          <w:rFonts w:ascii="標楷體" w:eastAsia="標楷體" w:hAnsi="標楷體"/>
          <w:sz w:val="32"/>
          <w:szCs w:val="28"/>
        </w:rPr>
        <w:t>(</w:t>
      </w:r>
      <w:r w:rsidRPr="00272358">
        <w:rPr>
          <w:rFonts w:ascii="標楷體" w:eastAsia="標楷體" w:hAnsi="標楷體" w:hint="eastAsia"/>
          <w:sz w:val="32"/>
          <w:szCs w:val="28"/>
        </w:rPr>
        <w:t>請檢附匯款帳戶封面影本</w:t>
      </w:r>
      <w:r w:rsidRPr="00272358">
        <w:rPr>
          <w:rFonts w:ascii="標楷體" w:eastAsia="標楷體" w:hAnsi="標楷體"/>
          <w:sz w:val="32"/>
          <w:szCs w:val="28"/>
        </w:rPr>
        <w:t>)</w:t>
      </w:r>
    </w:p>
    <w:p w:rsidR="007063B9" w:rsidRPr="00272358" w:rsidRDefault="007063B9" w:rsidP="00F0561A">
      <w:pPr>
        <w:ind w:firstLine="1260"/>
        <w:rPr>
          <w:rFonts w:ascii="標楷體" w:eastAsia="標楷體" w:hAnsi="標楷體"/>
          <w:sz w:val="32"/>
          <w:szCs w:val="28"/>
        </w:rPr>
      </w:pPr>
      <w:r w:rsidRPr="00272358">
        <w:rPr>
          <w:rFonts w:ascii="標楷體" w:eastAsia="標楷體" w:hAnsi="標楷體" w:hint="eastAsia"/>
          <w:sz w:val="32"/>
          <w:szCs w:val="28"/>
        </w:rPr>
        <w:t>公司</w:t>
      </w:r>
      <w:r w:rsidRPr="00272358">
        <w:rPr>
          <w:rFonts w:ascii="標楷體" w:eastAsia="標楷體" w:hAnsi="標楷體"/>
          <w:sz w:val="32"/>
          <w:szCs w:val="28"/>
        </w:rPr>
        <w:t>(</w:t>
      </w:r>
      <w:r w:rsidRPr="00272358">
        <w:rPr>
          <w:rFonts w:ascii="標楷體" w:eastAsia="標楷體" w:hAnsi="標楷體" w:hint="eastAsia"/>
          <w:sz w:val="32"/>
          <w:szCs w:val="28"/>
        </w:rPr>
        <w:t>單位</w:t>
      </w:r>
      <w:r w:rsidRPr="00272358">
        <w:rPr>
          <w:rFonts w:ascii="標楷體" w:eastAsia="標楷體" w:hAnsi="標楷體"/>
          <w:sz w:val="32"/>
          <w:szCs w:val="28"/>
        </w:rPr>
        <w:t>)</w:t>
      </w:r>
      <w:r w:rsidRPr="00272358">
        <w:rPr>
          <w:rFonts w:ascii="標楷體" w:eastAsia="標楷體" w:hAnsi="標楷體" w:hint="eastAsia"/>
          <w:sz w:val="32"/>
          <w:szCs w:val="28"/>
        </w:rPr>
        <w:t>地址：</w:t>
      </w:r>
    </w:p>
    <w:p w:rsidR="007063B9" w:rsidRPr="00272358" w:rsidRDefault="007063B9" w:rsidP="00F0561A">
      <w:pPr>
        <w:ind w:firstLine="1260"/>
        <w:rPr>
          <w:rFonts w:ascii="標楷體" w:eastAsia="標楷體" w:hAnsi="標楷體"/>
          <w:sz w:val="32"/>
          <w:szCs w:val="28"/>
        </w:rPr>
      </w:pPr>
      <w:r w:rsidRPr="00272358">
        <w:rPr>
          <w:rFonts w:ascii="標楷體" w:eastAsia="標楷體" w:hAnsi="標楷體" w:hint="eastAsia"/>
          <w:sz w:val="32"/>
          <w:szCs w:val="28"/>
        </w:rPr>
        <w:t>聯絡電話：</w:t>
      </w:r>
    </w:p>
    <w:p w:rsidR="007063B9" w:rsidRPr="00272358" w:rsidRDefault="007063B9" w:rsidP="00F0561A">
      <w:pPr>
        <w:rPr>
          <w:rFonts w:ascii="標楷體" w:eastAsia="標楷體" w:hAnsi="標楷體"/>
        </w:rPr>
      </w:pPr>
    </w:p>
    <w:p w:rsidR="007063B9" w:rsidRPr="00272358" w:rsidRDefault="007063B9" w:rsidP="00F0561A">
      <w:pPr>
        <w:rPr>
          <w:rFonts w:ascii="標楷體" w:eastAsia="標楷體" w:hAnsi="標楷體"/>
        </w:rPr>
      </w:pPr>
    </w:p>
    <w:p w:rsidR="007063B9" w:rsidRPr="00272358" w:rsidRDefault="007063B9" w:rsidP="00F0561A">
      <w:pPr>
        <w:rPr>
          <w:rFonts w:ascii="標楷體" w:eastAsia="標楷體" w:hAnsi="標楷體"/>
        </w:rPr>
      </w:pPr>
    </w:p>
    <w:p w:rsidR="007063B9" w:rsidRPr="00272358" w:rsidRDefault="007063B9" w:rsidP="00F0561A">
      <w:pPr>
        <w:rPr>
          <w:rFonts w:ascii="標楷體" w:eastAsia="標楷體" w:hAnsi="標楷體"/>
        </w:rPr>
      </w:pPr>
    </w:p>
    <w:p w:rsidR="007063B9" w:rsidRPr="00272358" w:rsidRDefault="007063B9" w:rsidP="00F0561A">
      <w:pPr>
        <w:rPr>
          <w:rFonts w:ascii="標楷體" w:eastAsia="標楷體" w:hAnsi="標楷體"/>
        </w:rPr>
      </w:pPr>
    </w:p>
    <w:p w:rsidR="007063B9" w:rsidRPr="00272358" w:rsidRDefault="007063B9" w:rsidP="00F0561A">
      <w:pPr>
        <w:rPr>
          <w:rFonts w:ascii="標楷體" w:eastAsia="標楷體" w:hAnsi="標楷體"/>
        </w:rPr>
      </w:pPr>
    </w:p>
    <w:p w:rsidR="007063B9" w:rsidRPr="00272358" w:rsidRDefault="007063B9" w:rsidP="007A0A61">
      <w:pPr>
        <w:ind w:firstLine="1260"/>
        <w:rPr>
          <w:rFonts w:ascii="標楷體" w:eastAsia="標楷體" w:hAnsi="標楷體"/>
          <w:b/>
          <w:sz w:val="28"/>
          <w:szCs w:val="28"/>
        </w:rPr>
      </w:pPr>
      <w:r w:rsidRPr="00272358">
        <w:rPr>
          <w:rFonts w:ascii="標楷體" w:eastAsia="標楷體" w:hAnsi="標楷體" w:hint="eastAsia"/>
          <w:sz w:val="32"/>
          <w:szCs w:val="28"/>
        </w:rPr>
        <w:t>中</w:t>
      </w:r>
      <w:r w:rsidRPr="00272358">
        <w:rPr>
          <w:rFonts w:ascii="標楷體" w:eastAsia="標楷體" w:hAnsi="標楷體"/>
          <w:sz w:val="32"/>
          <w:szCs w:val="28"/>
        </w:rPr>
        <w:t xml:space="preserve"> </w:t>
      </w:r>
      <w:r w:rsidRPr="00272358">
        <w:rPr>
          <w:rFonts w:ascii="標楷體" w:eastAsia="標楷體" w:hAnsi="標楷體" w:hint="eastAsia"/>
          <w:sz w:val="32"/>
          <w:szCs w:val="28"/>
        </w:rPr>
        <w:t>華</w:t>
      </w:r>
      <w:r w:rsidRPr="00272358">
        <w:rPr>
          <w:rFonts w:ascii="標楷體" w:eastAsia="標楷體" w:hAnsi="標楷體"/>
          <w:sz w:val="32"/>
          <w:szCs w:val="28"/>
        </w:rPr>
        <w:t xml:space="preserve"> </w:t>
      </w:r>
      <w:r w:rsidRPr="00272358">
        <w:rPr>
          <w:rFonts w:ascii="標楷體" w:eastAsia="標楷體" w:hAnsi="標楷體" w:hint="eastAsia"/>
          <w:sz w:val="32"/>
          <w:szCs w:val="28"/>
        </w:rPr>
        <w:t>民</w:t>
      </w:r>
      <w:r w:rsidRPr="00272358">
        <w:rPr>
          <w:rFonts w:ascii="標楷體" w:eastAsia="標楷體" w:hAnsi="標楷體"/>
          <w:sz w:val="32"/>
          <w:szCs w:val="28"/>
        </w:rPr>
        <w:t xml:space="preserve"> </w:t>
      </w:r>
      <w:r w:rsidRPr="00272358">
        <w:rPr>
          <w:rFonts w:ascii="標楷體" w:eastAsia="標楷體" w:hAnsi="標楷體" w:hint="eastAsia"/>
          <w:sz w:val="32"/>
          <w:szCs w:val="28"/>
        </w:rPr>
        <w:t>國</w:t>
      </w:r>
      <w:r w:rsidRPr="00272358">
        <w:rPr>
          <w:rFonts w:ascii="標楷體" w:eastAsia="標楷體" w:hAnsi="標楷體"/>
          <w:sz w:val="32"/>
          <w:szCs w:val="28"/>
        </w:rPr>
        <w:t xml:space="preserve">      </w:t>
      </w:r>
      <w:r w:rsidRPr="00272358">
        <w:rPr>
          <w:rFonts w:ascii="標楷體" w:eastAsia="標楷體" w:hAnsi="標楷體" w:hint="eastAsia"/>
          <w:sz w:val="32"/>
          <w:szCs w:val="28"/>
        </w:rPr>
        <w:t>年</w:t>
      </w:r>
      <w:r w:rsidRPr="00272358">
        <w:rPr>
          <w:rFonts w:ascii="標楷體" w:eastAsia="標楷體" w:hAnsi="標楷體"/>
          <w:sz w:val="32"/>
          <w:szCs w:val="28"/>
        </w:rPr>
        <w:t xml:space="preserve">      </w:t>
      </w:r>
      <w:r w:rsidRPr="00272358">
        <w:rPr>
          <w:rFonts w:ascii="標楷體" w:eastAsia="標楷體" w:hAnsi="標楷體" w:hint="eastAsia"/>
          <w:sz w:val="32"/>
          <w:szCs w:val="28"/>
        </w:rPr>
        <w:t>月</w:t>
      </w:r>
      <w:r w:rsidRPr="00272358">
        <w:rPr>
          <w:rFonts w:ascii="標楷體" w:eastAsia="標楷體" w:hAnsi="標楷體"/>
          <w:sz w:val="32"/>
          <w:szCs w:val="28"/>
        </w:rPr>
        <w:t xml:space="preserve">       </w:t>
      </w:r>
      <w:r w:rsidRPr="00272358">
        <w:rPr>
          <w:rFonts w:ascii="標楷體" w:eastAsia="標楷體" w:hAnsi="標楷體" w:hint="eastAsia"/>
          <w:sz w:val="32"/>
          <w:szCs w:val="28"/>
        </w:rPr>
        <w:t>日</w:t>
      </w:r>
    </w:p>
    <w:p w:rsidR="007063B9" w:rsidRPr="00272358" w:rsidRDefault="007063B9" w:rsidP="00034C68">
      <w:pPr>
        <w:rPr>
          <w:rFonts w:ascii="標楷體" w:eastAsia="標楷體" w:hAnsi="標楷體"/>
          <w:sz w:val="28"/>
          <w:szCs w:val="28"/>
        </w:rPr>
      </w:pPr>
    </w:p>
    <w:sectPr w:rsidR="007063B9" w:rsidRPr="00272358" w:rsidSect="00E90E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3B9" w:rsidRDefault="007063B9" w:rsidP="00B11D0E">
      <w:r>
        <w:separator/>
      </w:r>
    </w:p>
  </w:endnote>
  <w:endnote w:type="continuationSeparator" w:id="0">
    <w:p w:rsidR="007063B9" w:rsidRDefault="007063B9" w:rsidP="00B11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3B9" w:rsidRDefault="007063B9" w:rsidP="00B11D0E">
      <w:r>
        <w:separator/>
      </w:r>
    </w:p>
  </w:footnote>
  <w:footnote w:type="continuationSeparator" w:id="0">
    <w:p w:rsidR="007063B9" w:rsidRDefault="007063B9" w:rsidP="00B11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06A4"/>
    <w:multiLevelType w:val="hybridMultilevel"/>
    <w:tmpl w:val="69EAAB70"/>
    <w:lvl w:ilvl="0" w:tplc="04090015">
      <w:start w:val="1"/>
      <w:numFmt w:val="taiwaneseCountingThousand"/>
      <w:lvlText w:val="%1、"/>
      <w:lvlJc w:val="left"/>
      <w:pPr>
        <w:ind w:left="906" w:hanging="480"/>
      </w:pPr>
      <w:rPr>
        <w:rFonts w:cs="Times New Roman"/>
      </w:rPr>
    </w:lvl>
    <w:lvl w:ilvl="1" w:tplc="7040C138">
      <w:start w:val="1"/>
      <w:numFmt w:val="decimal"/>
      <w:lvlText w:val="%2."/>
      <w:lvlJc w:val="left"/>
      <w:pPr>
        <w:ind w:left="1404" w:hanging="360"/>
      </w:pPr>
      <w:rPr>
        <w:rFonts w:cs="Times New Roman" w:hint="default"/>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
    <w:nsid w:val="42CA0E34"/>
    <w:multiLevelType w:val="hybridMultilevel"/>
    <w:tmpl w:val="0010B6CE"/>
    <w:lvl w:ilvl="0" w:tplc="DCDA3E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3276046"/>
    <w:multiLevelType w:val="hybridMultilevel"/>
    <w:tmpl w:val="DB247DA8"/>
    <w:lvl w:ilvl="0" w:tplc="F7F406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56D2A35"/>
    <w:multiLevelType w:val="hybridMultilevel"/>
    <w:tmpl w:val="695661D8"/>
    <w:lvl w:ilvl="0" w:tplc="D90AEA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BEE3390"/>
    <w:multiLevelType w:val="hybridMultilevel"/>
    <w:tmpl w:val="7656269C"/>
    <w:lvl w:ilvl="0" w:tplc="E490E92A">
      <w:start w:val="1"/>
      <w:numFmt w:val="decimal"/>
      <w:lvlText w:val="%1."/>
      <w:lvlJc w:val="left"/>
      <w:pPr>
        <w:ind w:left="924" w:hanging="360"/>
      </w:pPr>
      <w:rPr>
        <w:rFonts w:cs="Times New Roman" w:hint="default"/>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D69"/>
    <w:rsid w:val="0002773D"/>
    <w:rsid w:val="00034C68"/>
    <w:rsid w:val="000576FE"/>
    <w:rsid w:val="00067DA2"/>
    <w:rsid w:val="000722B5"/>
    <w:rsid w:val="000761FE"/>
    <w:rsid w:val="000A775C"/>
    <w:rsid w:val="000B752C"/>
    <w:rsid w:val="000E1746"/>
    <w:rsid w:val="000F0B39"/>
    <w:rsid w:val="001078A6"/>
    <w:rsid w:val="001242E1"/>
    <w:rsid w:val="00152020"/>
    <w:rsid w:val="001577DF"/>
    <w:rsid w:val="00163755"/>
    <w:rsid w:val="001B62A7"/>
    <w:rsid w:val="001C31EF"/>
    <w:rsid w:val="001D5571"/>
    <w:rsid w:val="001E4515"/>
    <w:rsid w:val="00206699"/>
    <w:rsid w:val="00217B3C"/>
    <w:rsid w:val="00232855"/>
    <w:rsid w:val="00237DD2"/>
    <w:rsid w:val="002458A8"/>
    <w:rsid w:val="00247D58"/>
    <w:rsid w:val="00272358"/>
    <w:rsid w:val="00276CC6"/>
    <w:rsid w:val="00277D84"/>
    <w:rsid w:val="002929F0"/>
    <w:rsid w:val="00297C22"/>
    <w:rsid w:val="002F3F5E"/>
    <w:rsid w:val="0031123C"/>
    <w:rsid w:val="003312E9"/>
    <w:rsid w:val="003350CF"/>
    <w:rsid w:val="003424CB"/>
    <w:rsid w:val="00390030"/>
    <w:rsid w:val="003D76C3"/>
    <w:rsid w:val="003E484F"/>
    <w:rsid w:val="003E6214"/>
    <w:rsid w:val="003F656B"/>
    <w:rsid w:val="00407D2C"/>
    <w:rsid w:val="004347AE"/>
    <w:rsid w:val="00463268"/>
    <w:rsid w:val="004872D7"/>
    <w:rsid w:val="004941F1"/>
    <w:rsid w:val="004C17C3"/>
    <w:rsid w:val="004D3BD3"/>
    <w:rsid w:val="005029A4"/>
    <w:rsid w:val="00524F1E"/>
    <w:rsid w:val="00536891"/>
    <w:rsid w:val="0055415A"/>
    <w:rsid w:val="00575BCE"/>
    <w:rsid w:val="005B36AE"/>
    <w:rsid w:val="005B49FF"/>
    <w:rsid w:val="005B5887"/>
    <w:rsid w:val="005D141F"/>
    <w:rsid w:val="005D3CAB"/>
    <w:rsid w:val="005F4181"/>
    <w:rsid w:val="00606FD9"/>
    <w:rsid w:val="00614822"/>
    <w:rsid w:val="00647851"/>
    <w:rsid w:val="006507DD"/>
    <w:rsid w:val="006509B5"/>
    <w:rsid w:val="00655F47"/>
    <w:rsid w:val="00674A97"/>
    <w:rsid w:val="00696CEA"/>
    <w:rsid w:val="006B033A"/>
    <w:rsid w:val="006E32B4"/>
    <w:rsid w:val="0070075D"/>
    <w:rsid w:val="007063B9"/>
    <w:rsid w:val="007154F3"/>
    <w:rsid w:val="007367A1"/>
    <w:rsid w:val="007526C2"/>
    <w:rsid w:val="00776F06"/>
    <w:rsid w:val="00792636"/>
    <w:rsid w:val="007A0A61"/>
    <w:rsid w:val="007B05DB"/>
    <w:rsid w:val="007C186D"/>
    <w:rsid w:val="007D3D69"/>
    <w:rsid w:val="007E06AB"/>
    <w:rsid w:val="007E1DCE"/>
    <w:rsid w:val="007E63CC"/>
    <w:rsid w:val="00803645"/>
    <w:rsid w:val="00816981"/>
    <w:rsid w:val="00821130"/>
    <w:rsid w:val="008706DB"/>
    <w:rsid w:val="0087082A"/>
    <w:rsid w:val="0087763F"/>
    <w:rsid w:val="00885F2A"/>
    <w:rsid w:val="00894D48"/>
    <w:rsid w:val="008B196D"/>
    <w:rsid w:val="008D12E0"/>
    <w:rsid w:val="009216C7"/>
    <w:rsid w:val="0093162C"/>
    <w:rsid w:val="00957F0B"/>
    <w:rsid w:val="0096179A"/>
    <w:rsid w:val="009953C4"/>
    <w:rsid w:val="009A0DFD"/>
    <w:rsid w:val="009A1295"/>
    <w:rsid w:val="009A6F64"/>
    <w:rsid w:val="009C243D"/>
    <w:rsid w:val="009C644A"/>
    <w:rsid w:val="009D20A7"/>
    <w:rsid w:val="009E2691"/>
    <w:rsid w:val="00A12612"/>
    <w:rsid w:val="00A22000"/>
    <w:rsid w:val="00A24B9D"/>
    <w:rsid w:val="00A31331"/>
    <w:rsid w:val="00A3332C"/>
    <w:rsid w:val="00A412AC"/>
    <w:rsid w:val="00A604F3"/>
    <w:rsid w:val="00AB7DA5"/>
    <w:rsid w:val="00AD14FE"/>
    <w:rsid w:val="00AF1860"/>
    <w:rsid w:val="00AF75E2"/>
    <w:rsid w:val="00B11D0E"/>
    <w:rsid w:val="00B4611E"/>
    <w:rsid w:val="00B46A1B"/>
    <w:rsid w:val="00B66BD3"/>
    <w:rsid w:val="00BD42CF"/>
    <w:rsid w:val="00BE0A88"/>
    <w:rsid w:val="00BE1849"/>
    <w:rsid w:val="00C63397"/>
    <w:rsid w:val="00C637FD"/>
    <w:rsid w:val="00C91019"/>
    <w:rsid w:val="00CA2A0E"/>
    <w:rsid w:val="00CA2ED4"/>
    <w:rsid w:val="00CA6F85"/>
    <w:rsid w:val="00CB09DF"/>
    <w:rsid w:val="00CE73B9"/>
    <w:rsid w:val="00CF0721"/>
    <w:rsid w:val="00CF1BA1"/>
    <w:rsid w:val="00CF5473"/>
    <w:rsid w:val="00D0229D"/>
    <w:rsid w:val="00D056B6"/>
    <w:rsid w:val="00D12220"/>
    <w:rsid w:val="00D20F2B"/>
    <w:rsid w:val="00D63F39"/>
    <w:rsid w:val="00DA5265"/>
    <w:rsid w:val="00DB0E24"/>
    <w:rsid w:val="00E1054A"/>
    <w:rsid w:val="00E168E3"/>
    <w:rsid w:val="00E2452F"/>
    <w:rsid w:val="00E30732"/>
    <w:rsid w:val="00E652C4"/>
    <w:rsid w:val="00E75454"/>
    <w:rsid w:val="00E80A92"/>
    <w:rsid w:val="00E90E14"/>
    <w:rsid w:val="00EA3537"/>
    <w:rsid w:val="00EA3B52"/>
    <w:rsid w:val="00EC62C0"/>
    <w:rsid w:val="00ED6373"/>
    <w:rsid w:val="00F05364"/>
    <w:rsid w:val="00F0561A"/>
    <w:rsid w:val="00F16831"/>
    <w:rsid w:val="00F16927"/>
    <w:rsid w:val="00F232B4"/>
    <w:rsid w:val="00F23B63"/>
    <w:rsid w:val="00F50D55"/>
    <w:rsid w:val="00F54F07"/>
    <w:rsid w:val="00F80669"/>
    <w:rsid w:val="00FA17F3"/>
    <w:rsid w:val="00FE43F2"/>
    <w:rsid w:val="00FF6C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1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06D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11D0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11D0E"/>
    <w:rPr>
      <w:rFonts w:cs="Times New Roman"/>
      <w:sz w:val="20"/>
      <w:szCs w:val="20"/>
    </w:rPr>
  </w:style>
  <w:style w:type="paragraph" w:styleId="Footer">
    <w:name w:val="footer"/>
    <w:basedOn w:val="Normal"/>
    <w:link w:val="FooterChar"/>
    <w:uiPriority w:val="99"/>
    <w:rsid w:val="00B11D0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11D0E"/>
    <w:rPr>
      <w:rFonts w:cs="Times New Roman"/>
      <w:sz w:val="20"/>
      <w:szCs w:val="20"/>
    </w:rPr>
  </w:style>
  <w:style w:type="paragraph" w:styleId="ListParagraph">
    <w:name w:val="List Paragraph"/>
    <w:basedOn w:val="Normal"/>
    <w:uiPriority w:val="99"/>
    <w:qFormat/>
    <w:rsid w:val="00237DD2"/>
    <w:pPr>
      <w:ind w:leftChars="200" w:left="480"/>
    </w:pPr>
  </w:style>
  <w:style w:type="paragraph" w:styleId="BalloonText">
    <w:name w:val="Balloon Text"/>
    <w:basedOn w:val="Normal"/>
    <w:link w:val="BalloonTextChar"/>
    <w:uiPriority w:val="99"/>
    <w:semiHidden/>
    <w:rsid w:val="007E63CC"/>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7E63CC"/>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9</Pages>
  <Words>442</Words>
  <Characters>2520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建誠 黄</dc:creator>
  <cp:keywords/>
  <dc:description/>
  <cp:lastModifiedBy>35146</cp:lastModifiedBy>
  <cp:revision>20</cp:revision>
  <cp:lastPrinted>2021-04-14T02:44:00Z</cp:lastPrinted>
  <dcterms:created xsi:type="dcterms:W3CDTF">2021-04-09T03:03:00Z</dcterms:created>
  <dcterms:modified xsi:type="dcterms:W3CDTF">2021-05-03T01:12:00Z</dcterms:modified>
</cp:coreProperties>
</file>