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1EB40" w14:textId="260B72BA" w:rsidR="005631DB" w:rsidRPr="00447700" w:rsidRDefault="005631DB" w:rsidP="00447700">
      <w:pPr>
        <w:spacing w:line="60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447700">
        <w:rPr>
          <w:rFonts w:ascii="Times New Roman" w:hAnsi="Times New Roman" w:cs="Times New Roman"/>
          <w:sz w:val="32"/>
          <w:szCs w:val="32"/>
        </w:rPr>
        <w:t>雲林虎尾建國眷村</w:t>
      </w:r>
      <w:r w:rsidR="00D7722E">
        <w:rPr>
          <w:rFonts w:ascii="Times New Roman" w:hAnsi="Times New Roman" w:cs="Times New Roman" w:hint="eastAsia"/>
          <w:sz w:val="32"/>
          <w:szCs w:val="32"/>
        </w:rPr>
        <w:t>進駐</w:t>
      </w:r>
      <w:r w:rsidRPr="00447700">
        <w:rPr>
          <w:rFonts w:ascii="Times New Roman" w:hAnsi="Times New Roman" w:cs="Times New Roman"/>
          <w:sz w:val="32"/>
          <w:szCs w:val="32"/>
        </w:rPr>
        <w:t>品牌徵選說明會</w:t>
      </w:r>
      <w:r w:rsidR="00904DDE" w:rsidRPr="00447700">
        <w:rPr>
          <w:rFonts w:ascii="Times New Roman" w:hAnsi="Times New Roman" w:cs="Times New Roman"/>
          <w:sz w:val="32"/>
          <w:szCs w:val="32"/>
        </w:rPr>
        <w:t>5</w:t>
      </w:r>
      <w:r w:rsidR="00904DDE" w:rsidRPr="00447700">
        <w:rPr>
          <w:rFonts w:ascii="Times New Roman" w:hAnsi="Times New Roman" w:cs="Times New Roman"/>
          <w:sz w:val="32"/>
          <w:szCs w:val="32"/>
        </w:rPr>
        <w:t>月</w:t>
      </w:r>
      <w:r w:rsidR="00904DDE" w:rsidRPr="00447700">
        <w:rPr>
          <w:rFonts w:ascii="Times New Roman" w:hAnsi="Times New Roman" w:cs="Times New Roman"/>
          <w:sz w:val="32"/>
          <w:szCs w:val="32"/>
        </w:rPr>
        <w:t>14</w:t>
      </w:r>
      <w:r w:rsidR="00904DDE" w:rsidRPr="00447700">
        <w:rPr>
          <w:rFonts w:ascii="Times New Roman" w:hAnsi="Times New Roman" w:cs="Times New Roman"/>
          <w:sz w:val="32"/>
          <w:szCs w:val="32"/>
        </w:rPr>
        <w:t>日起登場</w:t>
      </w:r>
    </w:p>
    <w:p w14:paraId="42164338" w14:textId="1582689D" w:rsidR="005631DB" w:rsidRPr="00447700" w:rsidRDefault="00904DDE" w:rsidP="00447700">
      <w:pPr>
        <w:spacing w:afterLines="50" w:after="180" w:line="60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447700">
        <w:rPr>
          <w:rFonts w:ascii="Times New Roman" w:hAnsi="Times New Roman" w:cs="Times New Roman"/>
          <w:sz w:val="32"/>
          <w:szCs w:val="32"/>
        </w:rPr>
        <w:t xml:space="preserve">  </w:t>
      </w:r>
      <w:r w:rsidR="005631DB" w:rsidRPr="00447700">
        <w:rPr>
          <w:rFonts w:ascii="Times New Roman" w:hAnsi="Times New Roman" w:cs="Times New Roman"/>
          <w:sz w:val="32"/>
          <w:szCs w:val="32"/>
        </w:rPr>
        <w:t>歡迎各品牌踴躍報名參加！</w:t>
      </w:r>
    </w:p>
    <w:p w14:paraId="5069B7DD" w14:textId="06068FF5" w:rsidR="00655252" w:rsidRPr="00447700" w:rsidRDefault="00655252" w:rsidP="00655252">
      <w:pPr>
        <w:spacing w:afterLines="50" w:after="180"/>
        <w:jc w:val="both"/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 xml:space="preserve">    </w:t>
      </w:r>
      <w:r w:rsidRPr="00447700">
        <w:rPr>
          <w:rFonts w:ascii="Times New Roman" w:hAnsi="Times New Roman" w:cs="Times New Roman"/>
          <w:color w:val="3F3F3F"/>
          <w:szCs w:val="24"/>
        </w:rPr>
        <w:t>雲林縣政府為辦理虎尾建國眷村進駐品牌徵選，特別召開</w:t>
      </w:r>
      <w:r w:rsidRPr="00447700">
        <w:rPr>
          <w:rFonts w:ascii="Times New Roman" w:hAnsi="Times New Roman" w:cs="Times New Roman"/>
          <w:color w:val="3F3F3F"/>
          <w:szCs w:val="24"/>
        </w:rPr>
        <w:t>3</w:t>
      </w:r>
      <w:r w:rsidRPr="00447700">
        <w:rPr>
          <w:rFonts w:ascii="Times New Roman" w:hAnsi="Times New Roman" w:cs="Times New Roman"/>
          <w:color w:val="3F3F3F"/>
          <w:szCs w:val="24"/>
        </w:rPr>
        <w:t>場公開說明會，分別於</w:t>
      </w:r>
      <w:r w:rsidRPr="00447700">
        <w:rPr>
          <w:rFonts w:ascii="Times New Roman" w:hAnsi="Times New Roman" w:cs="Times New Roman"/>
          <w:color w:val="3F3F3F"/>
          <w:szCs w:val="24"/>
        </w:rPr>
        <w:t>110</w:t>
      </w:r>
      <w:r w:rsidRPr="00447700">
        <w:rPr>
          <w:rFonts w:ascii="Times New Roman" w:hAnsi="Times New Roman" w:cs="Times New Roman"/>
          <w:color w:val="3F3F3F"/>
          <w:szCs w:val="24"/>
        </w:rPr>
        <w:t>年</w:t>
      </w:r>
      <w:r w:rsidRPr="00447700">
        <w:rPr>
          <w:rFonts w:ascii="Times New Roman" w:hAnsi="Times New Roman" w:cs="Times New Roman"/>
          <w:color w:val="3F3F3F"/>
          <w:szCs w:val="24"/>
        </w:rPr>
        <w:t>5</w:t>
      </w:r>
      <w:r w:rsidRPr="00447700">
        <w:rPr>
          <w:rFonts w:ascii="Times New Roman" w:hAnsi="Times New Roman" w:cs="Times New Roman"/>
          <w:color w:val="3F3F3F"/>
          <w:szCs w:val="24"/>
        </w:rPr>
        <w:t>月</w:t>
      </w:r>
      <w:r w:rsidRPr="00447700">
        <w:rPr>
          <w:rFonts w:ascii="Times New Roman" w:hAnsi="Times New Roman" w:cs="Times New Roman"/>
          <w:color w:val="3F3F3F"/>
          <w:szCs w:val="24"/>
        </w:rPr>
        <w:t>14</w:t>
      </w:r>
      <w:r w:rsidRPr="00447700">
        <w:rPr>
          <w:rFonts w:ascii="Times New Roman" w:hAnsi="Times New Roman" w:cs="Times New Roman"/>
          <w:color w:val="3F3F3F"/>
          <w:szCs w:val="24"/>
        </w:rPr>
        <w:t>日（星期五）上午</w:t>
      </w:r>
      <w:r w:rsidRPr="00447700">
        <w:rPr>
          <w:rFonts w:ascii="Times New Roman" w:hAnsi="Times New Roman" w:cs="Times New Roman"/>
          <w:color w:val="3F3F3F"/>
          <w:szCs w:val="24"/>
        </w:rPr>
        <w:t>11</w:t>
      </w:r>
      <w:r w:rsidRPr="00447700">
        <w:rPr>
          <w:rFonts w:ascii="Times New Roman" w:hAnsi="Times New Roman" w:cs="Times New Roman"/>
          <w:color w:val="3F3F3F"/>
          <w:szCs w:val="24"/>
        </w:rPr>
        <w:t>點在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臺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北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華山文創園區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中三館</w:t>
      </w:r>
      <w:r w:rsidRPr="00447700">
        <w:rPr>
          <w:rFonts w:ascii="Times New Roman" w:hAnsi="Times New Roman" w:cs="Times New Roman"/>
          <w:color w:val="3F3F3F"/>
          <w:szCs w:val="24"/>
        </w:rPr>
        <w:t>2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樓拱廳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、</w:t>
      </w:r>
      <w:r w:rsidRPr="00447700">
        <w:rPr>
          <w:rFonts w:ascii="Times New Roman" w:hAnsi="Times New Roman" w:cs="Times New Roman"/>
          <w:color w:val="3F3F3F"/>
          <w:szCs w:val="24"/>
        </w:rPr>
        <w:t>110</w:t>
      </w:r>
      <w:r w:rsidRPr="00447700">
        <w:rPr>
          <w:rFonts w:ascii="Times New Roman" w:hAnsi="Times New Roman" w:cs="Times New Roman"/>
          <w:color w:val="3F3F3F"/>
          <w:szCs w:val="24"/>
        </w:rPr>
        <w:t>年</w:t>
      </w:r>
      <w:r w:rsidRPr="00447700">
        <w:rPr>
          <w:rFonts w:ascii="Times New Roman" w:hAnsi="Times New Roman" w:cs="Times New Roman"/>
          <w:color w:val="3F3F3F"/>
          <w:szCs w:val="24"/>
        </w:rPr>
        <w:t>5</w:t>
      </w:r>
      <w:r w:rsidRPr="00447700">
        <w:rPr>
          <w:rFonts w:ascii="Times New Roman" w:hAnsi="Times New Roman" w:cs="Times New Roman"/>
          <w:color w:val="3F3F3F"/>
          <w:szCs w:val="24"/>
        </w:rPr>
        <w:t>月</w:t>
      </w:r>
      <w:r w:rsidRPr="00447700">
        <w:rPr>
          <w:rFonts w:ascii="Times New Roman" w:hAnsi="Times New Roman" w:cs="Times New Roman"/>
          <w:color w:val="3F3F3F"/>
          <w:szCs w:val="24"/>
        </w:rPr>
        <w:t>24</w:t>
      </w:r>
      <w:r w:rsidRPr="00447700">
        <w:rPr>
          <w:rFonts w:ascii="Times New Roman" w:hAnsi="Times New Roman" w:cs="Times New Roman"/>
          <w:color w:val="3F3F3F"/>
          <w:szCs w:val="24"/>
        </w:rPr>
        <w:t>日（星期一）上午</w:t>
      </w:r>
      <w:r w:rsidRPr="00447700">
        <w:rPr>
          <w:rFonts w:ascii="Times New Roman" w:hAnsi="Times New Roman" w:cs="Times New Roman"/>
          <w:color w:val="3F3F3F"/>
          <w:szCs w:val="24"/>
        </w:rPr>
        <w:t>10</w:t>
      </w:r>
      <w:r w:rsidRPr="00447700">
        <w:rPr>
          <w:rFonts w:ascii="Times New Roman" w:hAnsi="Times New Roman" w:cs="Times New Roman"/>
          <w:color w:val="3F3F3F"/>
          <w:szCs w:val="24"/>
        </w:rPr>
        <w:t>點</w:t>
      </w:r>
      <w:r w:rsidRPr="00447700">
        <w:rPr>
          <w:rFonts w:ascii="Times New Roman" w:hAnsi="Times New Roman" w:cs="Times New Roman"/>
          <w:color w:val="3F3F3F"/>
          <w:szCs w:val="24"/>
        </w:rPr>
        <w:t>30</w:t>
      </w:r>
      <w:r w:rsidRPr="00447700">
        <w:rPr>
          <w:rFonts w:ascii="Times New Roman" w:hAnsi="Times New Roman" w:cs="Times New Roman"/>
          <w:color w:val="3F3F3F"/>
          <w:szCs w:val="24"/>
        </w:rPr>
        <w:t>分在雲林建國一村活動中心，以及</w:t>
      </w:r>
      <w:r w:rsidRPr="00447700">
        <w:rPr>
          <w:rFonts w:ascii="Times New Roman" w:hAnsi="Times New Roman" w:cs="Times New Roman"/>
          <w:color w:val="3F3F3F"/>
          <w:szCs w:val="24"/>
        </w:rPr>
        <w:t>110</w:t>
      </w:r>
      <w:r w:rsidRPr="00447700">
        <w:rPr>
          <w:rFonts w:ascii="Times New Roman" w:hAnsi="Times New Roman" w:cs="Times New Roman"/>
          <w:color w:val="3F3F3F"/>
          <w:szCs w:val="24"/>
        </w:rPr>
        <w:t>年</w:t>
      </w:r>
      <w:r w:rsidRPr="00447700">
        <w:rPr>
          <w:rFonts w:ascii="Times New Roman" w:hAnsi="Times New Roman" w:cs="Times New Roman"/>
          <w:color w:val="3F3F3F"/>
          <w:szCs w:val="24"/>
        </w:rPr>
        <w:t>5</w:t>
      </w:r>
      <w:r w:rsidRPr="00447700">
        <w:rPr>
          <w:rFonts w:ascii="Times New Roman" w:hAnsi="Times New Roman" w:cs="Times New Roman"/>
          <w:color w:val="3F3F3F"/>
          <w:szCs w:val="24"/>
        </w:rPr>
        <w:t>月</w:t>
      </w:r>
      <w:r w:rsidRPr="00447700">
        <w:rPr>
          <w:rFonts w:ascii="Times New Roman" w:hAnsi="Times New Roman" w:cs="Times New Roman"/>
          <w:color w:val="3F3F3F"/>
          <w:szCs w:val="24"/>
        </w:rPr>
        <w:t>25</w:t>
      </w:r>
      <w:r w:rsidRPr="00447700">
        <w:rPr>
          <w:rFonts w:ascii="Times New Roman" w:hAnsi="Times New Roman" w:cs="Times New Roman"/>
          <w:color w:val="3F3F3F"/>
          <w:szCs w:val="24"/>
        </w:rPr>
        <w:t>日（星期二）下午</w:t>
      </w:r>
      <w:r w:rsidRPr="00447700">
        <w:rPr>
          <w:rFonts w:ascii="Times New Roman" w:hAnsi="Times New Roman" w:cs="Times New Roman"/>
          <w:color w:val="3F3F3F"/>
          <w:szCs w:val="24"/>
        </w:rPr>
        <w:t>15</w:t>
      </w:r>
      <w:r w:rsidRPr="00447700">
        <w:rPr>
          <w:rFonts w:ascii="Times New Roman" w:hAnsi="Times New Roman" w:cs="Times New Roman"/>
          <w:color w:val="3F3F3F"/>
          <w:szCs w:val="24"/>
        </w:rPr>
        <w:t>點在雲林創意設計中心舉行，期</w:t>
      </w:r>
      <w:r w:rsidR="00042D99" w:rsidRPr="00447700">
        <w:rPr>
          <w:rFonts w:ascii="Times New Roman" w:hAnsi="Times New Roman" w:cs="Times New Roman"/>
          <w:color w:val="3F3F3F"/>
          <w:szCs w:val="24"/>
        </w:rPr>
        <w:t>能</w:t>
      </w:r>
      <w:r w:rsidRPr="00447700">
        <w:rPr>
          <w:rFonts w:ascii="Times New Roman" w:hAnsi="Times New Roman" w:cs="Times New Roman"/>
          <w:color w:val="3F3F3F"/>
          <w:szCs w:val="24"/>
        </w:rPr>
        <w:t>引進民間</w:t>
      </w:r>
      <w:r w:rsidR="003168D4" w:rsidRPr="00447700">
        <w:rPr>
          <w:rFonts w:ascii="Times New Roman" w:hAnsi="Times New Roman" w:cs="Times New Roman"/>
          <w:color w:val="3F3F3F"/>
          <w:szCs w:val="24"/>
        </w:rPr>
        <w:t>的</w:t>
      </w:r>
      <w:r w:rsidR="00042D99" w:rsidRPr="00447700">
        <w:rPr>
          <w:rFonts w:ascii="Times New Roman" w:hAnsi="Times New Roman" w:cs="Times New Roman"/>
          <w:color w:val="3F3F3F"/>
          <w:szCs w:val="24"/>
        </w:rPr>
        <w:t>經營創意與發展能量</w:t>
      </w:r>
      <w:r w:rsidRPr="00447700">
        <w:rPr>
          <w:rFonts w:ascii="Times New Roman" w:hAnsi="Times New Roman" w:cs="Times New Roman"/>
          <w:color w:val="3F3F3F"/>
          <w:szCs w:val="24"/>
        </w:rPr>
        <w:t>，</w:t>
      </w:r>
      <w:r w:rsidR="002053FE" w:rsidRPr="00447700">
        <w:rPr>
          <w:rFonts w:ascii="Times New Roman" w:hAnsi="Times New Roman" w:cs="Times New Roman"/>
          <w:color w:val="3F3F3F"/>
          <w:szCs w:val="24"/>
        </w:rPr>
        <w:t>一起</w:t>
      </w:r>
      <w:r w:rsidR="00042D99" w:rsidRPr="00447700">
        <w:rPr>
          <w:rFonts w:ascii="Times New Roman" w:hAnsi="Times New Roman" w:cs="Times New Roman"/>
          <w:color w:val="3F3F3F"/>
          <w:szCs w:val="24"/>
        </w:rPr>
        <w:t>共創、共榮、共生、</w:t>
      </w:r>
      <w:proofErr w:type="gramStart"/>
      <w:r w:rsidR="00042D99" w:rsidRPr="00447700">
        <w:rPr>
          <w:rFonts w:ascii="Times New Roman" w:hAnsi="Times New Roman" w:cs="Times New Roman"/>
          <w:color w:val="3F3F3F"/>
          <w:szCs w:val="24"/>
        </w:rPr>
        <w:t>共好</w:t>
      </w:r>
      <w:proofErr w:type="gramEnd"/>
      <w:r w:rsidR="00042D99" w:rsidRPr="00447700">
        <w:rPr>
          <w:rFonts w:ascii="Times New Roman" w:hAnsi="Times New Roman" w:cs="Times New Roman"/>
          <w:color w:val="3F3F3F"/>
          <w:szCs w:val="24"/>
        </w:rPr>
        <w:t>，</w:t>
      </w:r>
      <w:r w:rsidRPr="00447700">
        <w:rPr>
          <w:rFonts w:ascii="Times New Roman" w:hAnsi="Times New Roman" w:cs="Times New Roman"/>
          <w:color w:val="3F3F3F"/>
          <w:szCs w:val="24"/>
        </w:rPr>
        <w:t>竭誠歡迎</w:t>
      </w:r>
      <w:r w:rsidR="00042D99" w:rsidRPr="00447700">
        <w:rPr>
          <w:rFonts w:ascii="Times New Roman" w:hAnsi="Times New Roman" w:cs="Times New Roman"/>
          <w:color w:val="3F3F3F"/>
          <w:szCs w:val="24"/>
        </w:rPr>
        <w:t>對眷村紋理有興趣的品牌與團隊</w:t>
      </w:r>
      <w:r w:rsidRPr="00447700">
        <w:rPr>
          <w:rFonts w:ascii="Times New Roman" w:hAnsi="Times New Roman" w:cs="Times New Roman"/>
          <w:color w:val="3F3F3F"/>
          <w:szCs w:val="24"/>
        </w:rPr>
        <w:t>踴躍出席參加</w:t>
      </w:r>
      <w:r w:rsidR="003168D4" w:rsidRPr="00447700">
        <w:rPr>
          <w:rFonts w:ascii="Times New Roman" w:hAnsi="Times New Roman" w:cs="Times New Roman"/>
          <w:color w:val="3F3F3F"/>
          <w:szCs w:val="24"/>
        </w:rPr>
        <w:t>！</w:t>
      </w:r>
    </w:p>
    <w:p w14:paraId="3D646B00" w14:textId="60C9656C" w:rsidR="00655252" w:rsidRPr="00447700" w:rsidRDefault="00042D99" w:rsidP="002053FE">
      <w:pPr>
        <w:spacing w:afterLines="50" w:after="180"/>
        <w:jc w:val="both"/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 xml:space="preserve">    </w:t>
      </w:r>
      <w:r w:rsidRPr="00447700">
        <w:rPr>
          <w:rFonts w:ascii="Times New Roman" w:hAnsi="Times New Roman" w:cs="Times New Roman"/>
          <w:color w:val="3F3F3F"/>
          <w:szCs w:val="24"/>
        </w:rPr>
        <w:t>建國眷村</w:t>
      </w:r>
      <w:r w:rsidR="002053FE" w:rsidRPr="00447700">
        <w:rPr>
          <w:rFonts w:ascii="Times New Roman" w:hAnsi="Times New Roman" w:cs="Times New Roman"/>
          <w:color w:val="3F3F3F"/>
          <w:szCs w:val="24"/>
        </w:rPr>
        <w:t>鄰近高鐵雲林站旁，是外地旅客造訪雲林的起點，</w:t>
      </w:r>
      <w:r w:rsidR="00E570B0" w:rsidRPr="00447700">
        <w:rPr>
          <w:rFonts w:ascii="Times New Roman" w:hAnsi="Times New Roman" w:cs="Times New Roman"/>
          <w:color w:val="3F3F3F"/>
          <w:szCs w:val="24"/>
        </w:rPr>
        <w:t>不僅</w:t>
      </w:r>
      <w:r w:rsidRPr="00447700">
        <w:rPr>
          <w:rFonts w:ascii="Times New Roman" w:hAnsi="Times New Roman" w:cs="Times New Roman"/>
          <w:color w:val="3F3F3F"/>
          <w:szCs w:val="24"/>
        </w:rPr>
        <w:t>區位交通便利</w:t>
      </w:r>
      <w:r w:rsidR="00E570B0" w:rsidRPr="00447700">
        <w:rPr>
          <w:rFonts w:ascii="Times New Roman" w:hAnsi="Times New Roman" w:cs="Times New Roman"/>
          <w:color w:val="3F3F3F"/>
          <w:szCs w:val="24"/>
        </w:rPr>
        <w:t>，更是</w:t>
      </w:r>
      <w:r w:rsidR="003168D4" w:rsidRPr="00447700">
        <w:rPr>
          <w:rFonts w:ascii="Times New Roman" w:hAnsi="Times New Roman" w:cs="Times New Roman"/>
          <w:color w:val="3F3F3F"/>
          <w:szCs w:val="24"/>
        </w:rPr>
        <w:t>雲林縣政府</w:t>
      </w:r>
      <w:r w:rsidR="00E570B0" w:rsidRPr="00447700">
        <w:rPr>
          <w:rFonts w:ascii="Times New Roman" w:hAnsi="Times New Roman" w:cs="Times New Roman"/>
          <w:color w:val="3F3F3F"/>
          <w:szCs w:val="24"/>
        </w:rPr>
        <w:t>的重點發展地帶</w:t>
      </w:r>
      <w:proofErr w:type="gramStart"/>
      <w:r w:rsidR="00E570B0" w:rsidRPr="00447700">
        <w:rPr>
          <w:rFonts w:ascii="Times New Roman" w:hAnsi="Times New Roman" w:cs="Times New Roman"/>
          <w:color w:val="3F3F3F"/>
          <w:szCs w:val="24"/>
        </w:rPr>
        <w:t>——</w:t>
      </w:r>
      <w:proofErr w:type="gramEnd"/>
      <w:r w:rsidR="00FB37B9" w:rsidRPr="00447700">
        <w:rPr>
          <w:rFonts w:ascii="Times New Roman" w:hAnsi="Times New Roman" w:cs="Times New Roman"/>
          <w:color w:val="3F3F3F"/>
          <w:szCs w:val="24"/>
        </w:rPr>
        <w:t>未來將串聯虎尾市區及高鐵特定區間的璀璨亮點如布袋戲傳習中心、</w:t>
      </w:r>
      <w:proofErr w:type="gramStart"/>
      <w:r w:rsidR="00FB37B9" w:rsidRPr="00447700">
        <w:rPr>
          <w:rFonts w:ascii="Times New Roman" w:hAnsi="Times New Roman" w:cs="Times New Roman"/>
          <w:color w:val="3F3F3F"/>
          <w:szCs w:val="24"/>
        </w:rPr>
        <w:t>虎尾央廣數位</w:t>
      </w:r>
      <w:proofErr w:type="gramEnd"/>
      <w:r w:rsidR="00FB37B9" w:rsidRPr="00447700">
        <w:rPr>
          <w:rFonts w:ascii="Times New Roman" w:hAnsi="Times New Roman" w:cs="Times New Roman"/>
          <w:color w:val="3F3F3F"/>
          <w:szCs w:val="24"/>
        </w:rPr>
        <w:t>影音基地、建國眷村、臺大雲林校區、虎尾科技大學興中校區、中部科學園區虎尾園區等，將大虎尾地區打造為極具發展潛力的都會區，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形塑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「虎尾雙都心未來新願景」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！</w:t>
      </w:r>
    </w:p>
    <w:p w14:paraId="04CD8613" w14:textId="3605776F" w:rsidR="003344B3" w:rsidRPr="00447700" w:rsidRDefault="0040755F" w:rsidP="00E844B7">
      <w:pPr>
        <w:spacing w:afterLines="50" w:after="180"/>
        <w:jc w:val="both"/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 xml:space="preserve">    </w:t>
      </w:r>
      <w:r w:rsidRPr="00447700">
        <w:rPr>
          <w:rFonts w:ascii="Times New Roman" w:hAnsi="Times New Roman" w:cs="Times New Roman"/>
          <w:color w:val="3F3F3F"/>
          <w:szCs w:val="24"/>
        </w:rPr>
        <w:t>建國一、二村於</w:t>
      </w:r>
      <w:r w:rsidRPr="00447700">
        <w:rPr>
          <w:rFonts w:ascii="Times New Roman" w:hAnsi="Times New Roman" w:cs="Times New Roman"/>
          <w:color w:val="3F3F3F"/>
          <w:szCs w:val="24"/>
        </w:rPr>
        <w:t>2015</w:t>
      </w:r>
      <w:r w:rsidRPr="00447700">
        <w:rPr>
          <w:rFonts w:ascii="Times New Roman" w:hAnsi="Times New Roman" w:cs="Times New Roman"/>
          <w:color w:val="3F3F3F"/>
          <w:szCs w:val="24"/>
        </w:rPr>
        <w:t>年登錄為聚落建築群，因當年將軍事設施藏於農村聚落中，景觀特殊，為臺灣少見的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農村型散置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的眷村。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自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2019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年完成</w:t>
      </w:r>
      <w:r w:rsidRPr="00447700">
        <w:rPr>
          <w:rFonts w:ascii="Times New Roman" w:hAnsi="Times New Roman" w:cs="Times New Roman"/>
          <w:color w:val="3F3F3F"/>
          <w:szCs w:val="24"/>
        </w:rPr>
        <w:t>第一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期</w:t>
      </w:r>
      <w:r w:rsidR="003344B3" w:rsidRPr="00447700">
        <w:rPr>
          <w:rFonts w:ascii="Times New Roman" w:hAnsi="Times New Roman" w:cs="Times New Roman"/>
          <w:color w:val="3F3F3F"/>
          <w:szCs w:val="24"/>
        </w:rPr>
        <w:t>己棟</w:t>
      </w:r>
      <w:r w:rsidRPr="00447700">
        <w:rPr>
          <w:rFonts w:ascii="Times New Roman" w:hAnsi="Times New Roman" w:cs="Times New Roman"/>
          <w:color w:val="3F3F3F"/>
          <w:szCs w:val="24"/>
        </w:rPr>
        <w:t>景觀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工程與環境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清疏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後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，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逐步進行活化再利用，包括</w:t>
      </w:r>
      <w:proofErr w:type="gramStart"/>
      <w:r w:rsidR="004B095E" w:rsidRPr="00447700">
        <w:rPr>
          <w:rFonts w:ascii="Times New Roman" w:hAnsi="Times New Roman" w:cs="Times New Roman"/>
          <w:color w:val="3F3F3F"/>
          <w:szCs w:val="24"/>
        </w:rPr>
        <w:t>辦理免廢市集</w:t>
      </w:r>
      <w:proofErr w:type="gramEnd"/>
      <w:r w:rsidR="004B095E" w:rsidRPr="00447700">
        <w:rPr>
          <w:rFonts w:ascii="Times New Roman" w:hAnsi="Times New Roman" w:cs="Times New Roman"/>
          <w:color w:val="3F3F3F"/>
          <w:szCs w:val="24"/>
        </w:rPr>
        <w:t>、藝術入村實驗計畫等活動，並</w:t>
      </w:r>
      <w:r w:rsidRPr="00447700">
        <w:rPr>
          <w:rFonts w:ascii="Times New Roman" w:hAnsi="Times New Roman" w:cs="Times New Roman"/>
          <w:color w:val="3F3F3F"/>
          <w:szCs w:val="24"/>
        </w:rPr>
        <w:t>引進撲鼻、白水咖啡、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太日茶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屋、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哲美系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二手書店、怪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手諒古早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味布袋戲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等在地品牌進駐試營運，成功結合建築景觀與多元內容，吸引民眾造訪而躍升為</w:t>
      </w:r>
      <w:r w:rsidR="00E570B0" w:rsidRPr="00447700">
        <w:rPr>
          <w:rFonts w:ascii="Times New Roman" w:hAnsi="Times New Roman" w:cs="Times New Roman"/>
          <w:color w:val="3F3F3F"/>
          <w:szCs w:val="24"/>
        </w:rPr>
        <w:t>雲林虎尾的</w:t>
      </w:r>
      <w:r w:rsidR="004B095E" w:rsidRPr="00447700">
        <w:rPr>
          <w:rFonts w:ascii="Times New Roman" w:hAnsi="Times New Roman" w:cs="Times New Roman"/>
          <w:color w:val="3F3F3F"/>
          <w:szCs w:val="24"/>
        </w:rPr>
        <w:t>新興熱門景點。</w:t>
      </w:r>
      <w:r w:rsidR="003344B3" w:rsidRPr="00447700">
        <w:rPr>
          <w:rFonts w:ascii="Times New Roman" w:hAnsi="Times New Roman" w:cs="Times New Roman"/>
          <w:color w:val="3F3F3F"/>
          <w:szCs w:val="24"/>
        </w:rPr>
        <w:t>目前建國眷村正進行第二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期</w:t>
      </w:r>
      <w:r w:rsidR="003344B3" w:rsidRPr="00447700">
        <w:rPr>
          <w:rFonts w:ascii="Times New Roman" w:hAnsi="Times New Roman" w:cs="Times New Roman"/>
          <w:color w:val="3F3F3F"/>
          <w:szCs w:val="24"/>
        </w:rPr>
        <w:t>丁棟、</w:t>
      </w:r>
      <w:proofErr w:type="gramStart"/>
      <w:r w:rsidR="003344B3" w:rsidRPr="00447700">
        <w:rPr>
          <w:rFonts w:ascii="Times New Roman" w:hAnsi="Times New Roman" w:cs="Times New Roman"/>
          <w:color w:val="3F3F3F"/>
          <w:szCs w:val="24"/>
        </w:rPr>
        <w:t>忠棟、孝棟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等</w:t>
      </w:r>
      <w:r w:rsidR="003344B3" w:rsidRPr="00447700">
        <w:rPr>
          <w:rFonts w:ascii="Times New Roman" w:hAnsi="Times New Roman" w:cs="Times New Roman"/>
          <w:color w:val="3F3F3F"/>
          <w:szCs w:val="24"/>
        </w:rPr>
        <w:t>眷</w:t>
      </w:r>
      <w:proofErr w:type="gramEnd"/>
      <w:r w:rsidR="003344B3" w:rsidRPr="00447700">
        <w:rPr>
          <w:rFonts w:ascii="Times New Roman" w:hAnsi="Times New Roman" w:cs="Times New Roman"/>
          <w:color w:val="3F3F3F"/>
          <w:szCs w:val="24"/>
        </w:rPr>
        <w:t>舍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的</w:t>
      </w:r>
      <w:r w:rsidR="003344B3" w:rsidRPr="00447700">
        <w:rPr>
          <w:rFonts w:ascii="Times New Roman" w:hAnsi="Times New Roman" w:cs="Times New Roman"/>
          <w:color w:val="3F3F3F"/>
          <w:szCs w:val="24"/>
        </w:rPr>
        <w:t>修復工程，</w:t>
      </w:r>
      <w:r w:rsidR="00917984" w:rsidRPr="00447700">
        <w:rPr>
          <w:rFonts w:ascii="Times New Roman" w:hAnsi="Times New Roman" w:cs="Times New Roman"/>
          <w:color w:val="3F3F3F"/>
          <w:szCs w:val="24"/>
        </w:rPr>
        <w:t>未來園區將緊扣著軍事地景、眷村文史內容、自然景觀</w:t>
      </w:r>
      <w:r w:rsidR="000218AB" w:rsidRPr="00447700">
        <w:rPr>
          <w:rFonts w:ascii="Times New Roman" w:hAnsi="Times New Roman" w:cs="Times New Roman"/>
          <w:color w:val="3F3F3F"/>
          <w:szCs w:val="24"/>
        </w:rPr>
        <w:t>與</w:t>
      </w:r>
      <w:r w:rsidR="00917984" w:rsidRPr="00447700">
        <w:rPr>
          <w:rFonts w:ascii="Times New Roman" w:hAnsi="Times New Roman" w:cs="Times New Roman"/>
          <w:color w:val="3F3F3F"/>
          <w:szCs w:val="24"/>
        </w:rPr>
        <w:t>歷史建物等核心資源，朝向「</w:t>
      </w:r>
      <w:proofErr w:type="gramStart"/>
      <w:r w:rsidR="00917984" w:rsidRPr="00447700">
        <w:rPr>
          <w:rFonts w:ascii="Times New Roman" w:hAnsi="Times New Roman" w:cs="Times New Roman"/>
          <w:color w:val="3F3F3F"/>
          <w:szCs w:val="24"/>
        </w:rPr>
        <w:t>食農</w:t>
      </w:r>
      <w:proofErr w:type="gramEnd"/>
      <w:r w:rsidR="00917984" w:rsidRPr="00447700">
        <w:rPr>
          <w:rFonts w:ascii="Times New Roman" w:hAnsi="Times New Roman" w:cs="Times New Roman"/>
          <w:color w:val="3F3F3F"/>
          <w:szCs w:val="24"/>
        </w:rPr>
        <w:t>」、「環境教育」、「</w:t>
      </w:r>
      <w:proofErr w:type="gramStart"/>
      <w:r w:rsidR="00917984" w:rsidRPr="00447700">
        <w:rPr>
          <w:rFonts w:ascii="Times New Roman" w:hAnsi="Times New Roman" w:cs="Times New Roman"/>
          <w:color w:val="3F3F3F"/>
          <w:szCs w:val="24"/>
        </w:rPr>
        <w:t>創藝</w:t>
      </w:r>
      <w:proofErr w:type="gramEnd"/>
      <w:r w:rsidR="00917984" w:rsidRPr="00447700">
        <w:rPr>
          <w:rFonts w:ascii="Times New Roman" w:hAnsi="Times New Roman" w:cs="Times New Roman"/>
          <w:color w:val="3F3F3F"/>
          <w:szCs w:val="24"/>
        </w:rPr>
        <w:t>」及「眷村文化」四大主題學發展，打造全國最為獨特的眷村環境教育與創意美學實踐場域。</w:t>
      </w:r>
    </w:p>
    <w:p w14:paraId="0AC3A08A" w14:textId="22AA544A" w:rsidR="00447700" w:rsidRPr="00447700" w:rsidRDefault="00447700" w:rsidP="00E844B7">
      <w:pPr>
        <w:spacing w:afterLines="50" w:after="180"/>
        <w:jc w:val="both"/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noProof/>
        </w:rPr>
        <w:drawing>
          <wp:inline distT="0" distB="0" distL="0" distR="0" wp14:anchorId="761353FA" wp14:editId="31A2C6F8">
            <wp:extent cx="2528048" cy="1683133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994" cy="16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</w:t>
      </w:r>
      <w:r w:rsidRPr="00447700">
        <w:rPr>
          <w:rFonts w:ascii="Times New Roman" w:hAnsi="Times New Roman" w:cs="Times New Roman"/>
          <w:noProof/>
        </w:rPr>
        <w:drawing>
          <wp:inline distT="0" distB="0" distL="0" distR="0" wp14:anchorId="28A06D7D" wp14:editId="45EF5A76">
            <wp:extent cx="2500246" cy="166643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14" cy="16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C027" w14:textId="5789D9DC" w:rsidR="0040755F" w:rsidRPr="00447700" w:rsidRDefault="00917984" w:rsidP="00E844B7">
      <w:pPr>
        <w:spacing w:afterLines="50" w:after="180"/>
        <w:jc w:val="both"/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 xml:space="preserve">    </w:t>
      </w:r>
      <w:r w:rsidR="0040755F" w:rsidRPr="00447700">
        <w:rPr>
          <w:rFonts w:ascii="Times New Roman" w:hAnsi="Times New Roman" w:cs="Times New Roman"/>
          <w:color w:val="3F3F3F"/>
          <w:szCs w:val="24"/>
        </w:rPr>
        <w:t>具備軍眷文化地景與農業自然景觀的建國眷村，是虎尾雙都心文化觀光廊道的重要節點，</w:t>
      </w:r>
      <w:r w:rsidR="00E570B0" w:rsidRPr="00447700">
        <w:rPr>
          <w:rFonts w:ascii="Times New Roman" w:hAnsi="Times New Roman" w:cs="Times New Roman"/>
          <w:color w:val="3F3F3F"/>
          <w:szCs w:val="24"/>
        </w:rPr>
        <w:t>具備</w:t>
      </w:r>
      <w:r w:rsidR="0040755F" w:rsidRPr="00447700">
        <w:rPr>
          <w:rFonts w:ascii="Times New Roman" w:hAnsi="Times New Roman" w:cs="Times New Roman"/>
          <w:color w:val="3F3F3F"/>
          <w:szCs w:val="24"/>
        </w:rPr>
        <w:t>得天獨厚的區位條件與環境資源，</w:t>
      </w:r>
      <w:r w:rsidR="00E844B7" w:rsidRPr="00447700">
        <w:rPr>
          <w:rFonts w:ascii="Times New Roman" w:hAnsi="Times New Roman" w:cs="Times New Roman"/>
          <w:color w:val="3F3F3F"/>
          <w:szCs w:val="24"/>
        </w:rPr>
        <w:t>將是</w:t>
      </w:r>
      <w:proofErr w:type="gramStart"/>
      <w:r w:rsidR="00E844B7" w:rsidRPr="00447700">
        <w:rPr>
          <w:rFonts w:ascii="Times New Roman" w:hAnsi="Times New Roman" w:cs="Times New Roman"/>
          <w:color w:val="3F3F3F"/>
          <w:szCs w:val="24"/>
        </w:rPr>
        <w:t>發展創藝的</w:t>
      </w:r>
      <w:proofErr w:type="gramEnd"/>
      <w:r w:rsidR="00E844B7" w:rsidRPr="00447700">
        <w:rPr>
          <w:rFonts w:ascii="Times New Roman" w:hAnsi="Times New Roman" w:cs="Times New Roman"/>
          <w:color w:val="3F3F3F"/>
          <w:szCs w:val="24"/>
        </w:rPr>
        <w:t>好所在！本次徵選說明會將面對面進行簡報溝通說明，包括基地環境、徵選條件</w:t>
      </w:r>
      <w:r w:rsidR="003958C2" w:rsidRPr="00447700">
        <w:rPr>
          <w:rFonts w:ascii="Times New Roman" w:hAnsi="Times New Roman" w:cs="Times New Roman"/>
          <w:color w:val="3F3F3F"/>
          <w:szCs w:val="24"/>
        </w:rPr>
        <w:t>等內容，以利業者蒐集相關資訊，作為後續決策之參考</w:t>
      </w:r>
      <w:r w:rsidR="00E844B7" w:rsidRPr="00447700">
        <w:rPr>
          <w:rFonts w:ascii="Times New Roman" w:hAnsi="Times New Roman" w:cs="Times New Roman"/>
          <w:color w:val="3F3F3F"/>
          <w:szCs w:val="24"/>
        </w:rPr>
        <w:t>。因場地座位有限，</w:t>
      </w:r>
      <w:r w:rsidR="003958C2" w:rsidRPr="00447700">
        <w:rPr>
          <w:rFonts w:ascii="Times New Roman" w:hAnsi="Times New Roman" w:cs="Times New Roman"/>
          <w:color w:val="3F3F3F"/>
          <w:szCs w:val="24"/>
        </w:rPr>
        <w:t>敬</w:t>
      </w:r>
      <w:r w:rsidR="00E844B7" w:rsidRPr="00447700">
        <w:rPr>
          <w:rFonts w:ascii="Times New Roman" w:hAnsi="Times New Roman" w:cs="Times New Roman"/>
          <w:color w:val="3F3F3F"/>
          <w:szCs w:val="24"/>
        </w:rPr>
        <w:t>請事先報名：</w:t>
      </w:r>
      <w:hyperlink r:id="rId8" w:history="1">
        <w:r w:rsidR="003958C2" w:rsidRPr="00447700">
          <w:rPr>
            <w:rStyle w:val="a7"/>
            <w:rFonts w:ascii="Times New Roman" w:hAnsi="Times New Roman" w:cs="Times New Roman"/>
            <w:szCs w:val="24"/>
          </w:rPr>
          <w:t>https://reurl.cc/2bkx1a</w:t>
        </w:r>
      </w:hyperlink>
    </w:p>
    <w:p w14:paraId="1088C079" w14:textId="2BA0C289" w:rsidR="005B6333" w:rsidRPr="00447700" w:rsidRDefault="00447700" w:rsidP="005631DB">
      <w:pPr>
        <w:spacing w:afterLines="50" w:after="180"/>
        <w:rPr>
          <w:rFonts w:ascii="Times New Roman" w:hAnsi="Times New Roman" w:cs="Times New Roman"/>
          <w:color w:val="3F3F3F"/>
          <w:szCs w:val="24"/>
        </w:rPr>
      </w:pPr>
      <w:r>
        <w:rPr>
          <w:noProof/>
        </w:rPr>
        <w:lastRenderedPageBreak/>
        <w:drawing>
          <wp:inline distT="0" distB="0" distL="0" distR="0" wp14:anchorId="2B5FBBB9" wp14:editId="123BFAE9">
            <wp:extent cx="3735838" cy="195427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74" cy="19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52E4" w14:textId="781AA8F8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-------------------------------------------------------------------------------------------------------</w:t>
      </w:r>
    </w:p>
    <w:p w14:paraId="051E643C" w14:textId="5B1D072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雲林虎尾建國眷村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 </w:t>
      </w:r>
      <w:r w:rsidRPr="00447700">
        <w:rPr>
          <w:rFonts w:ascii="Times New Roman" w:hAnsi="Times New Roman" w:cs="Times New Roman"/>
          <w:color w:val="3F3F3F"/>
          <w:szCs w:val="24"/>
        </w:rPr>
        <w:t>進駐品牌徵選說明會</w:t>
      </w:r>
    </w:p>
    <w:p w14:paraId="79F7FF0D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</w:p>
    <w:p w14:paraId="3A008AD6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台北場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 5/14(</w:t>
      </w:r>
      <w:r w:rsidRPr="00447700">
        <w:rPr>
          <w:rFonts w:ascii="Times New Roman" w:hAnsi="Times New Roman" w:cs="Times New Roman"/>
          <w:color w:val="3F3F3F"/>
          <w:szCs w:val="24"/>
        </w:rPr>
        <w:t>五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) 11:00-12:00 </w:t>
      </w:r>
      <w:r w:rsidRPr="00447700">
        <w:rPr>
          <w:rFonts w:ascii="Times New Roman" w:hAnsi="Times New Roman" w:cs="Times New Roman"/>
          <w:color w:val="3F3F3F"/>
          <w:szCs w:val="24"/>
        </w:rPr>
        <w:t>華山</w:t>
      </w:r>
      <w:r w:rsidRPr="00447700">
        <w:rPr>
          <w:rFonts w:ascii="Times New Roman" w:hAnsi="Times New Roman" w:cs="Times New Roman"/>
          <w:color w:val="3F3F3F"/>
          <w:szCs w:val="24"/>
        </w:rPr>
        <w:t>1914</w:t>
      </w:r>
      <w:r w:rsidRPr="00447700">
        <w:rPr>
          <w:rFonts w:ascii="Times New Roman" w:hAnsi="Times New Roman" w:cs="Times New Roman"/>
          <w:color w:val="3F3F3F"/>
          <w:szCs w:val="24"/>
        </w:rPr>
        <w:t>文化創意產業園區中三館</w:t>
      </w:r>
      <w:r w:rsidRPr="00447700">
        <w:rPr>
          <w:rFonts w:ascii="Times New Roman" w:hAnsi="Times New Roman" w:cs="Times New Roman"/>
          <w:color w:val="3F3F3F"/>
          <w:szCs w:val="24"/>
        </w:rPr>
        <w:t>2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樓拱廳</w:t>
      </w:r>
      <w:proofErr w:type="gramEnd"/>
    </w:p>
    <w:p w14:paraId="41DB09FC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雲林場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 5/24(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一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 xml:space="preserve">) 10:30-11:30 </w:t>
      </w:r>
      <w:r w:rsidRPr="00447700">
        <w:rPr>
          <w:rFonts w:ascii="Times New Roman" w:hAnsi="Times New Roman" w:cs="Times New Roman"/>
          <w:color w:val="3F3F3F"/>
          <w:szCs w:val="24"/>
        </w:rPr>
        <w:t>建國一村活動中心</w:t>
      </w:r>
    </w:p>
    <w:p w14:paraId="0B1AE503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雲林場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 5/25(</w:t>
      </w:r>
      <w:r w:rsidRPr="00447700">
        <w:rPr>
          <w:rFonts w:ascii="Times New Roman" w:hAnsi="Times New Roman" w:cs="Times New Roman"/>
          <w:color w:val="3F3F3F"/>
          <w:szCs w:val="24"/>
        </w:rPr>
        <w:t>二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) 15:00-16:00 </w:t>
      </w:r>
      <w:r w:rsidRPr="00447700">
        <w:rPr>
          <w:rFonts w:ascii="Times New Roman" w:hAnsi="Times New Roman" w:cs="Times New Roman"/>
          <w:color w:val="3F3F3F"/>
          <w:szCs w:val="24"/>
        </w:rPr>
        <w:t>雲林創意設計中心</w:t>
      </w:r>
    </w:p>
    <w:p w14:paraId="21D05D1D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</w:p>
    <w:p w14:paraId="5190DDC7" w14:textId="5CAA7128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活動需事先報名：</w:t>
      </w:r>
      <w:hyperlink r:id="rId10" w:history="1">
        <w:r w:rsidRPr="00447700">
          <w:rPr>
            <w:rStyle w:val="a7"/>
            <w:rFonts w:ascii="Times New Roman" w:hAnsi="Times New Roman" w:cs="Times New Roman"/>
            <w:szCs w:val="24"/>
          </w:rPr>
          <w:t>https://reurl.cc/2bkx1a</w:t>
        </w:r>
      </w:hyperlink>
    </w:p>
    <w:p w14:paraId="3D98F6A2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聯絡窗口：</w:t>
      </w:r>
      <w:r w:rsidRPr="00447700">
        <w:rPr>
          <w:rFonts w:ascii="Times New Roman" w:hAnsi="Times New Roman" w:cs="Times New Roman"/>
          <w:color w:val="3F3F3F"/>
          <w:szCs w:val="24"/>
        </w:rPr>
        <w:t>(02)2701-8568 #105</w:t>
      </w:r>
      <w:r w:rsidRPr="00447700">
        <w:rPr>
          <w:rFonts w:ascii="Times New Roman" w:hAnsi="Times New Roman" w:cs="Times New Roman"/>
          <w:color w:val="3F3F3F"/>
          <w:szCs w:val="24"/>
        </w:rPr>
        <w:t>卓小姐、</w:t>
      </w:r>
      <w:r w:rsidRPr="00447700">
        <w:rPr>
          <w:rFonts w:ascii="Times New Roman" w:hAnsi="Times New Roman" w:cs="Times New Roman"/>
          <w:color w:val="3F3F3F"/>
          <w:szCs w:val="24"/>
        </w:rPr>
        <w:t>#110</w:t>
      </w:r>
      <w:r w:rsidRPr="00447700">
        <w:rPr>
          <w:rFonts w:ascii="Times New Roman" w:hAnsi="Times New Roman" w:cs="Times New Roman"/>
          <w:color w:val="3F3F3F"/>
          <w:szCs w:val="24"/>
        </w:rPr>
        <w:t>柯先生</w:t>
      </w:r>
    </w:p>
    <w:p w14:paraId="303A6870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</w:p>
    <w:p w14:paraId="4BC56462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相關資訊請見：</w:t>
      </w:r>
    </w:p>
    <w:p w14:paraId="6EA8D951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虎尾建國眷村招商</w:t>
      </w:r>
      <w:r w:rsidRPr="00447700">
        <w:rPr>
          <w:rFonts w:ascii="Times New Roman" w:hAnsi="Times New Roman" w:cs="Times New Roman"/>
          <w:color w:val="3F3F3F"/>
          <w:szCs w:val="24"/>
        </w:rPr>
        <w:t>LINE</w:t>
      </w:r>
      <w:r w:rsidRPr="00447700">
        <w:rPr>
          <w:rFonts w:ascii="Times New Roman" w:hAnsi="Times New Roman" w:cs="Times New Roman"/>
          <w:color w:val="3F3F3F"/>
          <w:szCs w:val="24"/>
        </w:rPr>
        <w:t>窗口</w:t>
      </w:r>
    </w:p>
    <w:p w14:paraId="5EA5F0D6" w14:textId="180715EF" w:rsidR="00917984" w:rsidRPr="00447700" w:rsidRDefault="000B5067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noProof/>
        </w:rPr>
        <w:drawing>
          <wp:inline distT="0" distB="0" distL="0" distR="0" wp14:anchorId="62E13722" wp14:editId="3D5D8F5C">
            <wp:extent cx="1481622" cy="1481622"/>
            <wp:effectExtent l="0" t="0" r="444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113" cy="14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7B88" w14:textId="77777777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虎尾建國眷村</w:t>
      </w:r>
      <w:r w:rsidRPr="00447700">
        <w:rPr>
          <w:rFonts w:ascii="Times New Roman" w:hAnsi="Times New Roman" w:cs="Times New Roman"/>
          <w:color w:val="3F3F3F"/>
          <w:szCs w:val="24"/>
        </w:rPr>
        <w:t>FB</w:t>
      </w:r>
      <w:r w:rsidRPr="00447700">
        <w:rPr>
          <w:rFonts w:ascii="Times New Roman" w:hAnsi="Times New Roman" w:cs="Times New Roman"/>
          <w:color w:val="3F3F3F"/>
          <w:szCs w:val="24"/>
        </w:rPr>
        <w:t>粉專</w:t>
      </w:r>
    </w:p>
    <w:p w14:paraId="69A1B38C" w14:textId="2D3FD382" w:rsidR="00917984" w:rsidRPr="00447700" w:rsidRDefault="00917984" w:rsidP="00917984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noProof/>
        </w:rPr>
        <w:drawing>
          <wp:inline distT="0" distB="0" distL="0" distR="0" wp14:anchorId="04A1EA9C" wp14:editId="52B227FB">
            <wp:extent cx="1562318" cy="156231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2A02" w14:textId="77777777" w:rsidR="004D133B" w:rsidRPr="00447700" w:rsidRDefault="004D133B" w:rsidP="004D133B">
      <w:pPr>
        <w:rPr>
          <w:rFonts w:ascii="Times New Roman" w:hAnsi="Times New Roman" w:cs="Times New Roman"/>
          <w:color w:val="3F3F3F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主辦單位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| </w:t>
      </w:r>
      <w:r w:rsidRPr="00447700">
        <w:rPr>
          <w:rFonts w:ascii="Times New Roman" w:hAnsi="Times New Roman" w:cs="Times New Roman"/>
          <w:color w:val="3F3F3F"/>
          <w:szCs w:val="24"/>
        </w:rPr>
        <w:t>雲林縣政府文化觀光處</w:t>
      </w:r>
    </w:p>
    <w:p w14:paraId="7F5CA7BA" w14:textId="08FD19C2" w:rsidR="00917984" w:rsidRPr="00447700" w:rsidRDefault="004D133B" w:rsidP="00447700">
      <w:pPr>
        <w:rPr>
          <w:rFonts w:ascii="Times New Roman" w:hAnsi="Times New Roman" w:cs="Times New Roman"/>
          <w:szCs w:val="24"/>
        </w:rPr>
      </w:pPr>
      <w:r w:rsidRPr="00447700">
        <w:rPr>
          <w:rFonts w:ascii="Times New Roman" w:hAnsi="Times New Roman" w:cs="Times New Roman"/>
          <w:color w:val="3F3F3F"/>
          <w:szCs w:val="24"/>
        </w:rPr>
        <w:t>策劃單位</w:t>
      </w:r>
      <w:r w:rsidRPr="00447700">
        <w:rPr>
          <w:rFonts w:ascii="Times New Roman" w:hAnsi="Times New Roman" w:cs="Times New Roman"/>
          <w:color w:val="3F3F3F"/>
          <w:szCs w:val="24"/>
        </w:rPr>
        <w:t xml:space="preserve"> | </w:t>
      </w:r>
      <w:proofErr w:type="gramStart"/>
      <w:r w:rsidRPr="00447700">
        <w:rPr>
          <w:rFonts w:ascii="Times New Roman" w:hAnsi="Times New Roman" w:cs="Times New Roman"/>
          <w:color w:val="3F3F3F"/>
          <w:szCs w:val="24"/>
        </w:rPr>
        <w:t>合方創意</w:t>
      </w:r>
      <w:proofErr w:type="gramEnd"/>
      <w:r w:rsidRPr="00447700">
        <w:rPr>
          <w:rFonts w:ascii="Times New Roman" w:hAnsi="Times New Roman" w:cs="Times New Roman"/>
          <w:color w:val="3F3F3F"/>
          <w:szCs w:val="24"/>
        </w:rPr>
        <w:t>股份有限公司</w:t>
      </w:r>
    </w:p>
    <w:sectPr w:rsidR="00917984" w:rsidRPr="004477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24763" w14:textId="77777777" w:rsidR="005614C6" w:rsidRDefault="005614C6" w:rsidP="00655252">
      <w:r>
        <w:separator/>
      </w:r>
    </w:p>
  </w:endnote>
  <w:endnote w:type="continuationSeparator" w:id="0">
    <w:p w14:paraId="732EDD34" w14:textId="77777777" w:rsidR="005614C6" w:rsidRDefault="005614C6" w:rsidP="0065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EC087" w14:textId="77777777" w:rsidR="005614C6" w:rsidRDefault="005614C6" w:rsidP="00655252">
      <w:r>
        <w:separator/>
      </w:r>
    </w:p>
  </w:footnote>
  <w:footnote w:type="continuationSeparator" w:id="0">
    <w:p w14:paraId="52643A71" w14:textId="77777777" w:rsidR="005614C6" w:rsidRDefault="005614C6" w:rsidP="0065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1DB"/>
    <w:rsid w:val="000218AB"/>
    <w:rsid w:val="00042D99"/>
    <w:rsid w:val="000B5067"/>
    <w:rsid w:val="002053FE"/>
    <w:rsid w:val="00271B56"/>
    <w:rsid w:val="00294056"/>
    <w:rsid w:val="003168D4"/>
    <w:rsid w:val="003344B3"/>
    <w:rsid w:val="003958C2"/>
    <w:rsid w:val="0040755F"/>
    <w:rsid w:val="00447700"/>
    <w:rsid w:val="004B095E"/>
    <w:rsid w:val="004D133B"/>
    <w:rsid w:val="005614C6"/>
    <w:rsid w:val="005631DB"/>
    <w:rsid w:val="005B6333"/>
    <w:rsid w:val="00655252"/>
    <w:rsid w:val="007A0450"/>
    <w:rsid w:val="00866321"/>
    <w:rsid w:val="00904DDE"/>
    <w:rsid w:val="00917984"/>
    <w:rsid w:val="00D7722E"/>
    <w:rsid w:val="00DC1F94"/>
    <w:rsid w:val="00E570B0"/>
    <w:rsid w:val="00E844B7"/>
    <w:rsid w:val="00FB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98E15"/>
  <w15:chartTrackingRefBased/>
  <w15:docId w15:val="{60882B45-E20B-40DE-9507-DF6B16C9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5525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5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55252"/>
    <w:rPr>
      <w:sz w:val="20"/>
      <w:szCs w:val="20"/>
    </w:rPr>
  </w:style>
  <w:style w:type="character" w:styleId="a7">
    <w:name w:val="Hyperlink"/>
    <w:basedOn w:val="a0"/>
    <w:uiPriority w:val="99"/>
    <w:unhideWhenUsed/>
    <w:rsid w:val="0091798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17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2bkx1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reurl.cc/2bkx1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 HaveFun</dc:creator>
  <cp:keywords/>
  <dc:description/>
  <cp:lastModifiedBy>999 HaveFun</cp:lastModifiedBy>
  <cp:revision>13</cp:revision>
  <cp:lastPrinted>2021-05-04T02:58:00Z</cp:lastPrinted>
  <dcterms:created xsi:type="dcterms:W3CDTF">2021-05-03T10:09:00Z</dcterms:created>
  <dcterms:modified xsi:type="dcterms:W3CDTF">2021-05-04T03:06:00Z</dcterms:modified>
</cp:coreProperties>
</file>