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E2" w:rsidRPr="00AB2FF4" w:rsidRDefault="00AB2FF4">
      <w:pPr>
        <w:pStyle w:val="a4"/>
        <w:spacing w:line="422" w:lineRule="auto"/>
        <w:rPr>
          <w:rFonts w:ascii="標楷體" w:eastAsia="標楷體" w:hAnsi="標楷體"/>
        </w:rPr>
      </w:pPr>
      <w:bookmarkStart w:id="0" w:name="_GoBack"/>
      <w:bookmarkEnd w:id="0"/>
      <w:r w:rsidRPr="00AB2FF4">
        <w:rPr>
          <w:rFonts w:ascii="標楷體" w:eastAsia="標楷體" w:hAnsi="標楷體"/>
          <w:b/>
        </w:rPr>
        <w:t>11</w:t>
      </w:r>
      <w:r w:rsidRPr="00AB2FF4">
        <w:rPr>
          <w:rFonts w:ascii="標楷體" w:eastAsia="標楷體" w:hAnsi="標楷體" w:hint="eastAsia"/>
          <w:b/>
        </w:rPr>
        <w:t>3</w:t>
      </w:r>
      <w:r w:rsidR="00BA4636" w:rsidRPr="00AB2FF4">
        <w:rPr>
          <w:rFonts w:ascii="標楷體" w:eastAsia="標楷體" w:hAnsi="標楷體"/>
          <w:b/>
          <w:spacing w:val="42"/>
        </w:rPr>
        <w:t xml:space="preserve"> </w:t>
      </w:r>
      <w:r w:rsidR="00BA4636" w:rsidRPr="00AB2FF4">
        <w:rPr>
          <w:rFonts w:ascii="標楷體" w:eastAsia="標楷體" w:hAnsi="標楷體"/>
        </w:rPr>
        <w:t>年雲林縣藝文教育扎根發展計畫</w:t>
      </w:r>
      <w:r w:rsidR="00BA4636" w:rsidRPr="00AB2FF4">
        <w:rPr>
          <w:rFonts w:ascii="標楷體" w:eastAsia="標楷體" w:hAnsi="標楷體"/>
          <w:b/>
        </w:rPr>
        <w:t>-</w:t>
      </w:r>
      <w:r w:rsidR="00BA4636" w:rsidRPr="00AB2FF4">
        <w:rPr>
          <w:rFonts w:ascii="標楷體" w:eastAsia="標楷體" w:hAnsi="標楷體"/>
        </w:rPr>
        <w:t>圓夢尖兵布袋戲植根推廣</w:t>
      </w:r>
      <w:r w:rsidR="00BA4636" w:rsidRPr="00AB2FF4">
        <w:rPr>
          <w:rFonts w:ascii="標楷體" w:eastAsia="標楷體" w:hAnsi="標楷體"/>
          <w:w w:val="105"/>
        </w:rPr>
        <w:t xml:space="preserve"> </w:t>
      </w:r>
      <w:r w:rsidR="00BA4636" w:rsidRPr="00AB2FF4">
        <w:rPr>
          <w:rFonts w:ascii="標楷體" w:eastAsia="標楷體" w:hAnsi="標楷體"/>
          <w:b/>
          <w:spacing w:val="2"/>
          <w:w w:val="105"/>
        </w:rPr>
        <w:t xml:space="preserve">( </w:t>
      </w:r>
      <w:r w:rsidRPr="00AB2FF4">
        <w:rPr>
          <w:rFonts w:ascii="標楷體" w:eastAsia="標楷體" w:hAnsi="標楷體" w:hint="eastAsia"/>
          <w:b/>
          <w:spacing w:val="2"/>
          <w:w w:val="105"/>
        </w:rPr>
        <w:t>學校全名</w:t>
      </w:r>
      <w:r w:rsidR="00BA4636" w:rsidRPr="00AB2FF4">
        <w:rPr>
          <w:rFonts w:ascii="標楷體" w:eastAsia="標楷體" w:hAnsi="標楷體"/>
          <w:b/>
          <w:w w:val="105"/>
        </w:rPr>
        <w:t>)</w:t>
      </w:r>
      <w:r w:rsidR="00BA4636" w:rsidRPr="00AB2FF4">
        <w:rPr>
          <w:rFonts w:ascii="標楷體" w:eastAsia="標楷體" w:hAnsi="標楷體"/>
          <w:w w:val="105"/>
        </w:rPr>
        <w:t>校園植根計畫書</w:t>
      </w:r>
    </w:p>
    <w:p w:rsidR="008628E2" w:rsidRPr="00AB2FF4" w:rsidRDefault="00BA4636">
      <w:pPr>
        <w:pStyle w:val="a3"/>
        <w:spacing w:before="315" w:line="302" w:lineRule="auto"/>
        <w:ind w:left="904" w:right="270" w:hanging="560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一、計畫依據：依據文化部縣市藝文教育扎根發展計畫暨雲林縣政府「</w:t>
      </w:r>
      <w:r w:rsidR="00AB2FF4" w:rsidRPr="00AB2FF4">
        <w:rPr>
          <w:rFonts w:ascii="標楷體" w:eastAsia="標楷體" w:hAnsi="標楷體"/>
        </w:rPr>
        <w:t>11</w:t>
      </w:r>
      <w:r w:rsidR="00AB2FF4" w:rsidRPr="00AB2FF4">
        <w:rPr>
          <w:rFonts w:ascii="標楷體" w:eastAsia="標楷體" w:hAnsi="標楷體" w:hint="eastAsia"/>
        </w:rPr>
        <w:t>3</w:t>
      </w:r>
      <w:r w:rsidRPr="00AB2FF4">
        <w:rPr>
          <w:rFonts w:ascii="標楷體" w:eastAsia="標楷體" w:hAnsi="標楷體"/>
          <w:spacing w:val="24"/>
        </w:rPr>
        <w:t xml:space="preserve"> </w:t>
      </w:r>
      <w:r w:rsidRPr="00AB2FF4">
        <w:rPr>
          <w:rFonts w:ascii="標楷體" w:eastAsia="標楷體" w:hAnsi="標楷體"/>
        </w:rPr>
        <w:t>年雲</w:t>
      </w:r>
      <w:r w:rsidR="00AB2FF4" w:rsidRPr="00AB2FF4">
        <w:rPr>
          <w:rFonts w:ascii="標楷體" w:eastAsia="標楷體" w:hAnsi="標楷體"/>
          <w:w w:val="105"/>
        </w:rPr>
        <w:t>林縣藝文教育扎根發展計畫」辦理</w:t>
      </w:r>
      <w:r w:rsidR="00AB2FF4" w:rsidRPr="00AB2FF4">
        <w:rPr>
          <w:rFonts w:ascii="標楷體" w:eastAsia="標楷體" w:hAnsi="標楷體" w:hint="eastAsia"/>
          <w:w w:val="105"/>
        </w:rPr>
        <w:t>。</w:t>
      </w:r>
    </w:p>
    <w:p w:rsidR="008628E2" w:rsidRPr="00AB2FF4" w:rsidRDefault="00BA4636">
      <w:pPr>
        <w:pStyle w:val="a3"/>
        <w:spacing w:line="327" w:lineRule="exact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二、計畫目標：</w:t>
      </w:r>
    </w:p>
    <w:p w:rsidR="008628E2" w:rsidRPr="00AB2FF4" w:rsidRDefault="00BA4636" w:rsidP="00AB2FF4">
      <w:pPr>
        <w:pStyle w:val="a3"/>
        <w:spacing w:before="75" w:line="328" w:lineRule="auto"/>
        <w:ind w:left="904" w:right="385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(</w:t>
      </w:r>
      <w:proofErr w:type="gramStart"/>
      <w:r w:rsidRPr="00AB2FF4">
        <w:rPr>
          <w:rFonts w:ascii="標楷體" w:eastAsia="標楷體" w:hAnsi="標楷體"/>
        </w:rPr>
        <w:t>一</w:t>
      </w:r>
      <w:proofErr w:type="gramEnd"/>
      <w:r w:rsidRPr="00AB2FF4">
        <w:rPr>
          <w:rFonts w:ascii="標楷體" w:eastAsia="標楷體" w:hAnsi="標楷體"/>
        </w:rPr>
        <w:t>)能藉由學校布袋戲團的成</w:t>
      </w:r>
      <w:r w:rsidR="00AB2FF4" w:rsidRPr="00AB2FF4">
        <w:rPr>
          <w:rFonts w:ascii="標楷體" w:eastAsia="標楷體" w:hAnsi="標楷體" w:hint="eastAsia"/>
        </w:rPr>
        <w:t>立</w:t>
      </w:r>
      <w:r w:rsidRPr="00AB2FF4">
        <w:rPr>
          <w:rFonts w:ascii="標楷體" w:eastAsia="標楷體" w:hAnsi="標楷體"/>
        </w:rPr>
        <w:t>，讓學生認識並親近傳統文化布袋</w:t>
      </w:r>
      <w:r w:rsidR="00AB2FF4" w:rsidRPr="00AB2FF4">
        <w:rPr>
          <w:rFonts w:ascii="標楷體" w:eastAsia="標楷體" w:hAnsi="標楷體" w:hint="eastAsia"/>
        </w:rPr>
        <w:t>戲。</w:t>
      </w:r>
      <w:r w:rsidRPr="00AB2FF4">
        <w:rPr>
          <w:rFonts w:ascii="標楷體" w:eastAsia="標楷體" w:hAnsi="標楷體"/>
        </w:rPr>
        <w:t xml:space="preserve"> (二)能透過團隊合作共同進行布袋戲團演出</w:t>
      </w:r>
      <w:r w:rsidR="00AB2FF4" w:rsidRPr="00AB2FF4">
        <w:rPr>
          <w:rFonts w:ascii="標楷體" w:eastAsia="標楷體" w:hAnsi="標楷體" w:hint="eastAsia"/>
        </w:rPr>
        <w:t>。</w:t>
      </w:r>
    </w:p>
    <w:p w:rsidR="00AB2FF4" w:rsidRDefault="00BA4636" w:rsidP="00AB2FF4">
      <w:pPr>
        <w:pStyle w:val="a3"/>
        <w:spacing w:line="319" w:lineRule="auto"/>
        <w:ind w:right="385" w:firstLine="560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(三)能保留、傳承與創新在地特色布袋戲文</w:t>
      </w:r>
      <w:r w:rsidR="00AB2FF4">
        <w:rPr>
          <w:rFonts w:ascii="標楷體" w:eastAsia="標楷體" w:hAnsi="標楷體" w:hint="eastAsia"/>
        </w:rPr>
        <w:t>化</w:t>
      </w:r>
      <w:r w:rsidR="00AB2FF4" w:rsidRPr="00AB2FF4">
        <w:rPr>
          <w:rFonts w:ascii="標楷體" w:eastAsia="標楷體" w:hAnsi="標楷體" w:hint="eastAsia"/>
        </w:rPr>
        <w:t>。</w:t>
      </w:r>
    </w:p>
    <w:p w:rsidR="008628E2" w:rsidRPr="00AB2FF4" w:rsidRDefault="00BA4636" w:rsidP="00AB2FF4">
      <w:pPr>
        <w:pStyle w:val="a3"/>
        <w:spacing w:line="319" w:lineRule="auto"/>
        <w:ind w:right="385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三、計畫內容：</w:t>
      </w:r>
    </w:p>
    <w:p w:rsidR="008628E2" w:rsidRPr="00AB2FF4" w:rsidRDefault="00BA4636">
      <w:pPr>
        <w:pStyle w:val="a3"/>
        <w:spacing w:line="300" w:lineRule="exact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（一）辦理單位：</w:t>
      </w:r>
    </w:p>
    <w:p w:rsidR="008628E2" w:rsidRPr="00AB2FF4" w:rsidRDefault="00BA4636">
      <w:pPr>
        <w:pStyle w:val="a5"/>
        <w:numPr>
          <w:ilvl w:val="0"/>
          <w:numId w:val="1"/>
        </w:numPr>
        <w:tabs>
          <w:tab w:val="left" w:pos="1311"/>
        </w:tabs>
        <w:rPr>
          <w:rFonts w:ascii="標楷體" w:eastAsia="標楷體" w:hAnsi="標楷體"/>
          <w:sz w:val="28"/>
        </w:rPr>
      </w:pPr>
      <w:r w:rsidRPr="00AB2FF4">
        <w:rPr>
          <w:rFonts w:ascii="標楷體" w:eastAsia="標楷體" w:hAnsi="標楷體"/>
          <w:sz w:val="28"/>
        </w:rPr>
        <w:t>指導單位：文化部、雲林縣政府</w:t>
      </w:r>
    </w:p>
    <w:p w:rsidR="008628E2" w:rsidRPr="00AB2FF4" w:rsidRDefault="00BA4636">
      <w:pPr>
        <w:pStyle w:val="a5"/>
        <w:numPr>
          <w:ilvl w:val="0"/>
          <w:numId w:val="1"/>
        </w:numPr>
        <w:tabs>
          <w:tab w:val="left" w:pos="1311"/>
        </w:tabs>
        <w:spacing w:before="129"/>
        <w:rPr>
          <w:rFonts w:ascii="標楷體" w:eastAsia="標楷體" w:hAnsi="標楷體"/>
          <w:sz w:val="28"/>
        </w:rPr>
      </w:pPr>
      <w:r w:rsidRPr="00AB2FF4">
        <w:rPr>
          <w:rFonts w:ascii="標楷體" w:eastAsia="標楷體" w:hAnsi="標楷體"/>
          <w:sz w:val="28"/>
        </w:rPr>
        <w:t>主辦單位：雲林縣政府文化處</w:t>
      </w:r>
    </w:p>
    <w:p w:rsidR="008628E2" w:rsidRPr="00AB2FF4" w:rsidRDefault="00BA4636">
      <w:pPr>
        <w:pStyle w:val="a5"/>
        <w:numPr>
          <w:ilvl w:val="0"/>
          <w:numId w:val="1"/>
        </w:numPr>
        <w:tabs>
          <w:tab w:val="left" w:pos="1311"/>
        </w:tabs>
        <w:spacing w:before="132"/>
        <w:rPr>
          <w:rFonts w:ascii="標楷體" w:eastAsia="標楷體" w:hAnsi="標楷體"/>
          <w:sz w:val="28"/>
        </w:rPr>
      </w:pPr>
      <w:r w:rsidRPr="00AB2FF4">
        <w:rPr>
          <w:rFonts w:ascii="標楷體" w:eastAsia="標楷體" w:hAnsi="標楷體"/>
          <w:sz w:val="28"/>
        </w:rPr>
        <w:t>執行單位：雲林縣(</w:t>
      </w:r>
      <w:r w:rsidR="00AB2FF4" w:rsidRPr="00AB2FF4">
        <w:rPr>
          <w:rFonts w:ascii="標楷體" w:eastAsia="標楷體" w:hAnsi="標楷體" w:hint="eastAsia"/>
          <w:sz w:val="28"/>
        </w:rPr>
        <w:t xml:space="preserve">   學校全名</w:t>
      </w:r>
      <w:r w:rsidRPr="00AB2FF4">
        <w:rPr>
          <w:rFonts w:ascii="標楷體" w:eastAsia="標楷體" w:hAnsi="標楷體"/>
          <w:sz w:val="28"/>
        </w:rPr>
        <w:t>)</w:t>
      </w:r>
    </w:p>
    <w:p w:rsidR="008628E2" w:rsidRPr="00AB2FF4" w:rsidRDefault="00BA4636">
      <w:pPr>
        <w:pStyle w:val="a3"/>
        <w:spacing w:before="129"/>
        <w:rPr>
          <w:rFonts w:ascii="標楷體" w:eastAsia="標楷體" w:hAnsi="標楷體"/>
        </w:rPr>
      </w:pPr>
      <w:r w:rsidRPr="00AB2FF4">
        <w:rPr>
          <w:rFonts w:ascii="標楷體" w:eastAsia="標楷體" w:hAnsi="標楷體"/>
          <w:w w:val="105"/>
        </w:rPr>
        <w:t>（二）</w:t>
      </w:r>
      <w:r w:rsidRPr="00AB2FF4">
        <w:rPr>
          <w:rFonts w:ascii="標楷體" w:eastAsia="標楷體" w:hAnsi="標楷體"/>
          <w:spacing w:val="-13"/>
          <w:w w:val="105"/>
        </w:rPr>
        <w:t>執行期程：自</w:t>
      </w:r>
      <w:r w:rsidR="00AB2FF4" w:rsidRPr="00AB2FF4">
        <w:rPr>
          <w:rFonts w:ascii="標楷體" w:eastAsia="標楷體" w:hAnsi="標楷體"/>
          <w:w w:val="105"/>
        </w:rPr>
        <w:t>11</w:t>
      </w:r>
      <w:r w:rsidR="00AB2FF4" w:rsidRPr="00AB2FF4">
        <w:rPr>
          <w:rFonts w:ascii="標楷體" w:eastAsia="標楷體" w:hAnsi="標楷體" w:hint="eastAsia"/>
          <w:spacing w:val="-33"/>
          <w:w w:val="105"/>
        </w:rPr>
        <w:t>3</w:t>
      </w:r>
      <w:r w:rsidRPr="00AB2FF4">
        <w:rPr>
          <w:rFonts w:ascii="標楷體" w:eastAsia="標楷體" w:hAnsi="標楷體"/>
          <w:spacing w:val="-46"/>
          <w:w w:val="105"/>
        </w:rPr>
        <w:t xml:space="preserve">年 </w:t>
      </w:r>
      <w:r w:rsidR="00AB2FF4" w:rsidRPr="00AB2FF4">
        <w:rPr>
          <w:rFonts w:ascii="標楷體" w:eastAsia="標楷體" w:hAnsi="標楷體" w:hint="eastAsia"/>
          <w:spacing w:val="-46"/>
          <w:w w:val="105"/>
        </w:rPr>
        <w:t xml:space="preserve"> </w:t>
      </w:r>
      <w:r w:rsidRPr="00AB2FF4">
        <w:rPr>
          <w:rFonts w:ascii="標楷體" w:eastAsia="標楷體" w:hAnsi="標楷體"/>
          <w:spacing w:val="-32"/>
          <w:w w:val="105"/>
        </w:rPr>
        <w:t xml:space="preserve"> </w:t>
      </w:r>
      <w:r w:rsidRPr="00AB2FF4">
        <w:rPr>
          <w:rFonts w:ascii="標楷體" w:eastAsia="標楷體" w:hAnsi="標楷體"/>
          <w:spacing w:val="-46"/>
          <w:w w:val="105"/>
        </w:rPr>
        <w:t xml:space="preserve">月 </w:t>
      </w:r>
      <w:r w:rsidR="00AB2FF4" w:rsidRPr="00AB2FF4">
        <w:rPr>
          <w:rFonts w:ascii="標楷體" w:eastAsia="標楷體" w:hAnsi="標楷體" w:hint="eastAsia"/>
          <w:spacing w:val="-46"/>
          <w:w w:val="105"/>
        </w:rPr>
        <w:t xml:space="preserve"> </w:t>
      </w:r>
      <w:r w:rsidRPr="00AB2FF4">
        <w:rPr>
          <w:rFonts w:ascii="標楷體" w:eastAsia="標楷體" w:hAnsi="標楷體"/>
          <w:spacing w:val="-33"/>
          <w:w w:val="105"/>
        </w:rPr>
        <w:t xml:space="preserve"> </w:t>
      </w:r>
      <w:r w:rsidRPr="00AB2FF4">
        <w:rPr>
          <w:rFonts w:ascii="標楷體" w:eastAsia="標楷體" w:hAnsi="標楷體"/>
          <w:spacing w:val="-23"/>
          <w:w w:val="105"/>
        </w:rPr>
        <w:t xml:space="preserve">日起至 </w:t>
      </w:r>
      <w:r w:rsidR="00AB2FF4" w:rsidRPr="00AB2FF4">
        <w:rPr>
          <w:rFonts w:ascii="標楷體" w:eastAsia="標楷體" w:hAnsi="標楷體"/>
          <w:w w:val="105"/>
        </w:rPr>
        <w:t>11</w:t>
      </w:r>
      <w:r w:rsidR="00AB2FF4" w:rsidRPr="00AB2FF4">
        <w:rPr>
          <w:rFonts w:ascii="標楷體" w:eastAsia="標楷體" w:hAnsi="標楷體" w:hint="eastAsia"/>
          <w:w w:val="105"/>
        </w:rPr>
        <w:t>3</w:t>
      </w:r>
      <w:r w:rsidRPr="00AB2FF4">
        <w:rPr>
          <w:rFonts w:ascii="標楷體" w:eastAsia="標楷體" w:hAnsi="標楷體"/>
          <w:spacing w:val="-30"/>
          <w:w w:val="105"/>
        </w:rPr>
        <w:t xml:space="preserve"> </w:t>
      </w:r>
      <w:r w:rsidRPr="00AB2FF4">
        <w:rPr>
          <w:rFonts w:ascii="標楷體" w:eastAsia="標楷體" w:hAnsi="標楷體"/>
          <w:spacing w:val="-46"/>
          <w:w w:val="105"/>
        </w:rPr>
        <w:t xml:space="preserve">年 </w:t>
      </w:r>
      <w:r w:rsidR="00AB2FF4" w:rsidRPr="00AB2FF4">
        <w:rPr>
          <w:rFonts w:ascii="標楷體" w:eastAsia="標楷體" w:hAnsi="標楷體" w:hint="eastAsia"/>
          <w:spacing w:val="-46"/>
          <w:w w:val="105"/>
        </w:rPr>
        <w:t xml:space="preserve"> </w:t>
      </w:r>
      <w:r w:rsidRPr="00AB2FF4">
        <w:rPr>
          <w:rFonts w:ascii="標楷體" w:eastAsia="標楷體" w:hAnsi="標楷體"/>
          <w:spacing w:val="-33"/>
          <w:w w:val="105"/>
        </w:rPr>
        <w:t xml:space="preserve"> </w:t>
      </w:r>
      <w:r w:rsidRPr="00AB2FF4">
        <w:rPr>
          <w:rFonts w:ascii="標楷體" w:eastAsia="標楷體" w:hAnsi="標楷體"/>
          <w:spacing w:val="-46"/>
          <w:w w:val="105"/>
        </w:rPr>
        <w:t xml:space="preserve">月 </w:t>
      </w:r>
      <w:r w:rsidRPr="00AB2FF4">
        <w:rPr>
          <w:rFonts w:ascii="標楷體" w:eastAsia="標楷體" w:hAnsi="標楷體"/>
          <w:spacing w:val="-32"/>
          <w:w w:val="105"/>
        </w:rPr>
        <w:t xml:space="preserve"> </w:t>
      </w:r>
      <w:r w:rsidRPr="00AB2FF4">
        <w:rPr>
          <w:rFonts w:ascii="標楷體" w:eastAsia="標楷體" w:hAnsi="標楷體"/>
          <w:spacing w:val="-1"/>
          <w:w w:val="105"/>
        </w:rPr>
        <w:t xml:space="preserve">日止。共計 </w:t>
      </w:r>
      <w:r w:rsidRPr="00AB2FF4">
        <w:rPr>
          <w:rFonts w:ascii="標楷體" w:eastAsia="標楷體" w:hAnsi="標楷體"/>
          <w:w w:val="105"/>
        </w:rPr>
        <w:t>35</w:t>
      </w:r>
      <w:r w:rsidRPr="00AB2FF4">
        <w:rPr>
          <w:rFonts w:ascii="標楷體" w:eastAsia="標楷體" w:hAnsi="標楷體"/>
          <w:spacing w:val="-1"/>
          <w:w w:val="105"/>
        </w:rPr>
        <w:t xml:space="preserve"> </w:t>
      </w:r>
      <w:r w:rsidRPr="00AB2FF4">
        <w:rPr>
          <w:rFonts w:ascii="標楷體" w:eastAsia="標楷體" w:hAnsi="標楷體"/>
          <w:w w:val="105"/>
        </w:rPr>
        <w:t>節。</w:t>
      </w:r>
    </w:p>
    <w:p w:rsidR="008628E2" w:rsidRPr="00AB2FF4" w:rsidRDefault="00BA4636">
      <w:pPr>
        <w:pStyle w:val="a3"/>
        <w:spacing w:before="131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（三）執行地點：雲林縣(</w:t>
      </w:r>
      <w:r w:rsidR="00AB2FF4" w:rsidRPr="00AB2FF4">
        <w:rPr>
          <w:rFonts w:ascii="標楷體" w:eastAsia="標楷體" w:hAnsi="標楷體" w:hint="eastAsia"/>
        </w:rPr>
        <w:t xml:space="preserve">   </w:t>
      </w:r>
      <w:r w:rsidR="00AB2FF4" w:rsidRPr="00AB2FF4">
        <w:rPr>
          <w:rFonts w:ascii="標楷體" w:eastAsia="標楷體" w:hAnsi="標楷體"/>
        </w:rPr>
        <w:t>學校全名</w:t>
      </w:r>
      <w:r w:rsidRPr="00AB2FF4">
        <w:rPr>
          <w:rFonts w:ascii="標楷體" w:eastAsia="標楷體" w:hAnsi="標楷體"/>
        </w:rPr>
        <w:t>)</w:t>
      </w:r>
    </w:p>
    <w:p w:rsidR="008628E2" w:rsidRPr="00AB2FF4" w:rsidRDefault="00BA4636">
      <w:pPr>
        <w:pStyle w:val="a3"/>
        <w:spacing w:before="115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（四）授課時程表（詳附件一）</w:t>
      </w:r>
    </w:p>
    <w:p w:rsidR="008628E2" w:rsidRPr="00AB2FF4" w:rsidRDefault="00BA4636">
      <w:pPr>
        <w:pStyle w:val="a3"/>
        <w:spacing w:before="62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（五）成果演出：配合本計畫辦理二場次公演：</w:t>
      </w:r>
    </w:p>
    <w:p w:rsidR="008628E2" w:rsidRPr="00AB2FF4" w:rsidRDefault="00BA4636">
      <w:pPr>
        <w:pStyle w:val="a5"/>
        <w:numPr>
          <w:ilvl w:val="1"/>
          <w:numId w:val="1"/>
        </w:numPr>
        <w:tabs>
          <w:tab w:val="left" w:pos="1664"/>
        </w:tabs>
        <w:spacing w:before="75"/>
        <w:rPr>
          <w:rFonts w:ascii="標楷體" w:eastAsia="標楷體" w:hAnsi="標楷體"/>
          <w:sz w:val="28"/>
        </w:rPr>
      </w:pPr>
      <w:r w:rsidRPr="00AB2FF4">
        <w:rPr>
          <w:rFonts w:ascii="標楷體" w:eastAsia="標楷體" w:hAnsi="標楷體"/>
          <w:spacing w:val="-3"/>
          <w:sz w:val="28"/>
        </w:rPr>
        <w:t>一場次</w:t>
      </w:r>
      <w:proofErr w:type="gramStart"/>
      <w:r w:rsidRPr="00AB2FF4">
        <w:rPr>
          <w:rFonts w:ascii="標楷體" w:eastAsia="標楷體" w:hAnsi="標楷體"/>
          <w:spacing w:val="-3"/>
          <w:sz w:val="28"/>
        </w:rPr>
        <w:t>為偶戲節</w:t>
      </w:r>
      <w:proofErr w:type="gramEnd"/>
      <w:r w:rsidRPr="00AB2FF4">
        <w:rPr>
          <w:rFonts w:ascii="標楷體" w:eastAsia="標楷體" w:hAnsi="標楷體"/>
          <w:spacing w:val="-3"/>
          <w:sz w:val="28"/>
        </w:rPr>
        <w:t xml:space="preserve">期間由縣府安排，暫訂於 </w:t>
      </w:r>
      <w:r w:rsidR="00AB2FF4" w:rsidRPr="00AB2FF4">
        <w:rPr>
          <w:rFonts w:ascii="標楷體" w:eastAsia="標楷體" w:hAnsi="標楷體"/>
          <w:sz w:val="28"/>
        </w:rPr>
        <w:t>11</w:t>
      </w:r>
      <w:r w:rsidR="00AB2FF4" w:rsidRPr="00AB2FF4">
        <w:rPr>
          <w:rFonts w:ascii="標楷體" w:eastAsia="標楷體" w:hAnsi="標楷體" w:hint="eastAsia"/>
          <w:sz w:val="28"/>
        </w:rPr>
        <w:t>3</w:t>
      </w:r>
      <w:r w:rsidRPr="00AB2FF4">
        <w:rPr>
          <w:rFonts w:ascii="標楷體" w:eastAsia="標楷體" w:hAnsi="標楷體"/>
          <w:spacing w:val="12"/>
          <w:sz w:val="28"/>
        </w:rPr>
        <w:t xml:space="preserve"> </w:t>
      </w:r>
      <w:r w:rsidRPr="00AB2FF4">
        <w:rPr>
          <w:rFonts w:ascii="標楷體" w:eastAsia="標楷體" w:hAnsi="標楷體"/>
          <w:spacing w:val="-23"/>
          <w:sz w:val="28"/>
        </w:rPr>
        <w:t xml:space="preserve">年 </w:t>
      </w:r>
      <w:r w:rsidRPr="00AB2FF4">
        <w:rPr>
          <w:rFonts w:ascii="標楷體" w:eastAsia="標楷體" w:hAnsi="標楷體"/>
          <w:sz w:val="28"/>
        </w:rPr>
        <w:t>10</w:t>
      </w:r>
      <w:r w:rsidRPr="00AB2FF4">
        <w:rPr>
          <w:rFonts w:ascii="標楷體" w:eastAsia="標楷體" w:hAnsi="標楷體"/>
          <w:spacing w:val="9"/>
          <w:sz w:val="28"/>
        </w:rPr>
        <w:t xml:space="preserve"> </w:t>
      </w:r>
      <w:r w:rsidRPr="00AB2FF4">
        <w:rPr>
          <w:rFonts w:ascii="標楷體" w:eastAsia="標楷體" w:hAnsi="標楷體"/>
          <w:sz w:val="28"/>
        </w:rPr>
        <w:t>月。</w:t>
      </w:r>
    </w:p>
    <w:p w:rsidR="008628E2" w:rsidRPr="00AB2FF4" w:rsidRDefault="00BA4636">
      <w:pPr>
        <w:pStyle w:val="a5"/>
        <w:numPr>
          <w:ilvl w:val="1"/>
          <w:numId w:val="1"/>
        </w:numPr>
        <w:tabs>
          <w:tab w:val="left" w:pos="1664"/>
        </w:tabs>
        <w:spacing w:before="131" w:line="326" w:lineRule="auto"/>
        <w:ind w:left="1738" w:right="380" w:hanging="560"/>
        <w:rPr>
          <w:rFonts w:ascii="標楷體" w:eastAsia="標楷體" w:hAnsi="標楷體"/>
          <w:sz w:val="28"/>
        </w:rPr>
      </w:pPr>
      <w:r w:rsidRPr="00AB2FF4">
        <w:rPr>
          <w:rFonts w:ascii="標楷體" w:eastAsia="標楷體" w:hAnsi="標楷體"/>
          <w:spacing w:val="-1"/>
          <w:sz w:val="28"/>
        </w:rPr>
        <w:t>另一場次為學校所在地之鄉鎮廟</w:t>
      </w:r>
      <w:proofErr w:type="gramStart"/>
      <w:r w:rsidRPr="00AB2FF4">
        <w:rPr>
          <w:rFonts w:ascii="標楷體" w:eastAsia="標楷體" w:hAnsi="標楷體"/>
          <w:spacing w:val="-1"/>
          <w:sz w:val="28"/>
        </w:rPr>
        <w:t>埕</w:t>
      </w:r>
      <w:proofErr w:type="gramEnd"/>
      <w:r w:rsidRPr="00AB2FF4">
        <w:rPr>
          <w:rFonts w:ascii="標楷體" w:eastAsia="標楷體" w:hAnsi="標楷體"/>
          <w:spacing w:val="-1"/>
          <w:sz w:val="28"/>
        </w:rPr>
        <w:t>、學校禮堂或雲林相關文化設施場</w:t>
      </w:r>
      <w:r w:rsidRPr="00AB2FF4">
        <w:rPr>
          <w:rFonts w:ascii="標楷體" w:eastAsia="標楷體" w:hAnsi="標楷體"/>
          <w:sz w:val="28"/>
        </w:rPr>
        <w:t>館(雲林布袋戲館、表演廳、詔安客家文化館)。</w:t>
      </w:r>
    </w:p>
    <w:p w:rsidR="008628E2" w:rsidRPr="00AB2FF4" w:rsidRDefault="00BA4636">
      <w:pPr>
        <w:pStyle w:val="a3"/>
        <w:spacing w:line="347" w:lineRule="exact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四、效益：</w:t>
      </w:r>
    </w:p>
    <w:p w:rsidR="008628E2" w:rsidRPr="00AB2FF4" w:rsidRDefault="00BA4636">
      <w:pPr>
        <w:pStyle w:val="a3"/>
        <w:spacing w:before="75" w:line="302" w:lineRule="auto"/>
        <w:ind w:left="1044" w:right="233" w:hanging="560"/>
        <w:rPr>
          <w:rFonts w:ascii="標楷體" w:eastAsia="標楷體" w:hAnsi="標楷體"/>
        </w:rPr>
      </w:pPr>
      <w:r w:rsidRPr="00AB2FF4">
        <w:rPr>
          <w:rFonts w:ascii="標楷體" w:eastAsia="標楷體" w:hAnsi="標楷體"/>
          <w:spacing w:val="-1"/>
        </w:rPr>
        <w:t>(</w:t>
      </w:r>
      <w:proofErr w:type="gramStart"/>
      <w:r w:rsidRPr="00AB2FF4">
        <w:rPr>
          <w:rFonts w:ascii="標楷體" w:eastAsia="標楷體" w:hAnsi="標楷體"/>
        </w:rPr>
        <w:t>一</w:t>
      </w:r>
      <w:proofErr w:type="gramEnd"/>
      <w:r w:rsidRPr="00AB2FF4">
        <w:rPr>
          <w:rFonts w:ascii="標楷體" w:eastAsia="標楷體" w:hAnsi="標楷體"/>
        </w:rPr>
        <w:t>)推動藝術、語文與社會領域教學，讓學生共同成長，建</w:t>
      </w:r>
      <w:r w:rsidR="00AB2FF4" w:rsidRPr="00AB2FF4">
        <w:rPr>
          <w:rFonts w:ascii="標楷體" w:eastAsia="標楷體" w:hAnsi="標楷體" w:hint="eastAsia"/>
        </w:rPr>
        <w:t>立</w:t>
      </w:r>
      <w:r w:rsidRPr="00AB2FF4">
        <w:rPr>
          <w:rFonts w:ascii="標楷體" w:eastAsia="標楷體" w:hAnsi="標楷體"/>
        </w:rPr>
        <w:t>跨族群的師生、家長、學習群體，增加藝術欣賞人口。</w:t>
      </w:r>
    </w:p>
    <w:p w:rsidR="008628E2" w:rsidRPr="00AB2FF4" w:rsidRDefault="00BA4636">
      <w:pPr>
        <w:pStyle w:val="a3"/>
        <w:spacing w:line="341" w:lineRule="exact"/>
        <w:ind w:left="484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(二)營造學校、社區生活化藝文學習環境，落實自然學習，提升對布袋戲文化的</w:t>
      </w:r>
    </w:p>
    <w:p w:rsidR="008628E2" w:rsidRPr="00AB2FF4" w:rsidRDefault="00BA4636">
      <w:pPr>
        <w:pStyle w:val="a3"/>
        <w:spacing w:before="94"/>
        <w:ind w:left="1044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認識，增加有興趣人口。</w:t>
      </w:r>
    </w:p>
    <w:p w:rsidR="008628E2" w:rsidRPr="00AB2FF4" w:rsidRDefault="00BA4636">
      <w:pPr>
        <w:pStyle w:val="a3"/>
        <w:spacing w:before="75" w:line="326" w:lineRule="auto"/>
        <w:ind w:left="484" w:right="502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(三)配合教育部推動十二年國教課程之教育精神，塑造學生人本、鄉土情懷。 (四)使用本土方言，建</w:t>
      </w:r>
      <w:r w:rsidR="00AB2FF4" w:rsidRPr="00AB2FF4">
        <w:rPr>
          <w:rFonts w:ascii="標楷體" w:eastAsia="標楷體" w:hAnsi="標楷體" w:hint="eastAsia"/>
        </w:rPr>
        <w:t>立</w:t>
      </w:r>
      <w:r w:rsidRPr="00AB2FF4">
        <w:rPr>
          <w:rFonts w:ascii="標楷體" w:eastAsia="標楷體" w:hAnsi="標楷體"/>
        </w:rPr>
        <w:t>親生認同及尊重多元文化之正確觀念。</w:t>
      </w:r>
    </w:p>
    <w:p w:rsidR="008628E2" w:rsidRPr="00AB2FF4" w:rsidRDefault="008628E2">
      <w:pPr>
        <w:pStyle w:val="a3"/>
        <w:spacing w:before="4"/>
        <w:ind w:left="0"/>
        <w:rPr>
          <w:rFonts w:ascii="標楷體" w:eastAsia="標楷體" w:hAnsi="標楷體"/>
          <w:sz w:val="40"/>
        </w:rPr>
      </w:pPr>
    </w:p>
    <w:p w:rsidR="00AB2FF4" w:rsidRDefault="00AB2FF4">
      <w:pPr>
        <w:pStyle w:val="a3"/>
        <w:spacing w:before="4"/>
        <w:ind w:left="0"/>
        <w:rPr>
          <w:rFonts w:ascii="標楷體" w:eastAsia="標楷體" w:hAnsi="標楷體"/>
          <w:sz w:val="40"/>
        </w:rPr>
      </w:pPr>
    </w:p>
    <w:p w:rsidR="00AB2FF4" w:rsidRPr="00AB2FF4" w:rsidRDefault="00AB2FF4">
      <w:pPr>
        <w:pStyle w:val="a3"/>
        <w:spacing w:before="4"/>
        <w:ind w:left="0"/>
        <w:rPr>
          <w:rFonts w:ascii="標楷體" w:eastAsia="標楷體" w:hAnsi="標楷體"/>
          <w:sz w:val="40"/>
        </w:rPr>
      </w:pPr>
    </w:p>
    <w:p w:rsidR="00AB2FF4" w:rsidRPr="00AB2FF4" w:rsidRDefault="00AB2FF4">
      <w:pPr>
        <w:pStyle w:val="a3"/>
        <w:spacing w:before="4"/>
        <w:ind w:left="0"/>
        <w:rPr>
          <w:rFonts w:ascii="標楷體" w:eastAsia="標楷體" w:hAnsi="標楷體"/>
          <w:sz w:val="40"/>
        </w:rPr>
      </w:pPr>
    </w:p>
    <w:p w:rsidR="008628E2" w:rsidRPr="00AB2FF4" w:rsidRDefault="00BA4636">
      <w:pPr>
        <w:pStyle w:val="a3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五、經費來源及概算</w:t>
      </w:r>
    </w:p>
    <w:p w:rsidR="008628E2" w:rsidRPr="00AB2FF4" w:rsidRDefault="00BA4636">
      <w:pPr>
        <w:pStyle w:val="a3"/>
        <w:spacing w:before="1"/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（一）來源：雲林縣政府補助新台幣參萬伍仟元</w:t>
      </w:r>
      <w:r w:rsidR="00AB2FF4" w:rsidRPr="00AB2FF4">
        <w:rPr>
          <w:rFonts w:ascii="標楷體" w:eastAsia="標楷體" w:hAnsi="標楷體" w:hint="eastAsia"/>
        </w:rPr>
        <w:t>整</w:t>
      </w:r>
      <w:r w:rsidRPr="00AB2FF4">
        <w:rPr>
          <w:rFonts w:ascii="標楷體" w:eastAsia="標楷體" w:hAnsi="標楷體"/>
        </w:rPr>
        <w:t>。</w:t>
      </w:r>
    </w:p>
    <w:p w:rsidR="008628E2" w:rsidRPr="00AB2FF4" w:rsidRDefault="008628E2">
      <w:pPr>
        <w:rPr>
          <w:rFonts w:ascii="標楷體" w:eastAsia="標楷體" w:hAnsi="標楷體"/>
        </w:rPr>
        <w:sectPr w:rsidR="008628E2" w:rsidRPr="00AB2FF4">
          <w:type w:val="continuous"/>
          <w:pgSz w:w="11910" w:h="16840"/>
          <w:pgMar w:top="1120" w:right="780" w:bottom="280" w:left="680" w:header="720" w:footer="720" w:gutter="0"/>
          <w:cols w:space="720"/>
        </w:sectPr>
      </w:pPr>
    </w:p>
    <w:p w:rsidR="008628E2" w:rsidRPr="00AB2FF4" w:rsidRDefault="00BA4636">
      <w:pPr>
        <w:spacing w:before="52" w:after="23"/>
        <w:ind w:left="344"/>
        <w:rPr>
          <w:rFonts w:ascii="標楷體" w:eastAsia="標楷體" w:hAnsi="標楷體"/>
          <w:sz w:val="24"/>
        </w:rPr>
      </w:pPr>
      <w:r w:rsidRPr="00AB2FF4">
        <w:rPr>
          <w:rFonts w:ascii="標楷體" w:eastAsia="標楷體" w:hAnsi="標楷體"/>
          <w:sz w:val="24"/>
        </w:rPr>
        <w:lastRenderedPageBreak/>
        <w:t>（二）經費概算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574"/>
        <w:gridCol w:w="708"/>
        <w:gridCol w:w="850"/>
        <w:gridCol w:w="1284"/>
        <w:gridCol w:w="1410"/>
        <w:gridCol w:w="2468"/>
      </w:tblGrid>
      <w:tr w:rsidR="008628E2" w:rsidRPr="00AB2FF4">
        <w:trPr>
          <w:trHeight w:val="710"/>
        </w:trPr>
        <w:tc>
          <w:tcPr>
            <w:tcW w:w="796" w:type="dxa"/>
          </w:tcPr>
          <w:p w:rsidR="008628E2" w:rsidRPr="00AB2FF4" w:rsidRDefault="00BA4636">
            <w:pPr>
              <w:pStyle w:val="TableParagraph"/>
              <w:ind w:left="90" w:right="175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574" w:type="dxa"/>
          </w:tcPr>
          <w:p w:rsidR="008628E2" w:rsidRPr="00AB2FF4" w:rsidRDefault="00BA4636">
            <w:pPr>
              <w:pStyle w:val="TableParagraph"/>
              <w:tabs>
                <w:tab w:val="left" w:pos="815"/>
                <w:tab w:val="left" w:pos="1521"/>
                <w:tab w:val="left" w:pos="2227"/>
              </w:tabs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開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支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項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目</w:t>
            </w:r>
          </w:p>
        </w:tc>
        <w:tc>
          <w:tcPr>
            <w:tcW w:w="708" w:type="dxa"/>
          </w:tcPr>
          <w:p w:rsidR="008628E2" w:rsidRPr="00AB2FF4" w:rsidRDefault="00BA463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pacing w:val="5"/>
                <w:sz w:val="24"/>
              </w:rPr>
              <w:t>單位</w:t>
            </w:r>
          </w:p>
        </w:tc>
        <w:tc>
          <w:tcPr>
            <w:tcW w:w="850" w:type="dxa"/>
          </w:tcPr>
          <w:p w:rsidR="008628E2" w:rsidRPr="00AB2FF4" w:rsidRDefault="00BA463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pacing w:val="11"/>
                <w:sz w:val="24"/>
              </w:rPr>
              <w:t>數 量</w:t>
            </w:r>
          </w:p>
        </w:tc>
        <w:tc>
          <w:tcPr>
            <w:tcW w:w="1284" w:type="dxa"/>
          </w:tcPr>
          <w:p w:rsidR="008628E2" w:rsidRPr="00AB2FF4" w:rsidRDefault="00BA4636">
            <w:pPr>
              <w:pStyle w:val="TableParagraph"/>
              <w:tabs>
                <w:tab w:val="left" w:pos="937"/>
              </w:tabs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單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價</w:t>
            </w:r>
          </w:p>
        </w:tc>
        <w:tc>
          <w:tcPr>
            <w:tcW w:w="1410" w:type="dxa"/>
          </w:tcPr>
          <w:p w:rsidR="008628E2" w:rsidRPr="00AB2FF4" w:rsidRDefault="00BA4636">
            <w:pPr>
              <w:pStyle w:val="TableParagraph"/>
              <w:tabs>
                <w:tab w:val="left" w:pos="1063"/>
              </w:tabs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總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價</w:t>
            </w:r>
          </w:p>
        </w:tc>
        <w:tc>
          <w:tcPr>
            <w:tcW w:w="2468" w:type="dxa"/>
          </w:tcPr>
          <w:p w:rsidR="008628E2" w:rsidRPr="00AB2FF4" w:rsidRDefault="00BA4636">
            <w:pPr>
              <w:pStyle w:val="TableParagraph"/>
              <w:tabs>
                <w:tab w:val="left" w:pos="2123"/>
              </w:tabs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說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明</w:t>
            </w:r>
          </w:p>
        </w:tc>
      </w:tr>
      <w:tr w:rsidR="008628E2" w:rsidRPr="00AB2FF4">
        <w:trPr>
          <w:trHeight w:val="710"/>
        </w:trPr>
        <w:tc>
          <w:tcPr>
            <w:tcW w:w="796" w:type="dxa"/>
          </w:tcPr>
          <w:p w:rsidR="008628E2" w:rsidRPr="00AB2FF4" w:rsidRDefault="00BA4636">
            <w:pPr>
              <w:pStyle w:val="TableParagraph"/>
              <w:spacing w:before="212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1</w:t>
            </w:r>
          </w:p>
        </w:tc>
        <w:tc>
          <w:tcPr>
            <w:tcW w:w="2574" w:type="dxa"/>
          </w:tcPr>
          <w:p w:rsidR="008628E2" w:rsidRPr="00AB2FF4" w:rsidRDefault="00AB2FF4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服裝</w:t>
            </w:r>
            <w:r w:rsidR="00BA4636" w:rsidRPr="00AB2FF4">
              <w:rPr>
                <w:rFonts w:ascii="標楷體" w:eastAsia="標楷體" w:hAnsi="標楷體" w:hint="eastAsia"/>
                <w:sz w:val="24"/>
              </w:rPr>
              <w:t>費</w:t>
            </w:r>
          </w:p>
        </w:tc>
        <w:tc>
          <w:tcPr>
            <w:tcW w:w="70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4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6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710"/>
        </w:trPr>
        <w:tc>
          <w:tcPr>
            <w:tcW w:w="796" w:type="dxa"/>
          </w:tcPr>
          <w:p w:rsidR="008628E2" w:rsidRPr="00AB2FF4" w:rsidRDefault="00BA4636">
            <w:pPr>
              <w:pStyle w:val="TableParagraph"/>
              <w:spacing w:before="212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2</w:t>
            </w:r>
          </w:p>
        </w:tc>
        <w:tc>
          <w:tcPr>
            <w:tcW w:w="2574" w:type="dxa"/>
          </w:tcPr>
          <w:p w:rsidR="008628E2" w:rsidRPr="00AB2FF4" w:rsidRDefault="00BA463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道具費</w:t>
            </w:r>
          </w:p>
        </w:tc>
        <w:tc>
          <w:tcPr>
            <w:tcW w:w="70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4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6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710"/>
        </w:trPr>
        <w:tc>
          <w:tcPr>
            <w:tcW w:w="796" w:type="dxa"/>
          </w:tcPr>
          <w:p w:rsidR="008628E2" w:rsidRPr="00AB2FF4" w:rsidRDefault="00BA4636">
            <w:pPr>
              <w:pStyle w:val="TableParagraph"/>
              <w:spacing w:before="212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2574" w:type="dxa"/>
          </w:tcPr>
          <w:p w:rsidR="008628E2" w:rsidRPr="00AB2FF4" w:rsidRDefault="00AB2FF4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燈光音響器材租借費</w:t>
            </w:r>
          </w:p>
        </w:tc>
        <w:tc>
          <w:tcPr>
            <w:tcW w:w="70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4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6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710"/>
        </w:trPr>
        <w:tc>
          <w:tcPr>
            <w:tcW w:w="796" w:type="dxa"/>
          </w:tcPr>
          <w:p w:rsidR="008628E2" w:rsidRPr="00AB2FF4" w:rsidRDefault="00BA4636">
            <w:pPr>
              <w:pStyle w:val="TableParagraph"/>
              <w:spacing w:before="212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4</w:t>
            </w:r>
          </w:p>
        </w:tc>
        <w:tc>
          <w:tcPr>
            <w:tcW w:w="2574" w:type="dxa"/>
          </w:tcPr>
          <w:p w:rsidR="008628E2" w:rsidRPr="00AB2FF4" w:rsidRDefault="00AB2FF4" w:rsidP="00AB2FF4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製作費</w:t>
            </w:r>
          </w:p>
        </w:tc>
        <w:tc>
          <w:tcPr>
            <w:tcW w:w="70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4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6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710"/>
        </w:trPr>
        <w:tc>
          <w:tcPr>
            <w:tcW w:w="796" w:type="dxa"/>
          </w:tcPr>
          <w:p w:rsidR="008628E2" w:rsidRPr="00AB2FF4" w:rsidRDefault="00BA4636">
            <w:pPr>
              <w:pStyle w:val="TableParagraph"/>
              <w:spacing w:before="212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5</w:t>
            </w:r>
          </w:p>
        </w:tc>
        <w:tc>
          <w:tcPr>
            <w:tcW w:w="2574" w:type="dxa"/>
          </w:tcPr>
          <w:p w:rsidR="008628E2" w:rsidRPr="00AB2FF4" w:rsidRDefault="00AB2FF4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文宣費</w:t>
            </w:r>
          </w:p>
        </w:tc>
        <w:tc>
          <w:tcPr>
            <w:tcW w:w="70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4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6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710"/>
        </w:trPr>
        <w:tc>
          <w:tcPr>
            <w:tcW w:w="796" w:type="dxa"/>
          </w:tcPr>
          <w:p w:rsidR="008628E2" w:rsidRPr="00AB2FF4" w:rsidRDefault="00BA4636">
            <w:pPr>
              <w:pStyle w:val="TableParagraph"/>
              <w:spacing w:before="212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6</w:t>
            </w:r>
          </w:p>
        </w:tc>
        <w:tc>
          <w:tcPr>
            <w:tcW w:w="2574" w:type="dxa"/>
          </w:tcPr>
          <w:p w:rsidR="008628E2" w:rsidRPr="00AB2FF4" w:rsidRDefault="00BA463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藝文推廣活動費</w:t>
            </w:r>
          </w:p>
        </w:tc>
        <w:tc>
          <w:tcPr>
            <w:tcW w:w="70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4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6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710"/>
        </w:trPr>
        <w:tc>
          <w:tcPr>
            <w:tcW w:w="796" w:type="dxa"/>
          </w:tcPr>
          <w:p w:rsidR="008628E2" w:rsidRPr="00AB2FF4" w:rsidRDefault="008628E2">
            <w:pPr>
              <w:pStyle w:val="TableParagraph"/>
              <w:spacing w:before="212"/>
              <w:ind w:left="1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4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4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0" w:type="dxa"/>
          </w:tcPr>
          <w:p w:rsidR="008628E2" w:rsidRPr="00AB2FF4" w:rsidRDefault="008628E2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68" w:type="dxa"/>
          </w:tcPr>
          <w:p w:rsidR="008628E2" w:rsidRPr="00AB2FF4" w:rsidRDefault="008628E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710"/>
        </w:trPr>
        <w:tc>
          <w:tcPr>
            <w:tcW w:w="796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4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4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0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68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710"/>
        </w:trPr>
        <w:tc>
          <w:tcPr>
            <w:tcW w:w="796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4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4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0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68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710"/>
        </w:trPr>
        <w:tc>
          <w:tcPr>
            <w:tcW w:w="3370" w:type="dxa"/>
            <w:gridSpan w:val="2"/>
          </w:tcPr>
          <w:p w:rsidR="008628E2" w:rsidRPr="00AB2FF4" w:rsidRDefault="00BA463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合計</w:t>
            </w:r>
          </w:p>
        </w:tc>
        <w:tc>
          <w:tcPr>
            <w:tcW w:w="708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4" w:type="dxa"/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0" w:type="dxa"/>
          </w:tcPr>
          <w:p w:rsidR="008628E2" w:rsidRPr="00AB2FF4" w:rsidRDefault="00BA4636">
            <w:pPr>
              <w:pStyle w:val="TableParagraph"/>
              <w:spacing w:before="212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0"/>
                <w:sz w:val="24"/>
              </w:rPr>
              <w:t>35000</w:t>
            </w:r>
          </w:p>
        </w:tc>
        <w:tc>
          <w:tcPr>
            <w:tcW w:w="2468" w:type="dxa"/>
          </w:tcPr>
          <w:p w:rsidR="008628E2" w:rsidRPr="00AB2FF4" w:rsidRDefault="00BA463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以上經費得相互勻支</w:t>
            </w:r>
          </w:p>
        </w:tc>
      </w:tr>
    </w:tbl>
    <w:p w:rsidR="008628E2" w:rsidRPr="00AB2FF4" w:rsidRDefault="00BA4636">
      <w:pPr>
        <w:pStyle w:val="a3"/>
        <w:tabs>
          <w:tab w:val="left" w:pos="3781"/>
          <w:tab w:val="left" w:pos="7359"/>
        </w:tabs>
        <w:rPr>
          <w:rFonts w:ascii="標楷體" w:eastAsia="標楷體" w:hAnsi="標楷體"/>
        </w:rPr>
      </w:pPr>
      <w:r w:rsidRPr="00AB2FF4">
        <w:rPr>
          <w:rFonts w:ascii="標楷體" w:eastAsia="標楷體" w:hAnsi="標楷體"/>
        </w:rPr>
        <w:t>承辦(核章)：</w:t>
      </w:r>
      <w:r w:rsidRPr="00AB2FF4">
        <w:rPr>
          <w:rFonts w:ascii="標楷體" w:eastAsia="標楷體" w:hAnsi="標楷體"/>
        </w:rPr>
        <w:tab/>
        <w:t>主計(核章)：</w:t>
      </w:r>
      <w:r w:rsidRPr="00AB2FF4">
        <w:rPr>
          <w:rFonts w:ascii="標楷體" w:eastAsia="標楷體" w:hAnsi="標楷體"/>
        </w:rPr>
        <w:tab/>
        <w:t>校長(核章)：</w:t>
      </w:r>
    </w:p>
    <w:p w:rsidR="008628E2" w:rsidRPr="00AB2FF4" w:rsidRDefault="008628E2">
      <w:pPr>
        <w:pStyle w:val="a3"/>
        <w:ind w:left="0"/>
        <w:rPr>
          <w:rFonts w:ascii="標楷體" w:eastAsia="標楷體" w:hAnsi="標楷體"/>
          <w:sz w:val="32"/>
        </w:rPr>
      </w:pPr>
    </w:p>
    <w:p w:rsidR="008628E2" w:rsidRPr="00AB2FF4" w:rsidRDefault="008628E2">
      <w:pPr>
        <w:pStyle w:val="a3"/>
        <w:ind w:left="0"/>
        <w:rPr>
          <w:rFonts w:ascii="標楷體" w:eastAsia="標楷體" w:hAnsi="標楷體"/>
          <w:sz w:val="32"/>
        </w:rPr>
      </w:pPr>
    </w:p>
    <w:p w:rsidR="003E24C5" w:rsidRPr="00AB2FF4" w:rsidRDefault="003E24C5">
      <w:pPr>
        <w:pStyle w:val="a3"/>
        <w:spacing w:before="4"/>
        <w:ind w:left="0"/>
        <w:rPr>
          <w:rFonts w:ascii="標楷體" w:eastAsia="標楷體" w:hAnsi="標楷體"/>
          <w:sz w:val="45"/>
        </w:rPr>
      </w:pPr>
      <w:r w:rsidRPr="00AB2FF4">
        <w:rPr>
          <w:rFonts w:ascii="標楷體" w:eastAsia="標楷體" w:hAnsi="標楷體"/>
          <w:sz w:val="45"/>
        </w:rPr>
        <w:br w:type="page"/>
      </w:r>
    </w:p>
    <w:p w:rsidR="008628E2" w:rsidRPr="00AB2FF4" w:rsidRDefault="008628E2">
      <w:pPr>
        <w:pStyle w:val="a3"/>
        <w:spacing w:before="4"/>
        <w:ind w:left="0"/>
        <w:rPr>
          <w:rFonts w:ascii="標楷體" w:eastAsia="標楷體" w:hAnsi="標楷體"/>
          <w:sz w:val="45"/>
        </w:rPr>
      </w:pPr>
    </w:p>
    <w:p w:rsidR="008628E2" w:rsidRPr="00AB2FF4" w:rsidRDefault="00BA4636">
      <w:pPr>
        <w:pStyle w:val="a3"/>
        <w:rPr>
          <w:rFonts w:ascii="標楷體" w:eastAsia="標楷體" w:hAnsi="標楷體"/>
        </w:rPr>
      </w:pPr>
      <w:r w:rsidRPr="00AB2FF4">
        <w:rPr>
          <w:rFonts w:ascii="標楷體" w:eastAsia="標楷體" w:hAnsi="標楷體"/>
          <w:sz w:val="32"/>
        </w:rPr>
        <w:t>【附件一】</w:t>
      </w:r>
      <w:r w:rsidR="00AB2FF4" w:rsidRPr="00AB2FF4">
        <w:rPr>
          <w:rFonts w:ascii="標楷體" w:eastAsia="標楷體" w:hAnsi="標楷體"/>
        </w:rPr>
        <w:t>11</w:t>
      </w:r>
      <w:r w:rsidR="00AB2FF4" w:rsidRPr="00AB2FF4">
        <w:rPr>
          <w:rFonts w:ascii="標楷體" w:eastAsia="標楷體" w:hAnsi="標楷體" w:hint="eastAsia"/>
        </w:rPr>
        <w:t>3</w:t>
      </w:r>
      <w:r w:rsidRPr="00AB2FF4">
        <w:rPr>
          <w:rFonts w:ascii="標楷體" w:eastAsia="標楷體" w:hAnsi="標楷體"/>
        </w:rPr>
        <w:t>年雲林縣藝文教育扎根發展計畫-圓夢尖兵布袋戲植根推廣</w:t>
      </w:r>
    </w:p>
    <w:p w:rsidR="008628E2" w:rsidRPr="00AB2FF4" w:rsidRDefault="00BA4636">
      <w:pPr>
        <w:spacing w:before="34" w:after="36"/>
        <w:ind w:left="4297" w:right="3952"/>
        <w:jc w:val="center"/>
        <w:rPr>
          <w:rFonts w:ascii="標楷體" w:eastAsia="標楷體" w:hAnsi="標楷體"/>
          <w:sz w:val="24"/>
        </w:rPr>
      </w:pPr>
      <w:r w:rsidRPr="00AB2FF4">
        <w:rPr>
          <w:rFonts w:ascii="標楷體" w:eastAsia="標楷體" w:hAnsi="標楷體"/>
          <w:sz w:val="24"/>
        </w:rPr>
        <w:t>布袋戲團授課課程表</w:t>
      </w:r>
    </w:p>
    <w:tbl>
      <w:tblPr>
        <w:tblStyle w:val="TableNormal"/>
        <w:tblW w:w="0" w:type="auto"/>
        <w:tblInd w:w="17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00"/>
        <w:gridCol w:w="860"/>
        <w:gridCol w:w="20"/>
        <w:gridCol w:w="1100"/>
        <w:gridCol w:w="1980"/>
        <w:gridCol w:w="2040"/>
      </w:tblGrid>
      <w:tr w:rsidR="008628E2" w:rsidRPr="00AB2FF4">
        <w:trPr>
          <w:trHeight w:val="311"/>
        </w:trPr>
        <w:tc>
          <w:tcPr>
            <w:tcW w:w="2340" w:type="dxa"/>
            <w:tcBorders>
              <w:left w:val="thinThick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BA4636">
            <w:pPr>
              <w:pStyle w:val="TableParagraph"/>
              <w:tabs>
                <w:tab w:val="left" w:pos="722"/>
                <w:tab w:val="left" w:pos="1350"/>
                <w:tab w:val="left" w:pos="1978"/>
              </w:tabs>
              <w:spacing w:before="43" w:line="248" w:lineRule="exact"/>
              <w:ind w:left="9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植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根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劇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團</w:t>
            </w:r>
          </w:p>
        </w:tc>
        <w:tc>
          <w:tcPr>
            <w:tcW w:w="7800" w:type="dxa"/>
            <w:gridSpan w:val="6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43" w:line="248" w:lineRule="exact"/>
              <w:ind w:left="134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420"/>
        </w:trPr>
        <w:tc>
          <w:tcPr>
            <w:tcW w:w="2340" w:type="dxa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BA4636">
            <w:pPr>
              <w:pStyle w:val="TableParagraph"/>
              <w:spacing w:before="152" w:line="248" w:lineRule="exact"/>
              <w:ind w:left="9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植 根 劇 團聯絡人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8628E2">
            <w:pPr>
              <w:pStyle w:val="TableParagraph"/>
              <w:spacing w:before="62"/>
              <w:ind w:left="1536" w:right="1473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BA4636">
            <w:pPr>
              <w:pStyle w:val="TableParagraph"/>
              <w:tabs>
                <w:tab w:val="left" w:pos="1574"/>
              </w:tabs>
              <w:spacing w:before="98" w:line="302" w:lineRule="exact"/>
              <w:ind w:left="13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電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70"/>
              <w:ind w:left="134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360"/>
        </w:trPr>
        <w:tc>
          <w:tcPr>
            <w:tcW w:w="2340" w:type="dxa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BA4636">
            <w:pPr>
              <w:pStyle w:val="TableParagraph"/>
              <w:spacing w:before="44" w:line="296" w:lineRule="exact"/>
              <w:ind w:left="9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pacing w:val="5"/>
                <w:sz w:val="24"/>
              </w:rPr>
              <w:t xml:space="preserve">學 校 統 </w:t>
            </w:r>
            <w:proofErr w:type="gramStart"/>
            <w:r w:rsidRPr="00AB2FF4">
              <w:rPr>
                <w:rFonts w:ascii="標楷體" w:eastAsia="標楷體" w:hAnsi="標楷體" w:hint="eastAsia"/>
                <w:spacing w:val="5"/>
                <w:sz w:val="24"/>
              </w:rPr>
              <w:t>一</w:t>
            </w:r>
            <w:proofErr w:type="gramEnd"/>
            <w:r w:rsidRPr="00AB2FF4">
              <w:rPr>
                <w:rFonts w:ascii="標楷體" w:eastAsia="標楷體" w:hAnsi="標楷體" w:hint="eastAsia"/>
                <w:spacing w:val="5"/>
                <w:sz w:val="24"/>
              </w:rPr>
              <w:t xml:space="preserve"> 編 號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8628E2">
            <w:pPr>
              <w:pStyle w:val="TableParagraph"/>
              <w:spacing w:before="38"/>
              <w:ind w:left="130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360"/>
        </w:trPr>
        <w:tc>
          <w:tcPr>
            <w:tcW w:w="2340" w:type="dxa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BA4636">
            <w:pPr>
              <w:pStyle w:val="TableParagraph"/>
              <w:tabs>
                <w:tab w:val="left" w:pos="722"/>
                <w:tab w:val="left" w:pos="1350"/>
                <w:tab w:val="left" w:pos="1978"/>
              </w:tabs>
              <w:spacing w:before="44" w:line="296" w:lineRule="exact"/>
              <w:ind w:left="9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教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學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據</w:t>
            </w:r>
            <w:r w:rsidRPr="00AB2FF4">
              <w:rPr>
                <w:rFonts w:ascii="標楷體" w:eastAsia="標楷體" w:hAnsi="標楷體" w:hint="eastAsia"/>
                <w:sz w:val="24"/>
              </w:rPr>
              <w:tab/>
              <w:t>點</w:t>
            </w:r>
          </w:p>
        </w:tc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32"/>
              <w:ind w:left="2072" w:right="1969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360"/>
        </w:trPr>
        <w:tc>
          <w:tcPr>
            <w:tcW w:w="2340" w:type="dxa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BA4636">
            <w:pPr>
              <w:pStyle w:val="TableParagraph"/>
              <w:spacing w:before="44" w:line="296" w:lineRule="exact"/>
              <w:ind w:left="9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pacing w:val="5"/>
                <w:sz w:val="24"/>
              </w:rPr>
              <w:t>教 學 據 點 地 址</w:t>
            </w:r>
          </w:p>
        </w:tc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24"/>
              <w:ind w:left="2072" w:right="1971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382"/>
        </w:trPr>
        <w:tc>
          <w:tcPr>
            <w:tcW w:w="2340" w:type="dxa"/>
            <w:tcBorders>
              <w:top w:val="single" w:sz="4" w:space="0" w:color="000000"/>
              <w:left w:val="thinThickMediumGap" w:sz="12" w:space="0" w:color="000000"/>
              <w:bottom w:val="thinThickMediumGap" w:sz="6" w:space="0" w:color="000000"/>
              <w:right w:val="single" w:sz="4" w:space="0" w:color="000000"/>
            </w:tcBorders>
          </w:tcPr>
          <w:p w:rsidR="008628E2" w:rsidRPr="00AB2FF4" w:rsidRDefault="00BA4636">
            <w:pPr>
              <w:pStyle w:val="TableParagraph"/>
              <w:spacing w:before="44"/>
              <w:ind w:left="9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pacing w:val="-24"/>
                <w:sz w:val="24"/>
              </w:rPr>
              <w:t>教 學 據 點 聯 絡 人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628E2" w:rsidRPr="00AB2FF4" w:rsidRDefault="008628E2">
            <w:pPr>
              <w:pStyle w:val="TableParagraph"/>
              <w:spacing w:before="44"/>
              <w:ind w:left="134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8628E2" w:rsidRPr="00AB2FF4" w:rsidRDefault="00BA4636">
            <w:pPr>
              <w:pStyle w:val="TableParagraph"/>
              <w:spacing w:before="44"/>
              <w:ind w:left="346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70"/>
              <w:ind w:left="134"/>
              <w:rPr>
                <w:rFonts w:ascii="標楷體" w:eastAsia="標楷體" w:hAnsi="標楷體"/>
                <w:sz w:val="24"/>
              </w:rPr>
            </w:pPr>
          </w:p>
        </w:tc>
      </w:tr>
      <w:tr w:rsidR="008628E2" w:rsidRPr="00AB2FF4">
        <w:trPr>
          <w:trHeight w:val="461"/>
        </w:trPr>
        <w:tc>
          <w:tcPr>
            <w:tcW w:w="2340" w:type="dxa"/>
            <w:tcBorders>
              <w:top w:val="thickThinMediumGap" w:sz="6" w:space="0" w:color="000000"/>
              <w:left w:val="thinThickMediumGap" w:sz="12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CCFFFF"/>
          </w:tcPr>
          <w:p w:rsidR="008628E2" w:rsidRPr="00AB2FF4" w:rsidRDefault="00BA4636">
            <w:pPr>
              <w:pStyle w:val="TableParagraph"/>
              <w:spacing w:before="110"/>
              <w:ind w:left="653" w:right="630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期程</w:t>
            </w:r>
          </w:p>
        </w:tc>
        <w:tc>
          <w:tcPr>
            <w:tcW w:w="7800" w:type="dxa"/>
            <w:gridSpan w:val="6"/>
            <w:tcBorders>
              <w:top w:val="thickThinMediumGap" w:sz="6" w:space="0" w:color="000000"/>
              <w:left w:val="single" w:sz="4" w:space="0" w:color="000000"/>
              <w:bottom w:val="thinThickMediumGap" w:sz="6" w:space="0" w:color="000000"/>
              <w:right w:val="thinThickMediumGap" w:sz="12" w:space="0" w:color="000000"/>
            </w:tcBorders>
            <w:shd w:val="clear" w:color="auto" w:fill="CCFFFF"/>
          </w:tcPr>
          <w:p w:rsidR="008628E2" w:rsidRPr="00AB2FF4" w:rsidRDefault="00BA4636" w:rsidP="00AB2FF4">
            <w:pPr>
              <w:pStyle w:val="TableParagraph"/>
              <w:tabs>
                <w:tab w:val="left" w:pos="4006"/>
                <w:tab w:val="left" w:pos="6002"/>
              </w:tabs>
              <w:spacing w:before="110"/>
              <w:ind w:left="13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pacing w:val="-1"/>
                <w:w w:val="110"/>
                <w:sz w:val="24"/>
              </w:rPr>
              <w:t>自</w:t>
            </w:r>
            <w:r w:rsidRPr="00AB2FF4">
              <w:rPr>
                <w:rFonts w:ascii="標楷體" w:eastAsia="標楷體" w:hAnsi="標楷體" w:hint="eastAsia"/>
                <w:spacing w:val="-84"/>
                <w:w w:val="110"/>
                <w:sz w:val="24"/>
              </w:rPr>
              <w:t xml:space="preserve"> </w:t>
            </w:r>
            <w:r w:rsidR="00AB2FF4" w:rsidRPr="00AB2FF4">
              <w:rPr>
                <w:rFonts w:ascii="標楷體" w:eastAsia="標楷體" w:hAnsi="標楷體"/>
                <w:spacing w:val="-1"/>
                <w:w w:val="110"/>
                <w:sz w:val="24"/>
              </w:rPr>
              <w:t>11</w:t>
            </w:r>
            <w:r w:rsidR="00AB2FF4" w:rsidRPr="00AB2FF4">
              <w:rPr>
                <w:rFonts w:ascii="標楷體" w:eastAsia="標楷體" w:hAnsi="標楷體" w:hint="eastAsia"/>
                <w:spacing w:val="-1"/>
                <w:w w:val="110"/>
                <w:sz w:val="24"/>
              </w:rPr>
              <w:t>3</w:t>
            </w:r>
            <w:r w:rsidRPr="00AB2FF4">
              <w:rPr>
                <w:rFonts w:ascii="標楷體" w:eastAsia="標楷體" w:hAnsi="標楷體"/>
                <w:spacing w:val="-31"/>
                <w:w w:val="110"/>
                <w:sz w:val="24"/>
              </w:rPr>
              <w:t xml:space="preserve"> </w:t>
            </w:r>
            <w:r w:rsidRPr="00AB2FF4">
              <w:rPr>
                <w:rFonts w:ascii="標楷體" w:eastAsia="標楷體" w:hAnsi="標楷體" w:hint="eastAsia"/>
                <w:spacing w:val="-1"/>
                <w:w w:val="110"/>
                <w:sz w:val="24"/>
              </w:rPr>
              <w:t>年</w:t>
            </w:r>
            <w:r w:rsidRPr="00AB2FF4">
              <w:rPr>
                <w:rFonts w:ascii="標楷體" w:eastAsia="標楷體" w:hAnsi="標楷體" w:hint="eastAsia"/>
                <w:spacing w:val="-12"/>
                <w:w w:val="110"/>
                <w:sz w:val="24"/>
              </w:rPr>
              <w:t xml:space="preserve"> </w:t>
            </w:r>
            <w:r w:rsidRPr="00AB2FF4">
              <w:rPr>
                <w:rFonts w:ascii="標楷體" w:eastAsia="標楷體" w:hAnsi="標楷體"/>
                <w:spacing w:val="74"/>
                <w:w w:val="110"/>
                <w:sz w:val="24"/>
              </w:rPr>
              <w:t xml:space="preserve"> </w:t>
            </w:r>
            <w:r w:rsidRPr="00AB2FF4">
              <w:rPr>
                <w:rFonts w:ascii="標楷體" w:eastAsia="標楷體" w:hAnsi="標楷體" w:hint="eastAsia"/>
                <w:spacing w:val="-1"/>
                <w:w w:val="110"/>
                <w:sz w:val="24"/>
              </w:rPr>
              <w:t>月</w:t>
            </w:r>
            <w:r w:rsidRPr="00AB2FF4">
              <w:rPr>
                <w:rFonts w:ascii="標楷體" w:eastAsia="標楷體" w:hAnsi="標楷體" w:hint="eastAsia"/>
                <w:spacing w:val="-84"/>
                <w:w w:val="110"/>
                <w:sz w:val="24"/>
              </w:rPr>
              <w:t xml:space="preserve"> </w:t>
            </w:r>
            <w:r w:rsidRPr="00AB2FF4">
              <w:rPr>
                <w:rFonts w:ascii="標楷體" w:eastAsia="標楷體" w:hAnsi="標楷體"/>
                <w:spacing w:val="73"/>
                <w:w w:val="110"/>
                <w:sz w:val="24"/>
              </w:rPr>
              <w:t xml:space="preserve"> </w:t>
            </w:r>
            <w:r w:rsidRPr="00AB2FF4">
              <w:rPr>
                <w:rFonts w:ascii="標楷體" w:eastAsia="標楷體" w:hAnsi="標楷體" w:hint="eastAsia"/>
                <w:w w:val="110"/>
                <w:sz w:val="24"/>
              </w:rPr>
              <w:t>日至</w:t>
            </w:r>
            <w:r w:rsidRPr="00AB2FF4">
              <w:rPr>
                <w:rFonts w:ascii="標楷體" w:eastAsia="標楷體" w:hAnsi="標楷體" w:hint="eastAsia"/>
                <w:spacing w:val="-84"/>
                <w:w w:val="110"/>
                <w:sz w:val="24"/>
              </w:rPr>
              <w:t xml:space="preserve"> </w:t>
            </w:r>
            <w:r w:rsidRPr="00AB2FF4">
              <w:rPr>
                <w:rFonts w:ascii="標楷體" w:eastAsia="標楷體" w:hAnsi="標楷體"/>
                <w:spacing w:val="68"/>
                <w:w w:val="110"/>
                <w:sz w:val="24"/>
              </w:rPr>
              <w:t xml:space="preserve"> </w:t>
            </w:r>
            <w:r w:rsidRPr="00AB2FF4">
              <w:rPr>
                <w:rFonts w:ascii="標楷體" w:eastAsia="標楷體" w:hAnsi="標楷體" w:hint="eastAsia"/>
                <w:w w:val="110"/>
                <w:sz w:val="24"/>
              </w:rPr>
              <w:t>月</w:t>
            </w:r>
            <w:r w:rsidRPr="00AB2FF4">
              <w:rPr>
                <w:rFonts w:ascii="標楷體" w:eastAsia="標楷體" w:hAnsi="標楷體" w:hint="eastAsia"/>
                <w:spacing w:val="-15"/>
                <w:w w:val="110"/>
                <w:sz w:val="24"/>
              </w:rPr>
              <w:t xml:space="preserve"> </w:t>
            </w:r>
            <w:r w:rsidRPr="00AB2FF4">
              <w:rPr>
                <w:rFonts w:ascii="標楷體" w:eastAsia="標楷體" w:hAnsi="標楷體"/>
                <w:spacing w:val="68"/>
                <w:w w:val="110"/>
                <w:sz w:val="24"/>
              </w:rPr>
              <w:t xml:space="preserve"> </w:t>
            </w:r>
            <w:r w:rsidRPr="00AB2FF4">
              <w:rPr>
                <w:rFonts w:ascii="標楷體" w:eastAsia="標楷體" w:hAnsi="標楷體" w:hint="eastAsia"/>
                <w:w w:val="110"/>
                <w:sz w:val="24"/>
              </w:rPr>
              <w:t>日共</w:t>
            </w:r>
            <w:r w:rsidRPr="00AB2FF4">
              <w:rPr>
                <w:rFonts w:ascii="標楷體" w:eastAsia="標楷體" w:hAnsi="標楷體" w:hint="eastAsia"/>
                <w:w w:val="110"/>
                <w:sz w:val="24"/>
              </w:rPr>
              <w:tab/>
            </w:r>
            <w:r w:rsidRPr="00AB2FF4">
              <w:rPr>
                <w:rFonts w:ascii="標楷體" w:eastAsia="標楷體" w:hAnsi="標楷體"/>
                <w:w w:val="110"/>
                <w:sz w:val="24"/>
              </w:rPr>
              <w:t>35</w:t>
            </w:r>
            <w:r w:rsidRPr="00AB2FF4">
              <w:rPr>
                <w:rFonts w:ascii="標楷體" w:eastAsia="標楷體" w:hAnsi="標楷體"/>
                <w:spacing w:val="-31"/>
                <w:w w:val="110"/>
                <w:sz w:val="24"/>
              </w:rPr>
              <w:t xml:space="preserve"> </w:t>
            </w:r>
            <w:r w:rsidRPr="00AB2FF4">
              <w:rPr>
                <w:rFonts w:ascii="標楷體" w:eastAsia="標楷體" w:hAnsi="標楷體" w:hint="eastAsia"/>
                <w:w w:val="110"/>
                <w:sz w:val="24"/>
              </w:rPr>
              <w:t>節</w:t>
            </w:r>
            <w:r w:rsidR="00AB2FF4" w:rsidRPr="00AB2FF4">
              <w:rPr>
                <w:rFonts w:ascii="標楷體" w:eastAsia="標楷體" w:hAnsi="標楷體" w:hint="eastAsia"/>
                <w:w w:val="110"/>
                <w:sz w:val="24"/>
              </w:rPr>
              <w:t xml:space="preserve"> </w:t>
            </w:r>
          </w:p>
        </w:tc>
      </w:tr>
      <w:tr w:rsidR="008628E2" w:rsidRPr="00AB2FF4">
        <w:trPr>
          <w:trHeight w:val="428"/>
        </w:trPr>
        <w:tc>
          <w:tcPr>
            <w:tcW w:w="2340" w:type="dxa"/>
            <w:tcBorders>
              <w:top w:val="thickThinMediumGap" w:sz="6" w:space="0" w:color="000000"/>
              <w:left w:val="thinThick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BA4636">
            <w:pPr>
              <w:pStyle w:val="TableParagraph"/>
              <w:spacing w:before="108" w:line="300" w:lineRule="exact"/>
              <w:ind w:left="636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w w:val="95"/>
                <w:sz w:val="24"/>
              </w:rPr>
              <w:t>日期</w:t>
            </w:r>
            <w:r w:rsidRPr="00AB2FF4">
              <w:rPr>
                <w:rFonts w:ascii="標楷體" w:eastAsia="標楷體" w:hAnsi="標楷體"/>
                <w:w w:val="95"/>
                <w:sz w:val="24"/>
              </w:rPr>
              <w:t>/</w:t>
            </w:r>
            <w:r w:rsidRPr="00AB2FF4">
              <w:rPr>
                <w:rFonts w:ascii="標楷體" w:eastAsia="標楷體" w:hAnsi="標楷體" w:hint="eastAsia"/>
                <w:w w:val="95"/>
                <w:sz w:val="24"/>
              </w:rPr>
              <w:t>星期</w:t>
            </w:r>
          </w:p>
        </w:tc>
        <w:tc>
          <w:tcPr>
            <w:tcW w:w="1800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BA4636" w:rsidP="00AB2FF4">
            <w:pPr>
              <w:pStyle w:val="TableParagraph"/>
              <w:tabs>
                <w:tab w:val="left" w:pos="783"/>
              </w:tabs>
              <w:spacing w:before="108" w:line="300" w:lineRule="exact"/>
              <w:ind w:left="63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時間</w:t>
            </w:r>
            <w:r w:rsidR="00AB2FF4" w:rsidRPr="00AB2FF4">
              <w:rPr>
                <w:rFonts w:ascii="標楷體" w:eastAsia="標楷體" w:hAnsi="標楷體" w:hint="eastAsia"/>
                <w:sz w:val="24"/>
              </w:rPr>
              <w:t>(起訖時間)</w:t>
            </w:r>
          </w:p>
        </w:tc>
        <w:tc>
          <w:tcPr>
            <w:tcW w:w="880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BA4636">
            <w:pPr>
              <w:pStyle w:val="TableParagraph"/>
              <w:spacing w:before="108" w:line="300" w:lineRule="exact"/>
              <w:ind w:left="196" w:right="153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節數</w:t>
            </w:r>
          </w:p>
        </w:tc>
        <w:tc>
          <w:tcPr>
            <w:tcW w:w="5120" w:type="dxa"/>
            <w:gridSpan w:val="3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108" w:line="300" w:lineRule="exact"/>
              <w:ind w:left="2076" w:right="1993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教學內容</w:t>
            </w:r>
          </w:p>
        </w:tc>
      </w:tr>
      <w:tr w:rsidR="008628E2" w:rsidRPr="00AB2FF4" w:rsidTr="003E24C5">
        <w:trPr>
          <w:trHeight w:val="360"/>
        </w:trPr>
        <w:tc>
          <w:tcPr>
            <w:tcW w:w="2340" w:type="dxa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8628E2" w:rsidP="00AB2FF4">
            <w:pPr>
              <w:pStyle w:val="Default"/>
              <w:rPr>
                <w:rFonts w:hAnsi="標楷體"/>
                <w:sz w:val="23"/>
                <w:szCs w:val="23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8628E2">
            <w:pPr>
              <w:pStyle w:val="TableParagraph"/>
              <w:spacing w:before="38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E2" w:rsidRPr="00AB2FF4" w:rsidRDefault="00BA4636">
            <w:pPr>
              <w:pStyle w:val="TableParagraph"/>
              <w:spacing w:before="38"/>
              <w:ind w:left="44"/>
              <w:jc w:val="center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32"/>
              <w:ind w:left="11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布袋戲簡介</w:t>
            </w:r>
          </w:p>
        </w:tc>
      </w:tr>
      <w:tr w:rsidR="008628E2" w:rsidRPr="00AB2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340" w:type="dxa"/>
            <w:tcBorders>
              <w:lef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22"/>
              <w:ind w:left="653" w:right="63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8628E2" w:rsidRPr="00AB2FF4" w:rsidRDefault="008628E2">
            <w:pPr>
              <w:pStyle w:val="TableParagraph"/>
              <w:spacing w:before="36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0" w:type="dxa"/>
          </w:tcPr>
          <w:p w:rsidR="008628E2" w:rsidRPr="00AB2FF4" w:rsidRDefault="00BA4636">
            <w:pPr>
              <w:pStyle w:val="TableParagraph"/>
              <w:spacing w:before="36"/>
              <w:ind w:left="380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5140" w:type="dxa"/>
            <w:gridSpan w:val="4"/>
            <w:tcBorders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30"/>
              <w:ind w:left="13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五音練習</w:t>
            </w:r>
          </w:p>
        </w:tc>
      </w:tr>
      <w:tr w:rsidR="008628E2" w:rsidRPr="00AB2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340" w:type="dxa"/>
            <w:tcBorders>
              <w:lef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22"/>
              <w:ind w:left="653" w:right="63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8628E2" w:rsidRPr="00AB2FF4" w:rsidRDefault="008628E2">
            <w:pPr>
              <w:pStyle w:val="TableParagraph"/>
              <w:spacing w:before="36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0" w:type="dxa"/>
          </w:tcPr>
          <w:p w:rsidR="008628E2" w:rsidRPr="00AB2FF4" w:rsidRDefault="00BA4636">
            <w:pPr>
              <w:pStyle w:val="TableParagraph"/>
              <w:spacing w:before="36"/>
              <w:ind w:left="380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5140" w:type="dxa"/>
            <w:gridSpan w:val="4"/>
            <w:tcBorders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30"/>
              <w:ind w:left="13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操偶練習</w:t>
            </w:r>
          </w:p>
        </w:tc>
      </w:tr>
      <w:tr w:rsidR="008628E2" w:rsidRPr="00AB2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340" w:type="dxa"/>
            <w:tcBorders>
              <w:lef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22"/>
              <w:ind w:left="653" w:right="63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8628E2" w:rsidRPr="00AB2FF4" w:rsidRDefault="008628E2">
            <w:pPr>
              <w:pStyle w:val="TableParagraph"/>
              <w:spacing w:before="36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0" w:type="dxa"/>
          </w:tcPr>
          <w:p w:rsidR="008628E2" w:rsidRPr="00AB2FF4" w:rsidRDefault="00BA4636">
            <w:pPr>
              <w:pStyle w:val="TableParagraph"/>
              <w:spacing w:before="36"/>
              <w:ind w:left="380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5140" w:type="dxa"/>
            <w:gridSpan w:val="4"/>
            <w:tcBorders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22"/>
              <w:ind w:left="134"/>
              <w:rPr>
                <w:rFonts w:ascii="標楷體" w:eastAsia="標楷體" w:hAnsi="標楷體"/>
                <w:sz w:val="24"/>
              </w:rPr>
            </w:pPr>
            <w:proofErr w:type="gramStart"/>
            <w:r w:rsidRPr="00AB2FF4">
              <w:rPr>
                <w:rFonts w:ascii="標楷體" w:eastAsia="標楷體" w:hAnsi="標楷體" w:hint="eastAsia"/>
                <w:sz w:val="24"/>
              </w:rPr>
              <w:t>讀劇</w:t>
            </w:r>
            <w:r w:rsidRPr="00AB2FF4">
              <w:rPr>
                <w:rFonts w:ascii="標楷體" w:eastAsia="標楷體" w:hAnsi="標楷體"/>
                <w:sz w:val="24"/>
              </w:rPr>
              <w:t>(</w:t>
            </w:r>
            <w:r w:rsidRPr="00AB2FF4">
              <w:rPr>
                <w:rFonts w:ascii="標楷體" w:eastAsia="標楷體" w:hAnsi="標楷體" w:hint="eastAsia"/>
                <w:sz w:val="24"/>
              </w:rPr>
              <w:t>不操</w:t>
            </w:r>
            <w:proofErr w:type="gramEnd"/>
            <w:r w:rsidRPr="00AB2FF4">
              <w:rPr>
                <w:rFonts w:ascii="標楷體" w:eastAsia="標楷體" w:hAnsi="標楷體" w:hint="eastAsia"/>
                <w:sz w:val="24"/>
              </w:rPr>
              <w:t>偶、朗讀劇本</w:t>
            </w:r>
            <w:r w:rsidRPr="00AB2FF4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8628E2" w:rsidRPr="00AB2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340" w:type="dxa"/>
            <w:tcBorders>
              <w:lef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22"/>
              <w:ind w:left="653" w:right="63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8628E2" w:rsidRPr="00AB2FF4" w:rsidRDefault="008628E2">
            <w:pPr>
              <w:pStyle w:val="TableParagraph"/>
              <w:spacing w:before="36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0" w:type="dxa"/>
          </w:tcPr>
          <w:p w:rsidR="008628E2" w:rsidRPr="00AB2FF4" w:rsidRDefault="00BA4636">
            <w:pPr>
              <w:pStyle w:val="TableParagraph"/>
              <w:spacing w:before="36"/>
              <w:ind w:left="380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5140" w:type="dxa"/>
            <w:gridSpan w:val="4"/>
            <w:tcBorders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22"/>
              <w:ind w:left="13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排練</w:t>
            </w:r>
            <w:r w:rsidRPr="00AB2FF4">
              <w:rPr>
                <w:rFonts w:ascii="標楷體" w:eastAsia="標楷體" w:hAnsi="標楷體"/>
                <w:sz w:val="24"/>
              </w:rPr>
              <w:t>(</w:t>
            </w:r>
            <w:r w:rsidRPr="00AB2FF4">
              <w:rPr>
                <w:rFonts w:ascii="標楷體" w:eastAsia="標楷體" w:hAnsi="標楷體" w:hint="eastAsia"/>
                <w:sz w:val="24"/>
              </w:rPr>
              <w:t>口白</w:t>
            </w:r>
            <w:r w:rsidRPr="00AB2FF4">
              <w:rPr>
                <w:rFonts w:ascii="標楷體" w:eastAsia="標楷體" w:hAnsi="標楷體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sz w:val="24"/>
              </w:rPr>
              <w:t>操偶</w:t>
            </w:r>
            <w:r w:rsidRPr="00AB2FF4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8628E2" w:rsidRPr="00AB2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340" w:type="dxa"/>
            <w:tcBorders>
              <w:lef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22"/>
              <w:ind w:left="651" w:right="63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8628E2" w:rsidRPr="00AB2FF4" w:rsidRDefault="008628E2">
            <w:pPr>
              <w:pStyle w:val="TableParagraph"/>
              <w:spacing w:before="36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0" w:type="dxa"/>
          </w:tcPr>
          <w:p w:rsidR="008628E2" w:rsidRPr="00AB2FF4" w:rsidRDefault="00BA4636">
            <w:pPr>
              <w:pStyle w:val="TableParagraph"/>
              <w:spacing w:before="36"/>
              <w:ind w:left="380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5140" w:type="dxa"/>
            <w:gridSpan w:val="4"/>
            <w:tcBorders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22"/>
              <w:ind w:left="13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排練</w:t>
            </w:r>
            <w:r w:rsidRPr="00AB2FF4">
              <w:rPr>
                <w:rFonts w:ascii="標楷體" w:eastAsia="標楷體" w:hAnsi="標楷體"/>
                <w:sz w:val="24"/>
              </w:rPr>
              <w:t>(</w:t>
            </w:r>
            <w:r w:rsidRPr="00AB2FF4">
              <w:rPr>
                <w:rFonts w:ascii="標楷體" w:eastAsia="標楷體" w:hAnsi="標楷體" w:hint="eastAsia"/>
                <w:sz w:val="24"/>
              </w:rPr>
              <w:t>口白</w:t>
            </w:r>
            <w:r w:rsidRPr="00AB2FF4">
              <w:rPr>
                <w:rFonts w:ascii="標楷體" w:eastAsia="標楷體" w:hAnsi="標楷體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sz w:val="24"/>
              </w:rPr>
              <w:t>操偶</w:t>
            </w:r>
            <w:r w:rsidRPr="00AB2FF4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8628E2" w:rsidRPr="00AB2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340" w:type="dxa"/>
            <w:tcBorders>
              <w:lef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22"/>
              <w:ind w:left="653" w:right="63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8628E2" w:rsidRPr="00AB2FF4" w:rsidRDefault="008628E2">
            <w:pPr>
              <w:pStyle w:val="TableParagraph"/>
              <w:spacing w:before="36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0" w:type="dxa"/>
          </w:tcPr>
          <w:p w:rsidR="008628E2" w:rsidRPr="00AB2FF4" w:rsidRDefault="00BA4636">
            <w:pPr>
              <w:pStyle w:val="TableParagraph"/>
              <w:spacing w:before="36"/>
              <w:ind w:left="380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5140" w:type="dxa"/>
            <w:gridSpan w:val="4"/>
            <w:tcBorders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22"/>
              <w:ind w:left="13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sz w:val="24"/>
              </w:rPr>
              <w:t>排練</w:t>
            </w:r>
            <w:r w:rsidRPr="00AB2FF4">
              <w:rPr>
                <w:rFonts w:ascii="標楷體" w:eastAsia="標楷體" w:hAnsi="標楷體"/>
                <w:sz w:val="24"/>
              </w:rPr>
              <w:t>(</w:t>
            </w:r>
            <w:r w:rsidRPr="00AB2FF4">
              <w:rPr>
                <w:rFonts w:ascii="標楷體" w:eastAsia="標楷體" w:hAnsi="標楷體" w:hint="eastAsia"/>
                <w:sz w:val="24"/>
              </w:rPr>
              <w:t>口白</w:t>
            </w:r>
            <w:r w:rsidRPr="00AB2FF4">
              <w:rPr>
                <w:rFonts w:ascii="標楷體" w:eastAsia="標楷體" w:hAnsi="標楷體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sz w:val="24"/>
              </w:rPr>
              <w:t>操偶</w:t>
            </w:r>
            <w:r w:rsidRPr="00AB2FF4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8628E2" w:rsidRPr="00AB2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340" w:type="dxa"/>
            <w:tcBorders>
              <w:lef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22"/>
              <w:ind w:left="653" w:right="63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8628E2" w:rsidRPr="00AB2FF4" w:rsidRDefault="008628E2">
            <w:pPr>
              <w:pStyle w:val="TableParagraph"/>
              <w:spacing w:before="36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0" w:type="dxa"/>
          </w:tcPr>
          <w:p w:rsidR="008628E2" w:rsidRPr="00AB2FF4" w:rsidRDefault="00BA4636">
            <w:pPr>
              <w:pStyle w:val="TableParagraph"/>
              <w:spacing w:before="36"/>
              <w:ind w:left="380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5140" w:type="dxa"/>
            <w:gridSpan w:val="4"/>
            <w:tcBorders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22"/>
              <w:ind w:left="134"/>
              <w:rPr>
                <w:rFonts w:ascii="標楷體" w:eastAsia="標楷體" w:hAnsi="標楷體"/>
                <w:sz w:val="24"/>
              </w:rPr>
            </w:pPr>
            <w:proofErr w:type="gramStart"/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響排</w:t>
            </w:r>
            <w:proofErr w:type="gramEnd"/>
            <w:r w:rsidRPr="00AB2FF4">
              <w:rPr>
                <w:rFonts w:ascii="標楷體" w:eastAsia="標楷體" w:hAnsi="標楷體"/>
                <w:w w:val="105"/>
                <w:sz w:val="24"/>
              </w:rPr>
              <w:t>(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口白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操偶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音樂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)</w:t>
            </w:r>
          </w:p>
        </w:tc>
      </w:tr>
      <w:tr w:rsidR="008628E2" w:rsidRPr="00AB2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340" w:type="dxa"/>
            <w:tcBorders>
              <w:lef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22"/>
              <w:ind w:left="653" w:right="63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8628E2" w:rsidRPr="00AB2FF4" w:rsidRDefault="008628E2">
            <w:pPr>
              <w:pStyle w:val="TableParagraph"/>
              <w:spacing w:before="36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0" w:type="dxa"/>
          </w:tcPr>
          <w:p w:rsidR="008628E2" w:rsidRPr="00AB2FF4" w:rsidRDefault="00BA4636">
            <w:pPr>
              <w:pStyle w:val="TableParagraph"/>
              <w:spacing w:before="36"/>
              <w:ind w:left="380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5140" w:type="dxa"/>
            <w:gridSpan w:val="4"/>
            <w:tcBorders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22"/>
              <w:ind w:left="134"/>
              <w:rPr>
                <w:rFonts w:ascii="標楷體" w:eastAsia="標楷體" w:hAnsi="標楷體"/>
                <w:sz w:val="24"/>
              </w:rPr>
            </w:pPr>
            <w:proofErr w:type="gramStart"/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響排</w:t>
            </w:r>
            <w:proofErr w:type="gramEnd"/>
            <w:r w:rsidRPr="00AB2FF4">
              <w:rPr>
                <w:rFonts w:ascii="標楷體" w:eastAsia="標楷體" w:hAnsi="標楷體"/>
                <w:w w:val="105"/>
                <w:sz w:val="24"/>
              </w:rPr>
              <w:t>(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口白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操偶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音樂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)</w:t>
            </w:r>
          </w:p>
        </w:tc>
      </w:tr>
      <w:tr w:rsidR="008628E2" w:rsidRPr="00AB2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340" w:type="dxa"/>
            <w:tcBorders>
              <w:lef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22"/>
              <w:ind w:left="653" w:right="63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8628E2" w:rsidRPr="00AB2FF4" w:rsidRDefault="008628E2">
            <w:pPr>
              <w:pStyle w:val="TableParagraph"/>
              <w:spacing w:before="36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0" w:type="dxa"/>
          </w:tcPr>
          <w:p w:rsidR="008628E2" w:rsidRPr="00AB2FF4" w:rsidRDefault="00BA4636">
            <w:pPr>
              <w:pStyle w:val="TableParagraph"/>
              <w:spacing w:before="36"/>
              <w:ind w:left="380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5140" w:type="dxa"/>
            <w:gridSpan w:val="4"/>
            <w:tcBorders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22"/>
              <w:ind w:left="13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彩排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(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口白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操偶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音樂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道具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換景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)</w:t>
            </w:r>
          </w:p>
        </w:tc>
      </w:tr>
      <w:tr w:rsidR="008628E2" w:rsidRPr="00AB2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340" w:type="dxa"/>
            <w:tcBorders>
              <w:left w:val="thinThick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22"/>
              <w:ind w:left="653" w:right="63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8628E2" w:rsidRPr="00AB2FF4" w:rsidRDefault="008628E2">
            <w:pPr>
              <w:pStyle w:val="TableParagraph"/>
              <w:spacing w:before="36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0" w:type="dxa"/>
          </w:tcPr>
          <w:p w:rsidR="008628E2" w:rsidRPr="00AB2FF4" w:rsidRDefault="00BA4636">
            <w:pPr>
              <w:pStyle w:val="TableParagraph"/>
              <w:spacing w:before="36"/>
              <w:ind w:left="380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3</w:t>
            </w:r>
          </w:p>
        </w:tc>
        <w:tc>
          <w:tcPr>
            <w:tcW w:w="5140" w:type="dxa"/>
            <w:gridSpan w:val="4"/>
            <w:tcBorders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22"/>
              <w:ind w:left="134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彩排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(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口白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操偶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音樂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道具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+</w:t>
            </w:r>
            <w:r w:rsidRPr="00AB2FF4">
              <w:rPr>
                <w:rFonts w:ascii="標楷體" w:eastAsia="標楷體" w:hAnsi="標楷體" w:hint="eastAsia"/>
                <w:w w:val="105"/>
                <w:sz w:val="24"/>
              </w:rPr>
              <w:t>換景</w:t>
            </w:r>
            <w:r w:rsidRPr="00AB2FF4">
              <w:rPr>
                <w:rFonts w:ascii="標楷體" w:eastAsia="標楷體" w:hAnsi="標楷體"/>
                <w:w w:val="105"/>
                <w:sz w:val="24"/>
              </w:rPr>
              <w:t>)</w:t>
            </w:r>
          </w:p>
        </w:tc>
      </w:tr>
      <w:tr w:rsidR="008628E2" w:rsidRPr="00AB2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2340" w:type="dxa"/>
            <w:tcBorders>
              <w:left w:val="thinThickMediumGap" w:sz="12" w:space="0" w:color="000000"/>
              <w:bottom w:val="thickThin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54"/>
              <w:ind w:left="653" w:right="63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  <w:tcBorders>
              <w:bottom w:val="thickThinMediumGap" w:sz="12" w:space="0" w:color="000000"/>
            </w:tcBorders>
          </w:tcPr>
          <w:p w:rsidR="008628E2" w:rsidRPr="00AB2FF4" w:rsidRDefault="008628E2">
            <w:pPr>
              <w:pStyle w:val="TableParagraph"/>
              <w:spacing w:before="68"/>
              <w:ind w:left="5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0" w:type="dxa"/>
            <w:tcBorders>
              <w:bottom w:val="thickThin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68"/>
              <w:ind w:left="380"/>
              <w:rPr>
                <w:rFonts w:ascii="標楷體" w:eastAsia="標楷體" w:hAnsi="標楷體"/>
                <w:sz w:val="24"/>
              </w:rPr>
            </w:pPr>
            <w:r w:rsidRPr="00AB2FF4">
              <w:rPr>
                <w:rFonts w:ascii="標楷體" w:eastAsia="標楷體" w:hAnsi="標楷體"/>
                <w:w w:val="121"/>
                <w:sz w:val="24"/>
              </w:rPr>
              <w:t>2</w:t>
            </w:r>
          </w:p>
        </w:tc>
        <w:tc>
          <w:tcPr>
            <w:tcW w:w="5140" w:type="dxa"/>
            <w:gridSpan w:val="4"/>
            <w:tcBorders>
              <w:bottom w:val="thickThinMediumGap" w:sz="12" w:space="0" w:color="000000"/>
              <w:right w:val="thinThickMediumGap" w:sz="12" w:space="0" w:color="000000"/>
            </w:tcBorders>
          </w:tcPr>
          <w:p w:rsidR="008628E2" w:rsidRPr="00AB2FF4" w:rsidRDefault="00BA4636">
            <w:pPr>
              <w:pStyle w:val="TableParagraph"/>
              <w:spacing w:before="62"/>
              <w:ind w:left="134"/>
              <w:rPr>
                <w:rFonts w:ascii="標楷體" w:eastAsia="標楷體" w:hAnsi="標楷體"/>
                <w:sz w:val="24"/>
              </w:rPr>
            </w:pPr>
            <w:proofErr w:type="gramStart"/>
            <w:r w:rsidRPr="00AB2FF4">
              <w:rPr>
                <w:rFonts w:ascii="標楷體" w:eastAsia="標楷體" w:hAnsi="標楷體" w:hint="eastAsia"/>
                <w:sz w:val="24"/>
              </w:rPr>
              <w:t>試排</w:t>
            </w:r>
            <w:proofErr w:type="gramEnd"/>
          </w:p>
        </w:tc>
      </w:tr>
    </w:tbl>
    <w:p w:rsidR="00BA4636" w:rsidRPr="00AB2FF4" w:rsidRDefault="00BA4636">
      <w:pPr>
        <w:rPr>
          <w:rFonts w:ascii="標楷體" w:eastAsia="標楷體" w:hAnsi="標楷體"/>
        </w:rPr>
      </w:pPr>
    </w:p>
    <w:p w:rsidR="00AB2FF4" w:rsidRPr="00AB2FF4" w:rsidRDefault="00AB2FF4">
      <w:pPr>
        <w:rPr>
          <w:rFonts w:ascii="標楷體" w:eastAsia="標楷體" w:hAnsi="標楷體"/>
        </w:rPr>
      </w:pPr>
    </w:p>
    <w:sectPr w:rsidR="00AB2FF4" w:rsidRPr="00AB2FF4">
      <w:pgSz w:w="11910" w:h="16840"/>
      <w:pgMar w:top="1020" w:right="7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C8" w:rsidRDefault="00454EC8" w:rsidP="00AB2FF4">
      <w:r>
        <w:separator/>
      </w:r>
    </w:p>
  </w:endnote>
  <w:endnote w:type="continuationSeparator" w:id="0">
    <w:p w:rsidR="00454EC8" w:rsidRDefault="00454EC8" w:rsidP="00AB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C8" w:rsidRDefault="00454EC8" w:rsidP="00AB2FF4">
      <w:r>
        <w:separator/>
      </w:r>
    </w:p>
  </w:footnote>
  <w:footnote w:type="continuationSeparator" w:id="0">
    <w:p w:rsidR="00454EC8" w:rsidRDefault="00454EC8" w:rsidP="00AB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249C"/>
    <w:multiLevelType w:val="hybridMultilevel"/>
    <w:tmpl w:val="530EB5A8"/>
    <w:lvl w:ilvl="0" w:tplc="97F87FF0">
      <w:start w:val="1"/>
      <w:numFmt w:val="decimal"/>
      <w:lvlText w:val="%1."/>
      <w:lvlJc w:val="left"/>
      <w:pPr>
        <w:ind w:left="1310" w:hanging="267"/>
        <w:jc w:val="left"/>
      </w:pPr>
      <w:rPr>
        <w:rFonts w:ascii="Trebuchet MS" w:eastAsia="Trebuchet MS" w:hAnsi="Trebuchet MS" w:cs="Trebuchet MS" w:hint="default"/>
        <w:spacing w:val="-3"/>
        <w:w w:val="86"/>
        <w:sz w:val="26"/>
        <w:szCs w:val="26"/>
        <w:lang w:val="en-US" w:eastAsia="zh-TW" w:bidi="ar-SA"/>
      </w:rPr>
    </w:lvl>
    <w:lvl w:ilvl="1" w:tplc="88966098">
      <w:start w:val="1"/>
      <w:numFmt w:val="decimal"/>
      <w:lvlText w:val="(%2)."/>
      <w:lvlJc w:val="left"/>
      <w:pPr>
        <w:ind w:left="1664" w:hanging="486"/>
        <w:jc w:val="left"/>
      </w:pPr>
      <w:rPr>
        <w:rFonts w:ascii="Trebuchet MS" w:eastAsia="Trebuchet MS" w:hAnsi="Trebuchet MS" w:cs="Trebuchet MS" w:hint="default"/>
        <w:spacing w:val="-2"/>
        <w:w w:val="86"/>
        <w:sz w:val="26"/>
        <w:szCs w:val="26"/>
        <w:lang w:val="en-US" w:eastAsia="zh-TW" w:bidi="ar-SA"/>
      </w:rPr>
    </w:lvl>
    <w:lvl w:ilvl="2" w:tplc="3AFA13EE">
      <w:numFmt w:val="bullet"/>
      <w:lvlText w:val="•"/>
      <w:lvlJc w:val="left"/>
      <w:pPr>
        <w:ind w:left="2636" w:hanging="486"/>
      </w:pPr>
      <w:rPr>
        <w:rFonts w:hint="default"/>
        <w:lang w:val="en-US" w:eastAsia="zh-TW" w:bidi="ar-SA"/>
      </w:rPr>
    </w:lvl>
    <w:lvl w:ilvl="3" w:tplc="11E01BB0">
      <w:numFmt w:val="bullet"/>
      <w:lvlText w:val="•"/>
      <w:lvlJc w:val="left"/>
      <w:pPr>
        <w:ind w:left="3612" w:hanging="486"/>
      </w:pPr>
      <w:rPr>
        <w:rFonts w:hint="default"/>
        <w:lang w:val="en-US" w:eastAsia="zh-TW" w:bidi="ar-SA"/>
      </w:rPr>
    </w:lvl>
    <w:lvl w:ilvl="4" w:tplc="7D12ABE8">
      <w:numFmt w:val="bullet"/>
      <w:lvlText w:val="•"/>
      <w:lvlJc w:val="left"/>
      <w:pPr>
        <w:ind w:left="4588" w:hanging="486"/>
      </w:pPr>
      <w:rPr>
        <w:rFonts w:hint="default"/>
        <w:lang w:val="en-US" w:eastAsia="zh-TW" w:bidi="ar-SA"/>
      </w:rPr>
    </w:lvl>
    <w:lvl w:ilvl="5" w:tplc="865E2B10">
      <w:numFmt w:val="bullet"/>
      <w:lvlText w:val="•"/>
      <w:lvlJc w:val="left"/>
      <w:pPr>
        <w:ind w:left="5564" w:hanging="486"/>
      </w:pPr>
      <w:rPr>
        <w:rFonts w:hint="default"/>
        <w:lang w:val="en-US" w:eastAsia="zh-TW" w:bidi="ar-SA"/>
      </w:rPr>
    </w:lvl>
    <w:lvl w:ilvl="6" w:tplc="6B40EFFC">
      <w:numFmt w:val="bullet"/>
      <w:lvlText w:val="•"/>
      <w:lvlJc w:val="left"/>
      <w:pPr>
        <w:ind w:left="6541" w:hanging="486"/>
      </w:pPr>
      <w:rPr>
        <w:rFonts w:hint="default"/>
        <w:lang w:val="en-US" w:eastAsia="zh-TW" w:bidi="ar-SA"/>
      </w:rPr>
    </w:lvl>
    <w:lvl w:ilvl="7" w:tplc="5B3689EE">
      <w:numFmt w:val="bullet"/>
      <w:lvlText w:val="•"/>
      <w:lvlJc w:val="left"/>
      <w:pPr>
        <w:ind w:left="7517" w:hanging="486"/>
      </w:pPr>
      <w:rPr>
        <w:rFonts w:hint="default"/>
        <w:lang w:val="en-US" w:eastAsia="zh-TW" w:bidi="ar-SA"/>
      </w:rPr>
    </w:lvl>
    <w:lvl w:ilvl="8" w:tplc="E95631AC">
      <w:numFmt w:val="bullet"/>
      <w:lvlText w:val="•"/>
      <w:lvlJc w:val="left"/>
      <w:pPr>
        <w:ind w:left="8493" w:hanging="486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628E2"/>
    <w:rsid w:val="003E24C5"/>
    <w:rsid w:val="00454EC8"/>
    <w:rsid w:val="00531CD6"/>
    <w:rsid w:val="008628E2"/>
    <w:rsid w:val="009E7AAA"/>
    <w:rsid w:val="00AB2FF4"/>
    <w:rsid w:val="00B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2"/>
      <w:ind w:left="3394" w:right="736" w:hanging="2550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70"/>
      <w:ind w:left="1310" w:hanging="267"/>
    </w:pPr>
  </w:style>
  <w:style w:type="paragraph" w:customStyle="1" w:styleId="TableParagraph">
    <w:name w:val="Table Paragraph"/>
    <w:basedOn w:val="a"/>
    <w:uiPriority w:val="1"/>
    <w:qFormat/>
    <w:pPr>
      <w:spacing w:before="206"/>
      <w:ind w:left="110"/>
    </w:pPr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unhideWhenUsed/>
    <w:rsid w:val="00AB2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2FF4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B2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2FF4"/>
    <w:rPr>
      <w:rFonts w:ascii="SimSun" w:eastAsia="SimSun" w:hAnsi="SimSun" w:cs="SimSun"/>
      <w:sz w:val="20"/>
      <w:szCs w:val="20"/>
      <w:lang w:eastAsia="zh-TW"/>
    </w:rPr>
  </w:style>
  <w:style w:type="paragraph" w:customStyle="1" w:styleId="Default">
    <w:name w:val="Default"/>
    <w:rsid w:val="00AB2FF4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2"/>
      <w:ind w:left="3394" w:right="736" w:hanging="2550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70"/>
      <w:ind w:left="1310" w:hanging="267"/>
    </w:pPr>
  </w:style>
  <w:style w:type="paragraph" w:customStyle="1" w:styleId="TableParagraph">
    <w:name w:val="Table Paragraph"/>
    <w:basedOn w:val="a"/>
    <w:uiPriority w:val="1"/>
    <w:qFormat/>
    <w:pPr>
      <w:spacing w:before="206"/>
      <w:ind w:left="110"/>
    </w:pPr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unhideWhenUsed/>
    <w:rsid w:val="00AB2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2FF4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B2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2FF4"/>
    <w:rPr>
      <w:rFonts w:ascii="SimSun" w:eastAsia="SimSun" w:hAnsi="SimSun" w:cs="SimSun"/>
      <w:sz w:val="20"/>
      <w:szCs w:val="20"/>
      <w:lang w:eastAsia="zh-TW"/>
    </w:rPr>
  </w:style>
  <w:style w:type="paragraph" w:customStyle="1" w:styleId="Default">
    <w:name w:val="Default"/>
    <w:rsid w:val="00AB2FF4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0BB0-218A-4447-A0C1-9A21A4E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一、計畫依據：依據文化部縣市藝文特色發展計畫暨雲林縣政府「104雲林縣藝文特色發展計畫」辦理</dc:title>
  <dc:creator>giga</dc:creator>
  <cp:lastModifiedBy>Windows User</cp:lastModifiedBy>
  <cp:revision>3</cp:revision>
  <cp:lastPrinted>2024-04-25T04:45:00Z</cp:lastPrinted>
  <dcterms:created xsi:type="dcterms:W3CDTF">2024-04-25T04:43:00Z</dcterms:created>
  <dcterms:modified xsi:type="dcterms:W3CDTF">2024-04-25T04:45:00Z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2023-05-30T00:00:00Z</vt:filetime>
  </property>
</Properties>
</file>