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1" w:rsidRDefault="00D93FFF">
      <w:pPr>
        <w:pStyle w:val="A5"/>
        <w:spacing w:line="380" w:lineRule="atLeast"/>
        <w:rPr>
          <w:rFonts w:ascii="微軟正黑體" w:eastAsia="微軟正黑體" w:hAnsi="微軟正黑體" w:cs="微軟正黑體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2018</w:t>
      </w:r>
      <w:r w:rsidRPr="007A1E66">
        <w:rPr>
          <w:rFonts w:ascii="微軟正黑體" w:eastAsia="微軟正黑體" w:hAnsi="微軟正黑體" w:cs="微軟正黑體"/>
          <w:b/>
          <w:bCs/>
          <w:sz w:val="32"/>
          <w:szCs w:val="32"/>
        </w:rPr>
        <w:t xml:space="preserve"> 【社區奧斯卡】雲林縣社區影像紀錄培力課程</w:t>
      </w:r>
    </w:p>
    <w:p w:rsidR="00421C01" w:rsidRDefault="00421C01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</w:p>
    <w:p w:rsidR="00421C01" w:rsidRDefault="00D93FFF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還在為了即將消失的歷史、記憶傷感嗎？</w:t>
      </w:r>
    </w:p>
    <w:p w:rsidR="00421C01" w:rsidRDefault="00D93FFF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在猶豫的瞬間已錯失許多珍貴畫面</w:t>
      </w:r>
    </w:p>
    <w:p w:rsidR="00421C01" w:rsidRDefault="00D93FFF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拿起手邊的拍攝器材</w:t>
      </w:r>
    </w:p>
    <w:p w:rsidR="00421C01" w:rsidRDefault="00D93FFF">
      <w:pPr>
        <w:pStyle w:val="A5"/>
        <w:spacing w:line="3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深入議題，以在地眼光</w:t>
      </w:r>
    </w:p>
    <w:p w:rsidR="00421C01" w:rsidRDefault="00D93FFF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用影像文字，書寫一篇專屬社區的精彩故事！</w:t>
      </w:r>
    </w:p>
    <w:p w:rsidR="00421C01" w:rsidRDefault="00421C01">
      <w:pPr>
        <w:pStyle w:val="A5"/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辦理單位</w:t>
      </w:r>
    </w:p>
    <w:p w:rsidR="00421C01" w:rsidRDefault="00D93FFF">
      <w:pPr>
        <w:pStyle w:val="A5"/>
        <w:spacing w:line="380" w:lineRule="atLeast"/>
        <w:ind w:firstLine="280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指導單位：文化部</w:t>
      </w:r>
    </w:p>
    <w:p w:rsidR="00421C01" w:rsidRDefault="00D93FFF">
      <w:pPr>
        <w:pStyle w:val="A5"/>
        <w:spacing w:line="380" w:lineRule="atLeast"/>
        <w:ind w:firstLine="280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主辦單位：雲林縣政府（文化處）</w:t>
      </w:r>
    </w:p>
    <w:p w:rsidR="00421C01" w:rsidRDefault="00D93FFF">
      <w:pPr>
        <w:pStyle w:val="A5"/>
        <w:spacing w:line="280" w:lineRule="atLeast"/>
        <w:ind w:firstLine="280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辦理單位：社團法人雲林縣婦幼關懷協會</w:t>
      </w:r>
    </w:p>
    <w:p w:rsidR="00421C01" w:rsidRDefault="00421C01">
      <w:pPr>
        <w:pStyle w:val="A5"/>
        <w:spacing w:line="2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2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辦理宗旨</w:t>
      </w:r>
    </w:p>
    <w:p w:rsidR="00421C01" w:rsidRDefault="00D93FFF">
      <w:pPr>
        <w:pStyle w:val="A5"/>
        <w:spacing w:line="280" w:lineRule="atLeas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   </w:t>
      </w:r>
      <w:r>
        <w:rPr>
          <w:rFonts w:ascii="微軟正黑體" w:eastAsia="微軟正黑體" w:hAnsi="微軟正黑體" w:cs="微軟正黑體"/>
          <w:sz w:val="28"/>
          <w:szCs w:val="28"/>
          <w:u w:color="FF0000"/>
          <w:lang w:val="zh-TW"/>
        </w:rPr>
        <w:t>雲林縣「社區奧斯卡」影像紀錄培力課程開辦至今已邁入第十年，培養出不少學員回到社區，持續繼續進行影像紀錄或創作。期望透過專業導演授課及實作，讓學員透過彼此的記憶更認識所處環境、發現特殊性，更養成擁有改善與批判能力的眼光，能夠主動思考、關心並參與社區事務。為了發掘更多具備能力的行動者，特辦理本課程，邀請有興趣的民眾一同參與這段用心觀察、專業影音教學、為社區盡一份心力的感動時刻！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</w:p>
    <w:p w:rsidR="00421C01" w:rsidRDefault="00421C01">
      <w:pPr>
        <w:pStyle w:val="A5"/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課程時間</w:t>
      </w:r>
    </w:p>
    <w:p w:rsidR="00421C01" w:rsidRDefault="00D93FFF">
      <w:pPr>
        <w:pStyle w:val="A5"/>
        <w:spacing w:line="380" w:lineRule="atLeast"/>
        <w:rPr>
          <w:rFonts w:ascii="微軟正黑體" w:eastAsia="微軟正黑體" w:hAnsi="微軟正黑體" w:cs="微軟正黑體"/>
          <w:color w:val="FF0000"/>
          <w:sz w:val="28"/>
          <w:szCs w:val="28"/>
          <w:u w:color="FF0000"/>
        </w:rPr>
      </w:pPr>
      <w:r w:rsidRPr="007A1E66">
        <w:rPr>
          <w:rFonts w:ascii="Arial Unicode MS" w:hAnsi="Arial Unicode MS"/>
          <w:sz w:val="28"/>
          <w:szCs w:val="28"/>
          <w:lang w:val="zh-TW"/>
        </w:rPr>
        <w:t>本年度0</w:t>
      </w:r>
      <w:r w:rsidR="007A1E66" w:rsidRPr="007A1E66">
        <w:rPr>
          <w:rFonts w:ascii="Arial Unicode MS" w:hAnsi="Arial Unicode MS" w:hint="eastAsia"/>
          <w:sz w:val="28"/>
          <w:szCs w:val="28"/>
          <w:lang w:val="zh-TW"/>
        </w:rPr>
        <w:t>8</w:t>
      </w:r>
      <w:r w:rsidRPr="007A1E66">
        <w:rPr>
          <w:rFonts w:ascii="Arial Unicode MS" w:hAnsi="Arial Unicode MS"/>
          <w:sz w:val="28"/>
          <w:szCs w:val="28"/>
          <w:lang w:val="zh-TW"/>
        </w:rPr>
        <w:t>月</w:t>
      </w:r>
      <w:r w:rsidR="007A1E66" w:rsidRPr="007A1E66">
        <w:rPr>
          <w:rFonts w:ascii="Arial Unicode MS" w:hAnsi="Arial Unicode MS" w:hint="eastAsia"/>
          <w:sz w:val="28"/>
          <w:szCs w:val="28"/>
          <w:lang w:val="zh-TW"/>
        </w:rPr>
        <w:t>05</w:t>
      </w:r>
      <w:r w:rsidRPr="007A1E66">
        <w:rPr>
          <w:rFonts w:ascii="Arial Unicode MS" w:hAnsi="Arial Unicode MS"/>
          <w:sz w:val="28"/>
          <w:szCs w:val="28"/>
          <w:lang w:val="zh-TW"/>
        </w:rPr>
        <w:t>日至10月</w:t>
      </w:r>
      <w:r w:rsidR="007A1E66" w:rsidRPr="007A1E66">
        <w:rPr>
          <w:rFonts w:ascii="Arial Unicode MS" w:hAnsi="Arial Unicode MS" w:hint="eastAsia"/>
          <w:sz w:val="28"/>
          <w:szCs w:val="28"/>
          <w:lang w:val="zh-TW"/>
        </w:rPr>
        <w:t>20</w:t>
      </w:r>
      <w:r w:rsidRPr="007A1E66">
        <w:rPr>
          <w:rFonts w:ascii="Arial Unicode MS" w:hAnsi="Arial Unicode MS"/>
          <w:sz w:val="28"/>
          <w:szCs w:val="28"/>
          <w:lang w:val="zh-TW"/>
        </w:rPr>
        <w:t>日</w:t>
      </w:r>
      <w:r>
        <w:rPr>
          <w:rFonts w:ascii="微軟正黑體" w:eastAsia="微軟正黑體" w:hAnsi="微軟正黑體" w:cs="微軟正黑體"/>
          <w:sz w:val="20"/>
          <w:szCs w:val="20"/>
          <w:lang w:val="zh-TW"/>
        </w:rPr>
        <w:t>（詳細課程內容請見課表）</w:t>
      </w:r>
    </w:p>
    <w:p w:rsidR="00421C01" w:rsidRDefault="00421C01">
      <w:pPr>
        <w:pStyle w:val="A5"/>
        <w:spacing w:line="380" w:lineRule="atLeast"/>
        <w:rPr>
          <w:rFonts w:ascii="微軟正黑體" w:eastAsia="微軟正黑體" w:hAnsi="微軟正黑體" w:cs="微軟正黑體"/>
          <w:b/>
          <w:bCs/>
          <w:color w:val="FF0000"/>
          <w:sz w:val="28"/>
          <w:szCs w:val="28"/>
          <w:u w:color="FF0000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課程地點</w:t>
      </w:r>
    </w:p>
    <w:p w:rsidR="00421C01" w:rsidRDefault="00D93FFF">
      <w:pPr>
        <w:pStyle w:val="A5"/>
        <w:spacing w:line="380" w:lineRule="atLeast"/>
        <w:rPr>
          <w:rFonts w:ascii="微軟正黑體" w:eastAsia="微軟正黑體" w:hAnsi="微軟正黑體" w:cs="微軟正黑體"/>
          <w:sz w:val="18"/>
          <w:szCs w:val="18"/>
          <w:lang w:val="zh-TW"/>
        </w:rPr>
      </w:pPr>
      <w:r w:rsidRPr="007A1E66">
        <w:rPr>
          <w:rFonts w:ascii="Arial Unicode MS" w:hAnsi="Arial Unicode MS"/>
          <w:sz w:val="28"/>
          <w:szCs w:val="28"/>
          <w:lang w:val="zh-TW"/>
        </w:rPr>
        <w:t>雲林縣</w:t>
      </w:r>
      <w:r>
        <w:rPr>
          <w:rFonts w:ascii="Arial Unicode MS" w:hAnsi="Arial Unicode MS" w:hint="eastAsia"/>
          <w:sz w:val="28"/>
          <w:szCs w:val="28"/>
          <w:lang w:val="zh-TW"/>
        </w:rPr>
        <w:t>虎尾鎮</w:t>
      </w:r>
      <w:proofErr w:type="gramStart"/>
      <w:r>
        <w:rPr>
          <w:rFonts w:ascii="Arial Unicode MS" w:hAnsi="Arial Unicode MS" w:hint="eastAsia"/>
          <w:sz w:val="28"/>
          <w:szCs w:val="28"/>
          <w:lang w:val="zh-TW"/>
        </w:rPr>
        <w:t>堀</w:t>
      </w:r>
      <w:proofErr w:type="gramEnd"/>
      <w:r>
        <w:rPr>
          <w:rFonts w:ascii="Arial Unicode MS" w:hAnsi="Arial Unicode MS" w:hint="eastAsia"/>
          <w:sz w:val="28"/>
          <w:szCs w:val="28"/>
          <w:lang w:val="zh-TW"/>
        </w:rPr>
        <w:t>頭社區活動中心（虎尾鎮</w:t>
      </w:r>
      <w:proofErr w:type="gramStart"/>
      <w:r>
        <w:rPr>
          <w:rFonts w:ascii="Arial Unicode MS" w:hAnsi="Arial Unicode MS" w:hint="eastAsia"/>
          <w:sz w:val="28"/>
          <w:szCs w:val="28"/>
          <w:lang w:val="zh-TW"/>
        </w:rPr>
        <w:t>堀</w:t>
      </w:r>
      <w:proofErr w:type="gramEnd"/>
      <w:r>
        <w:rPr>
          <w:rFonts w:ascii="Arial Unicode MS" w:hAnsi="Arial Unicode MS" w:hint="eastAsia"/>
          <w:sz w:val="28"/>
          <w:szCs w:val="28"/>
          <w:lang w:val="zh-TW"/>
        </w:rPr>
        <w:t>頭裡</w:t>
      </w:r>
      <w:r>
        <w:rPr>
          <w:sz w:val="28"/>
          <w:szCs w:val="28"/>
        </w:rPr>
        <w:t>86</w:t>
      </w:r>
      <w:r>
        <w:rPr>
          <w:rFonts w:ascii="Arial Unicode MS" w:hAnsi="Arial Unicode MS" w:hint="eastAsia"/>
          <w:sz w:val="28"/>
          <w:szCs w:val="28"/>
          <w:lang w:val="zh-TW"/>
        </w:rPr>
        <w:t>之</w:t>
      </w:r>
      <w:r>
        <w:rPr>
          <w:sz w:val="28"/>
          <w:szCs w:val="28"/>
        </w:rPr>
        <w:t>1</w:t>
      </w:r>
      <w:r>
        <w:rPr>
          <w:rFonts w:ascii="Arial Unicode MS" w:hAnsi="Arial Unicode MS" w:hint="eastAsia"/>
          <w:sz w:val="28"/>
          <w:szCs w:val="28"/>
          <w:lang w:val="zh-TW"/>
        </w:rPr>
        <w:t>）</w:t>
      </w:r>
    </w:p>
    <w:p w:rsidR="00421C01" w:rsidRDefault="00421C01">
      <w:pPr>
        <w:pStyle w:val="A5"/>
        <w:spacing w:line="380" w:lineRule="atLeast"/>
        <w:rPr>
          <w:rFonts w:ascii="微軟正黑體" w:eastAsia="微軟正黑體" w:hAnsi="微軟正黑體" w:cs="微軟正黑體"/>
          <w:b/>
          <w:bCs/>
          <w:sz w:val="18"/>
          <w:szCs w:val="18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380" w:lineRule="atLeast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報名方式</w:t>
      </w:r>
      <w:r>
        <w:rPr>
          <w:rFonts w:ascii="微軟正黑體" w:eastAsia="微軟正黑體" w:hAnsi="微軟正黑體" w:cs="微軟正黑體" w:hint="eastAsia"/>
          <w:sz w:val="28"/>
          <w:szCs w:val="28"/>
          <w:lang w:val="zh-TW"/>
        </w:rPr>
        <w:t>（以下擇一）</w:t>
      </w:r>
    </w:p>
    <w:p w:rsidR="00421C01" w:rsidRDefault="00D93FFF">
      <w:pPr>
        <w:pStyle w:val="A5"/>
        <w:numPr>
          <w:ilvl w:val="0"/>
          <w:numId w:val="4"/>
        </w:numPr>
        <w:spacing w:line="3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>雲林縣政府文化處左方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＂</w:t>
      </w:r>
      <w:proofErr w:type="gramEnd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社區營造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＂</w:t>
      </w:r>
      <w:proofErr w:type="gramEnd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內下載「</w:t>
      </w:r>
      <w:r>
        <w:rPr>
          <w:rFonts w:ascii="微軟正黑體" w:eastAsia="微軟正黑體" w:hAnsi="微軟正黑體" w:cs="微軟正黑體"/>
          <w:sz w:val="28"/>
          <w:szCs w:val="28"/>
        </w:rPr>
        <w:t>2018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年【社區奧斯卡】雲林縣社區影像紀錄培力課程」報名簡章，填寫後寄至聯絡人 塗先生</w:t>
      </w:r>
      <w:hyperlink r:id="rId8" w:history="1">
        <w:r>
          <w:rPr>
            <w:rStyle w:val="Hyperlink0"/>
            <w:rFonts w:ascii="微軟正黑體" w:eastAsia="微軟正黑體" w:hAnsi="微軟正黑體" w:cs="微軟正黑體"/>
            <w:sz w:val="28"/>
            <w:szCs w:val="28"/>
          </w:rPr>
          <w:t>david7366159753@gmail.com</w:t>
        </w:r>
      </w:hyperlink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，課程相關問題歡迎來電或來信詢問。</w:t>
      </w:r>
    </w:p>
    <w:p w:rsidR="00421C01" w:rsidRDefault="00D93FFF">
      <w:pPr>
        <w:pStyle w:val="a7"/>
        <w:numPr>
          <w:ilvl w:val="0"/>
          <w:numId w:val="4"/>
        </w:numPr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u w:color="FF0000"/>
          <w:lang w:val="zh-TW"/>
        </w:rPr>
        <w:t>報名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  <w:u w:color="FF0000"/>
          <w:lang w:val="zh-TW"/>
        </w:rPr>
        <w:t>請線上</w:t>
      </w:r>
      <w:proofErr w:type="gramEnd"/>
      <w:r>
        <w:rPr>
          <w:rFonts w:ascii="微軟正黑體" w:eastAsia="微軟正黑體" w:hAnsi="微軟正黑體" w:cs="微軟正黑體"/>
          <w:sz w:val="28"/>
          <w:szCs w:val="28"/>
          <w:u w:color="FF0000"/>
          <w:lang w:val="zh-TW"/>
        </w:rPr>
        <w:t xml:space="preserve">填寫GOOGLE表單：  </w:t>
      </w:r>
    </w:p>
    <w:p w:rsidR="00421C01" w:rsidRDefault="005A7EE0">
      <w:pPr>
        <w:pStyle w:val="a7"/>
        <w:ind w:left="720"/>
        <w:rPr>
          <w:rFonts w:hint="default"/>
          <w:sz w:val="28"/>
          <w:szCs w:val="28"/>
          <w:u w:color="FF0000"/>
          <w:lang w:val="zh-TW"/>
        </w:rPr>
      </w:pPr>
      <w:hyperlink r:id="rId9" w:history="1">
        <w:r w:rsidR="00D93FFF">
          <w:rPr>
            <w:rStyle w:val="a6"/>
            <w:rFonts w:ascii="Helvetica Neue" w:hAnsi="Helvetica Neue"/>
            <w:sz w:val="28"/>
            <w:szCs w:val="28"/>
            <w:lang w:val="zh-TW"/>
          </w:rPr>
          <w:t>https://goo.gl/forms/laYQKYKndcDNG4Tv2</w:t>
        </w:r>
      </w:hyperlink>
    </w:p>
    <w:p w:rsidR="00421C01" w:rsidRDefault="00421C01">
      <w:pPr>
        <w:pStyle w:val="a7"/>
        <w:ind w:left="720"/>
        <w:rPr>
          <w:rFonts w:hint="default"/>
          <w:u w:color="FF0000"/>
          <w:lang w:val="zh-TW"/>
        </w:rPr>
      </w:pPr>
    </w:p>
    <w:p w:rsidR="00421C01" w:rsidRDefault="00D93FFF">
      <w:pPr>
        <w:pStyle w:val="A5"/>
        <w:numPr>
          <w:ilvl w:val="0"/>
          <w:numId w:val="2"/>
        </w:numPr>
        <w:spacing w:line="380" w:lineRule="atLeast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聯絡資訊：塗先生</w:t>
      </w:r>
      <w:r>
        <w:rPr>
          <w:rFonts w:ascii="微軟正黑體" w:eastAsia="微軟正黑體" w:hAnsi="微軟正黑體" w:cs="微軟正黑體"/>
          <w:sz w:val="28"/>
          <w:szCs w:val="28"/>
        </w:rPr>
        <w:t>0919-717-660</w:t>
      </w:r>
    </w:p>
    <w:p w:rsidR="00421C01" w:rsidRDefault="00421C01">
      <w:pPr>
        <w:pStyle w:val="A5"/>
        <w:spacing w:line="380" w:lineRule="atLeast"/>
        <w:rPr>
          <w:rFonts w:hint="eastAsia"/>
        </w:rPr>
      </w:pPr>
    </w:p>
    <w:p w:rsidR="00421C01" w:rsidRDefault="00D93FFF">
      <w:pPr>
        <w:jc w:val="center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  <w:r w:rsidRPr="007A1E66">
        <w:rPr>
          <w:rFonts w:ascii="微軟正黑體" w:eastAsia="微軟正黑體" w:hAnsi="微軟正黑體" w:cs="微軟正黑體"/>
          <w:b/>
          <w:bCs/>
          <w:sz w:val="32"/>
          <w:szCs w:val="32"/>
        </w:rPr>
        <w:t>2018年【社區奧斯卡】雲林縣社區影像紀錄培力課程 課程表</w:t>
      </w:r>
    </w:p>
    <w:tbl>
      <w:tblPr>
        <w:tblStyle w:val="TableNormal"/>
        <w:tblW w:w="950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1139"/>
        <w:gridCol w:w="4002"/>
        <w:gridCol w:w="1487"/>
        <w:gridCol w:w="1032"/>
        <w:gridCol w:w="175"/>
        <w:gridCol w:w="1143"/>
      </w:tblGrid>
      <w:tr w:rsidR="00421C01">
        <w:trPr>
          <w:trHeight w:val="37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課程名稱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上課地點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師資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時數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月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8/5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（日）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0900~0920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報到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虎尾鎮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頭社區活動中心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ind w:left="3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蔡順仁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0920~0930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始業式、計劃介紹與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學員配隊</w:t>
            </w:r>
            <w:proofErr w:type="gramEnd"/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0930~1230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社區影像大考驗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利用分組團康競賽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1230~1330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1330~1530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社區影像紀錄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自我書寫與社區影像紀錄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講座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蔡順仁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</w:p>
        </w:tc>
      </w:tr>
      <w:tr w:rsidR="00421C01">
        <w:trPr>
          <w:trHeight w:val="64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8/11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紀錄片欣賞與分析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(1)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</w:rPr>
              <w:t>3</w:t>
            </w:r>
          </w:p>
        </w:tc>
      </w:tr>
      <w:tr w:rsidR="00421C01">
        <w:trPr>
          <w:trHeight w:val="70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8/12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（日）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尋找題材與故事企劃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講座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蔡順仁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1300~1700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紀錄片欣賞與分析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(2) 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</w:rPr>
              <w:t>4</w:t>
            </w:r>
          </w:p>
        </w:tc>
      </w:tr>
      <w:tr w:rsidR="00421C01">
        <w:trPr>
          <w:trHeight w:val="105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8/18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田野調查概論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各組田野調查方法學習、資料收集與小組討論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實地走訪雲林海線地區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105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1300~1600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組田野調查、資料收集與小組討論拍攝主題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實地走訪雲林海線地區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640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8/19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（日）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紀錄片欣賞與分析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(3)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月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</w:rPr>
              <w:t>9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/1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影片架構的建立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敘事結構與分場大綱格式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1300~1600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影片架構的建立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分場大綱實作練習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各組自主於社區繼續進行討論修正，並開始撰寫拍攝腳本</w:t>
            </w:r>
          </w:p>
        </w:tc>
        <w:tc>
          <w:tcPr>
            <w:tcW w:w="3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助理聯繫關心進度，並回報各組導師了解。</w:t>
            </w:r>
          </w:p>
        </w:tc>
      </w:tr>
      <w:tr w:rsidR="00421C01">
        <w:trPr>
          <w:trHeight w:val="104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9/8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（日）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組拍攝大綱報告</w:t>
            </w:r>
          </w:p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本周請各組與指導老師確定拍攝腳本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虎尾鎮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頭社區活動中心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1330~1630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影像資料庫建檔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講座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蔡順仁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9/9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紀實畫面與主觀點點確立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講座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蔡順仁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1400~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1700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分鏡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概念與拍攝實作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9/15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</w:t>
            </w:r>
            <w:r w:rsidR="00467D49"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六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紀錄片欣賞與分析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(4) 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1330~1730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攝影機操作教學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光與收音進階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</w:t>
            </w:r>
          </w:p>
        </w:tc>
      </w:tr>
      <w:tr w:rsidR="00421C01">
        <w:trPr>
          <w:trHeight w:val="1598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各組與指導老師進行社區拍攝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(7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小時時數由老師與學員約定時間地點，拍攝過程須作課程紀錄，並且要求同學作資料建檔整理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7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9/22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電腦剪輯概論與實作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(1)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1330~1630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電腦剪輯概論與實作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(2)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64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9/23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（日）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影片賞析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(5)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剪輯風格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各組自主進行討論或社區拍攝</w:t>
            </w:r>
          </w:p>
        </w:tc>
        <w:tc>
          <w:tcPr>
            <w:tcW w:w="3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助理聯繫關心進度，並回報各組導師了解，各組並填寫拍攝進度表。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9/29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</w:t>
            </w:r>
            <w:r w:rsidR="00467D49"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六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電腦進階剪輯實作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(3)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虎尾鎮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頭社區活動中心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1330~1630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電腦進階剪輯實作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(4)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月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10/6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各組初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剪影片檢討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於教室內分組檢討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1330~1630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組進行剪輯或社區拍攝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10/13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</w:t>
            </w:r>
            <w:r w:rsidR="00467D49"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六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組二剪影片課程內部試映與檢討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37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各組自行補拍與進行剪輯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98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pStyle w:val="A5"/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10/20</w:t>
            </w:r>
          </w:p>
          <w:p w:rsidR="00421C01" w:rsidRDefault="00D93FFF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（六）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0900~1200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各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組三剪影片公開試映與檢討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虎尾鎮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頭社區活動中心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胡湘玫</w:t>
            </w:r>
          </w:p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曾也慎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</w:tr>
      <w:tr w:rsidR="00421C01">
        <w:trPr>
          <w:trHeight w:val="710"/>
          <w:jc w:val="center"/>
        </w:trPr>
        <w:tc>
          <w:tcPr>
            <w:tcW w:w="530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結業暨成果放映會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社區（暫定）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C01" w:rsidRDefault="00421C01">
            <w:pPr>
              <w:rPr>
                <w:rFonts w:hint="eastAsia"/>
              </w:rPr>
            </w:pPr>
          </w:p>
        </w:tc>
      </w:tr>
    </w:tbl>
    <w:p w:rsidR="00421C01" w:rsidRDefault="00421C01">
      <w:pPr>
        <w:widowControl w:val="0"/>
        <w:ind w:left="108" w:hanging="108"/>
        <w:jc w:val="center"/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</w:pPr>
    </w:p>
    <w:p w:rsidR="00421C01" w:rsidRDefault="00421C01">
      <w:pPr>
        <w:rPr>
          <w:rFonts w:hint="eastAsia"/>
        </w:rPr>
      </w:pPr>
    </w:p>
    <w:p w:rsidR="00421C01" w:rsidRDefault="00D93FFF">
      <w:pPr>
        <w:widowControl w:val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◎</w:t>
      </w:r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實際課程內容、上課時間依實際情況調整。</w:t>
      </w:r>
    </w:p>
    <w:p w:rsidR="00421C01" w:rsidRDefault="00D93FFF">
      <w:pPr>
        <w:widowControl w:val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◎</w:t>
      </w:r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課程中各組與指導老師進社區拍攝的部分，應附上工作照、拍攝日誌。</w:t>
      </w:r>
    </w:p>
    <w:p w:rsidR="00421C01" w:rsidRDefault="00D93FFF">
      <w:pPr>
        <w:widowControl w:val="0"/>
        <w:ind w:left="240" w:hanging="24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◎</w:t>
      </w:r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課程中各組應進行自主拍攝工作的期間應與指導老師、助理保持聯繫，並完成進度。</w:t>
      </w:r>
    </w:p>
    <w:p w:rsidR="00421C01" w:rsidRDefault="00D93FFF">
      <w:pPr>
        <w:widowControl w:val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◎</w:t>
      </w:r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報名方式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採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課前提交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報名表及始業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式當天現場報名，為讓老師了解每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個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學員的社區意識、拍片意願與軟硬體器材操作能力狀況，以便課程中教學指導，請務必填寫清楚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勿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空白。</w:t>
      </w:r>
    </w:p>
    <w:p w:rsidR="00421C01" w:rsidRDefault="00D93FFF">
      <w:pPr>
        <w:widowControl w:val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◎</w:t>
      </w:r>
      <w:r>
        <w:rPr>
          <w:rFonts w:ascii="微軟正黑體" w:eastAsia="微軟正黑體" w:hAnsi="微軟正黑體" w:cs="微軟正黑體"/>
          <w:sz w:val="24"/>
          <w:szCs w:val="24"/>
          <w:lang w:val="zh-TW"/>
        </w:rPr>
        <w:t>除非有極不適本課程者，將不進行淘汰。</w:t>
      </w:r>
    </w:p>
    <w:p w:rsidR="00421C01" w:rsidRDefault="00D93FFF">
      <w:pPr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421C01" w:rsidRDefault="00D93FFF">
      <w:pPr>
        <w:jc w:val="center"/>
        <w:rPr>
          <w:rFonts w:ascii="微軟正黑體" w:eastAsia="微軟正黑體" w:hAnsi="微軟正黑體" w:cs="微軟正黑體"/>
          <w:sz w:val="30"/>
          <w:szCs w:val="30"/>
        </w:rPr>
      </w:pPr>
      <w:r>
        <w:rPr>
          <w:rFonts w:ascii="微軟正黑體" w:eastAsia="微軟正黑體" w:hAnsi="微軟正黑體" w:cs="微軟正黑體"/>
          <w:sz w:val="30"/>
          <w:szCs w:val="30"/>
        </w:rPr>
        <w:lastRenderedPageBreak/>
        <w:t>2018</w:t>
      </w:r>
      <w:r>
        <w:rPr>
          <w:rFonts w:ascii="微軟正黑體" w:eastAsia="微軟正黑體" w:hAnsi="微軟正黑體" w:cs="微軟正黑體"/>
          <w:sz w:val="30"/>
          <w:szCs w:val="30"/>
          <w:lang w:val="zh-TW"/>
        </w:rPr>
        <w:t>年【社區奧斯卡】雲林縣社區影像紀錄培力課程</w:t>
      </w:r>
    </w:p>
    <w:p w:rsidR="00421C01" w:rsidRDefault="00D93FFF">
      <w:pPr>
        <w:jc w:val="center"/>
        <w:rPr>
          <w:rFonts w:ascii="微軟正黑體" w:eastAsia="微軟正黑體" w:hAnsi="微軟正黑體" w:cs="微軟正黑體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sz w:val="30"/>
          <w:szCs w:val="30"/>
          <w:lang w:val="zh-TW"/>
        </w:rPr>
        <w:t>報名簡章</w:t>
      </w:r>
    </w:p>
    <w:tbl>
      <w:tblPr>
        <w:tblStyle w:val="TableNormal"/>
        <w:tblW w:w="962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27"/>
      </w:tblGrid>
      <w:tr w:rsidR="00421C01">
        <w:trPr>
          <w:trHeight w:val="1082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widowControl w:val="0"/>
              <w:spacing w:line="600" w:lineRule="exact"/>
              <w:jc w:val="center"/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</w:pPr>
          </w:p>
          <w:p w:rsidR="00421C01" w:rsidRDefault="00D93FFF">
            <w:pPr>
              <w:pStyle w:val="a7"/>
              <w:widowControl w:val="0"/>
              <w:numPr>
                <w:ilvl w:val="0"/>
                <w:numId w:val="5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2018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雲林縣社區影像紀錄培力課程」自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05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日起至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日。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6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為便利山、海線社區民眾參加，本課程地點暫定虎尾鎮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頭社區活動中心（虎尾鎮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堀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頭裡86之1）。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6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本課程以紀錄片創作為研習內容，全程結束後，完成創作者將獲雲林縣政府公開頒發結業證書，並安排相關記者會分享、座談；另將選出優秀作品於本縣進行展演。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5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為掌握拍片成果及進度，將藉由實作安排多次共同外拍與討論，請積極參與、投入課程時間，創造最佳學習成效。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5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本課程特別鼓勵拍攝「與社區相關題材」的作品，歡迎社區成員參加，可以個人型或組隊方式進行作品拍攝。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5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為建立良好上課素養，若達以下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項規定，課程結束後創作者將獲結業證書、成果手冊及光碟，另贈價值500元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精美禮包一份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：</w:t>
            </w:r>
          </w:p>
          <w:p w:rsidR="007A1E66" w:rsidRDefault="00D93FFF" w:rsidP="007A1E66">
            <w:pPr>
              <w:pStyle w:val="a7"/>
              <w:widowControl w:val="0"/>
              <w:numPr>
                <w:ilvl w:val="0"/>
                <w:numId w:val="7"/>
              </w:numPr>
              <w:spacing w:line="600" w:lineRule="exact"/>
              <w:ind w:left="485" w:right="113" w:hanging="141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 w:rsidRPr="007A1E66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曠課數不超過課程總時數三分之一</w:t>
            </w:r>
          </w:p>
          <w:p w:rsidR="00421C01" w:rsidRPr="007A1E66" w:rsidRDefault="00D93FFF" w:rsidP="007A1E66">
            <w:pPr>
              <w:pStyle w:val="a7"/>
              <w:widowControl w:val="0"/>
              <w:numPr>
                <w:ilvl w:val="0"/>
                <w:numId w:val="7"/>
              </w:numPr>
              <w:spacing w:line="600" w:lineRule="exact"/>
              <w:ind w:left="485" w:right="113" w:hanging="141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 w:rsidRPr="007A1E66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課程學習成果獲得指導老師認可作為本計畫成果。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8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我們希望了解每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個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學員與預想拍攝的主題，請您確實填寫報名表，並盡可能展現積極學習態度。</w:t>
            </w:r>
          </w:p>
          <w:p w:rsidR="00421C01" w:rsidRDefault="00D93FFF">
            <w:pPr>
              <w:pStyle w:val="a7"/>
              <w:widowControl w:val="0"/>
              <w:numPr>
                <w:ilvl w:val="0"/>
                <w:numId w:val="6"/>
              </w:numPr>
              <w:spacing w:line="600" w:lineRule="exact"/>
              <w:ind w:right="113"/>
              <w:jc w:val="both"/>
              <w:rPr>
                <w:rFonts w:ascii="微軟正黑體" w:eastAsia="微軟正黑體" w:hAnsi="微軟正黑體" w:cs="微軟正黑體" w:hint="default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最後，「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2018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年雲林縣社區影像紀錄培力課程」歡迎有想法的您共同來學習，變身為優秀的社區影像紀錄者！</w:t>
            </w:r>
          </w:p>
        </w:tc>
      </w:tr>
    </w:tbl>
    <w:p w:rsidR="00421C01" w:rsidRDefault="00421C01">
      <w:pPr>
        <w:widowControl w:val="0"/>
        <w:ind w:left="108" w:hanging="108"/>
        <w:jc w:val="center"/>
        <w:rPr>
          <w:rFonts w:ascii="微軟正黑體" w:eastAsia="微軟正黑體" w:hAnsi="微軟正黑體" w:cs="微軟正黑體"/>
          <w:sz w:val="30"/>
          <w:szCs w:val="30"/>
          <w:lang w:val="zh-TW"/>
        </w:rPr>
      </w:pPr>
    </w:p>
    <w:p w:rsidR="00421C01" w:rsidRDefault="00421C01">
      <w:pPr>
        <w:rPr>
          <w:rFonts w:ascii="微軟正黑體" w:eastAsia="微軟正黑體" w:hAnsi="微軟正黑體" w:cs="微軟正黑體"/>
          <w:sz w:val="24"/>
          <w:szCs w:val="24"/>
          <w:lang w:val="zh-TW"/>
        </w:rPr>
      </w:pPr>
    </w:p>
    <w:p w:rsidR="00421C01" w:rsidRDefault="00421C01">
      <w:pPr>
        <w:rPr>
          <w:rFonts w:ascii="微軟正黑體" w:eastAsia="微軟正黑體" w:hAnsi="微軟正黑體" w:cs="微軟正黑體"/>
          <w:sz w:val="24"/>
          <w:szCs w:val="24"/>
          <w:lang w:val="zh-TW"/>
        </w:rPr>
      </w:pPr>
    </w:p>
    <w:p w:rsidR="00421C01" w:rsidRDefault="00421C01">
      <w:pPr>
        <w:rPr>
          <w:rFonts w:ascii="微軟正黑體" w:eastAsia="微軟正黑體" w:hAnsi="微軟正黑體" w:cs="微軟正黑體"/>
          <w:sz w:val="24"/>
          <w:szCs w:val="24"/>
          <w:lang w:val="zh-TW"/>
        </w:rPr>
      </w:pPr>
    </w:p>
    <w:p w:rsidR="00421C01" w:rsidRDefault="00421C01">
      <w:pPr>
        <w:rPr>
          <w:rFonts w:ascii="微軟正黑體" w:eastAsia="微軟正黑體" w:hAnsi="微軟正黑體" w:cs="微軟正黑體"/>
          <w:sz w:val="24"/>
          <w:szCs w:val="24"/>
          <w:lang w:val="zh-TW"/>
        </w:rPr>
      </w:pPr>
    </w:p>
    <w:p w:rsidR="00421C01" w:rsidRDefault="00D93FFF">
      <w:pPr>
        <w:jc w:val="center"/>
        <w:rPr>
          <w:rFonts w:ascii="微軟正黑體" w:eastAsia="微軟正黑體" w:hAnsi="微軟正黑體" w:cs="微軟正黑體"/>
          <w:sz w:val="30"/>
          <w:szCs w:val="30"/>
        </w:rPr>
      </w:pPr>
      <w:r>
        <w:rPr>
          <w:rFonts w:ascii="微軟正黑體" w:eastAsia="微軟正黑體" w:hAnsi="微軟正黑體" w:cs="微軟正黑體"/>
          <w:sz w:val="30"/>
          <w:szCs w:val="30"/>
        </w:rPr>
        <w:lastRenderedPageBreak/>
        <w:t>2018</w:t>
      </w:r>
      <w:r>
        <w:rPr>
          <w:rFonts w:ascii="微軟正黑體" w:eastAsia="微軟正黑體" w:hAnsi="微軟正黑體" w:cs="微軟正黑體"/>
          <w:sz w:val="30"/>
          <w:szCs w:val="30"/>
          <w:lang w:val="zh-TW"/>
        </w:rPr>
        <w:t>年【社區奧斯卡】雲林縣社區影像紀錄培力課程</w:t>
      </w:r>
    </w:p>
    <w:p w:rsidR="00421C01" w:rsidRDefault="00D93FFF">
      <w:pPr>
        <w:jc w:val="center"/>
        <w:rPr>
          <w:rFonts w:ascii="微軟正黑體" w:eastAsia="微軟正黑體" w:hAnsi="微軟正黑體" w:cs="微軟正黑體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sz w:val="30"/>
          <w:szCs w:val="30"/>
          <w:lang w:val="zh-TW"/>
        </w:rPr>
        <w:t>報名表</w:t>
      </w:r>
    </w:p>
    <w:p w:rsidR="00421C01" w:rsidRDefault="00421C01">
      <w:pPr>
        <w:rPr>
          <w:rFonts w:ascii="微軟正黑體" w:eastAsia="微軟正黑體" w:hAnsi="微軟正黑體" w:cs="微軟正黑體"/>
          <w:sz w:val="24"/>
          <w:szCs w:val="24"/>
        </w:rPr>
      </w:pP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98"/>
        <w:gridCol w:w="608"/>
        <w:gridCol w:w="1093"/>
        <w:gridCol w:w="1560"/>
        <w:gridCol w:w="559"/>
        <w:gridCol w:w="1142"/>
        <w:gridCol w:w="992"/>
        <w:gridCol w:w="1078"/>
        <w:gridCol w:w="1608"/>
      </w:tblGrid>
      <w:tr w:rsidR="00421C01">
        <w:trPr>
          <w:trHeight w:val="2472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spacing w:line="340" w:lineRule="auto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★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請完整填寫</w:t>
            </w:r>
          </w:p>
          <w:p w:rsidR="00421C01" w:rsidRDefault="00D93FFF">
            <w:pPr>
              <w:widowControl w:val="0"/>
              <w:spacing w:line="340" w:lineRule="auto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★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報名表填寫後請寄至</w:t>
            </w:r>
            <w:r>
              <w:rPr>
                <w:rStyle w:val="a6"/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david7366159753@gmail.com</w:t>
            </w:r>
            <w:r w:rsidRPr="007A1E66">
              <w:rPr>
                <w:rStyle w:val="a6"/>
                <w:rFonts w:ascii="微軟正黑體" w:eastAsia="微軟正黑體" w:hAnsi="微軟正黑體" w:cs="微軟正黑體"/>
                <w:color w:val="000000"/>
                <w:sz w:val="28"/>
                <w:szCs w:val="28"/>
                <w:u w:color="000000"/>
              </w:rPr>
              <w:t>，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或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8/5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始業式當天現場報名。</w:t>
            </w:r>
          </w:p>
          <w:p w:rsidR="00421C01" w:rsidRDefault="00D93FFF">
            <w:pPr>
              <w:widowControl w:val="0"/>
              <w:spacing w:line="340" w:lineRule="auto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★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寄信主旨請註明：報名「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2018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【社區奧斯卡】雲林縣社區影像紀錄培力」</w:t>
            </w:r>
          </w:p>
        </w:tc>
      </w:tr>
      <w:tr w:rsidR="00421C01">
        <w:trPr>
          <w:trHeight w:val="4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組名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：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                                           (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個人、社區、機關、團體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)</w:t>
            </w:r>
          </w:p>
        </w:tc>
      </w:tr>
      <w:tr w:rsidR="00421C01">
        <w:trPr>
          <w:trHeight w:val="4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組長個人背景資料</w:t>
            </w:r>
          </w:p>
        </w:tc>
      </w:tr>
      <w:tr w:rsidR="00421C01">
        <w:trPr>
          <w:trHeight w:val="4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4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生日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4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35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E-Mail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4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職業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421C01">
            <w:pPr>
              <w:rPr>
                <w:rFonts w:hint="eastAsia"/>
              </w:rPr>
            </w:pPr>
          </w:p>
        </w:tc>
      </w:tr>
      <w:tr w:rsidR="00421C01">
        <w:trPr>
          <w:trHeight w:val="4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C01" w:rsidRDefault="00D93FF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組員名單</w:t>
            </w:r>
          </w:p>
        </w:tc>
      </w:tr>
      <w:tr w:rsidR="007A1E66" w:rsidTr="007A1E66">
        <w:trPr>
          <w:trHeight w:val="4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 w:rsidRPr="007A1E66">
              <w:rPr>
                <w:rFonts w:ascii="微軟正黑體" w:eastAsia="微軟正黑體" w:hAnsi="微軟正黑體" w:cs="微軟正黑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 w:rsidP="007A1E66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 w:rsidP="002A6AA8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>
            <w:pPr>
              <w:rPr>
                <w:rFonts w:hint="eastAsia"/>
              </w:rPr>
            </w:pPr>
          </w:p>
        </w:tc>
      </w:tr>
      <w:tr w:rsidR="007A1E66" w:rsidTr="007A1E66">
        <w:trPr>
          <w:trHeight w:val="4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  <w:r w:rsidRPr="00991F75">
              <w:rPr>
                <w:rFonts w:ascii="微軟正黑體" w:eastAsia="微軟正黑體" w:hAnsi="微軟正黑體" w:cs="微軟正黑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 w:rsidP="007A1E66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 w:rsidP="002A6AA8">
            <w:pPr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>
            <w:pPr>
              <w:rPr>
                <w:rFonts w:hint="eastAsia"/>
              </w:rPr>
            </w:pPr>
          </w:p>
        </w:tc>
      </w:tr>
      <w:tr w:rsidR="007A1E66" w:rsidTr="007A1E66">
        <w:trPr>
          <w:trHeight w:val="4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  <w:r w:rsidRPr="00991F75">
              <w:rPr>
                <w:rFonts w:ascii="微軟正黑體" w:eastAsia="微軟正黑體" w:hAnsi="微軟正黑體" w:cs="微軟正黑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 w:rsidP="007A1E66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 w:rsidP="002A6AA8">
            <w:pPr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>
            <w:pPr>
              <w:rPr>
                <w:rFonts w:hint="eastAsia"/>
              </w:rPr>
            </w:pPr>
          </w:p>
        </w:tc>
      </w:tr>
      <w:tr w:rsidR="007A1E66" w:rsidTr="007A1E66">
        <w:trPr>
          <w:trHeight w:val="4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  <w:r w:rsidRPr="00991F75">
              <w:rPr>
                <w:rFonts w:ascii="微軟正黑體" w:eastAsia="微軟正黑體" w:hAnsi="微軟正黑體" w:cs="微軟正黑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 w:rsidP="007A1E66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 w:rsidP="002A6AA8">
            <w:pPr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手機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66" w:rsidRDefault="007A1E66">
            <w:pPr>
              <w:rPr>
                <w:rFonts w:hint="eastAsia"/>
              </w:rPr>
            </w:pPr>
          </w:p>
        </w:tc>
      </w:tr>
      <w:tr w:rsidR="007A1E66">
        <w:trPr>
          <w:trHeight w:val="4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小組基本能力</w:t>
            </w:r>
          </w:p>
        </w:tc>
      </w:tr>
      <w:tr w:rsidR="007A1E66">
        <w:trPr>
          <w:trHeight w:val="4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學歷背景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rPr>
                <w:rFonts w:hint="eastAsia"/>
              </w:rPr>
            </w:pPr>
          </w:p>
        </w:tc>
      </w:tr>
      <w:tr w:rsidR="007A1E66">
        <w:trPr>
          <w:trHeight w:val="16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lastRenderedPageBreak/>
              <w:t>電腦能力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很熟練</w:t>
            </w: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還算熟練，基本操作沒問題</w:t>
            </w: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偶而使用，不太熟練</w:t>
            </w:r>
          </w:p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不曾使用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</w:t>
            </w:r>
          </w:p>
        </w:tc>
      </w:tr>
      <w:tr w:rsidR="007A1E66">
        <w:trPr>
          <w:trHeight w:val="1610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影像器材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有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DV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攝影機且會使用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</w:t>
            </w: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有數位相機且會使用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</w:t>
            </w: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上述兩項都有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</w:t>
            </w:r>
          </w:p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上述兩項都沒有</w:t>
            </w:r>
          </w:p>
        </w:tc>
      </w:tr>
      <w:tr w:rsidR="007A1E66">
        <w:trPr>
          <w:trHeight w:val="4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下列問題請詳答</w:t>
            </w:r>
          </w:p>
        </w:tc>
      </w:tr>
      <w:tr w:rsidR="007A1E66">
        <w:trPr>
          <w:trHeight w:val="8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請說明您本次課程想提案拍攝的題材（如社區的人、事物或議題）</w:t>
            </w:r>
          </w:p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u w:color="FF6600"/>
                <w:lang w:val="zh-TW"/>
              </w:rPr>
              <w:t>（請勿列表與簡答，請以說故事的方式詳細說明）</w:t>
            </w:r>
          </w:p>
        </w:tc>
      </w:tr>
      <w:tr w:rsidR="007A1E66">
        <w:trPr>
          <w:trHeight w:val="1903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7A1E66">
        <w:trPr>
          <w:trHeight w:val="810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  <w:lang w:val="zh-TW"/>
              </w:rPr>
              <w:t>關於上述的「題材」，您覺得什麼部分是最值得紀錄的呢？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u w:color="FF6600"/>
                <w:lang w:val="zh-TW"/>
              </w:rPr>
              <w:t>詳細描述人物或事件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  <w:u w:color="FF6600"/>
              </w:rPr>
              <w:t>)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</w:t>
            </w:r>
          </w:p>
        </w:tc>
      </w:tr>
      <w:tr w:rsidR="007A1E66">
        <w:trPr>
          <w:trHeight w:val="4452"/>
        </w:trPr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7A1E66" w:rsidRDefault="007A1E66">
            <w:pPr>
              <w:widowControl w:val="0"/>
              <w:jc w:val="both"/>
              <w:rPr>
                <w:rFonts w:hint="eastAsia"/>
              </w:rPr>
            </w:pPr>
          </w:p>
        </w:tc>
      </w:tr>
    </w:tbl>
    <w:p w:rsidR="00421C01" w:rsidRDefault="00421C01">
      <w:pPr>
        <w:widowControl w:val="0"/>
        <w:ind w:left="108" w:hanging="108"/>
        <w:rPr>
          <w:rFonts w:hint="eastAsia"/>
        </w:rPr>
      </w:pPr>
    </w:p>
    <w:sectPr w:rsidR="00421C0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E0" w:rsidRDefault="005A7EE0">
      <w:pPr>
        <w:rPr>
          <w:rFonts w:hint="eastAsia"/>
        </w:rPr>
      </w:pPr>
      <w:r>
        <w:separator/>
      </w:r>
    </w:p>
  </w:endnote>
  <w:endnote w:type="continuationSeparator" w:id="0">
    <w:p w:rsidR="005A7EE0" w:rsidRDefault="005A7E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E0" w:rsidRDefault="005A7EE0">
      <w:pPr>
        <w:rPr>
          <w:rFonts w:hint="eastAsia"/>
        </w:rPr>
      </w:pPr>
      <w:r>
        <w:separator/>
      </w:r>
    </w:p>
  </w:footnote>
  <w:footnote w:type="continuationSeparator" w:id="0">
    <w:p w:rsidR="005A7EE0" w:rsidRDefault="005A7E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2C0"/>
    <w:multiLevelType w:val="hybridMultilevel"/>
    <w:tmpl w:val="51B8678C"/>
    <w:lvl w:ilvl="0" w:tplc="CEAE9C2C">
      <w:start w:val="1"/>
      <w:numFmt w:val="decimal"/>
      <w:lvlText w:val="%1.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ABBA">
      <w:start w:val="1"/>
      <w:numFmt w:val="decimal"/>
      <w:lvlText w:val="%2."/>
      <w:lvlJc w:val="left"/>
      <w:pPr>
        <w:ind w:left="8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CAA86">
      <w:start w:val="1"/>
      <w:numFmt w:val="lowerRoman"/>
      <w:lvlText w:val="%3."/>
      <w:lvlJc w:val="left"/>
      <w:pPr>
        <w:ind w:left="13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A6870">
      <w:start w:val="1"/>
      <w:numFmt w:val="decimal"/>
      <w:lvlText w:val="%4.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0983E">
      <w:start w:val="1"/>
      <w:numFmt w:val="decimal"/>
      <w:lvlText w:val="%5."/>
      <w:lvlJc w:val="left"/>
      <w:pPr>
        <w:ind w:left="22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40842">
      <w:start w:val="1"/>
      <w:numFmt w:val="lowerRoman"/>
      <w:lvlText w:val="%6."/>
      <w:lvlJc w:val="left"/>
      <w:pPr>
        <w:ind w:left="274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428D2">
      <w:start w:val="1"/>
      <w:numFmt w:val="decimal"/>
      <w:lvlText w:val="%7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60510">
      <w:start w:val="1"/>
      <w:numFmt w:val="decimal"/>
      <w:lvlText w:val="%8."/>
      <w:lvlJc w:val="left"/>
      <w:pPr>
        <w:ind w:left="37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6918C">
      <w:start w:val="1"/>
      <w:numFmt w:val="lowerRoman"/>
      <w:lvlText w:val="%9."/>
      <w:lvlJc w:val="left"/>
      <w:pPr>
        <w:ind w:left="418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CE50BF"/>
    <w:multiLevelType w:val="hybridMultilevel"/>
    <w:tmpl w:val="DE92084A"/>
    <w:lvl w:ilvl="0" w:tplc="6D40C61E">
      <w:start w:val="1"/>
      <w:numFmt w:val="decimal"/>
      <w:lvlText w:val="%1."/>
      <w:lvlJc w:val="left"/>
      <w:pPr>
        <w:ind w:left="9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EBE8C">
      <w:start w:val="1"/>
      <w:numFmt w:val="decimal"/>
      <w:lvlText w:val="%2."/>
      <w:lvlJc w:val="left"/>
      <w:pPr>
        <w:ind w:left="11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433BA">
      <w:start w:val="1"/>
      <w:numFmt w:val="lowerRoman"/>
      <w:lvlText w:val="%3."/>
      <w:lvlJc w:val="left"/>
      <w:pPr>
        <w:ind w:left="16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4D47A">
      <w:start w:val="1"/>
      <w:numFmt w:val="decimal"/>
      <w:lvlText w:val="%4."/>
      <w:lvlJc w:val="left"/>
      <w:pPr>
        <w:ind w:left="21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473CC">
      <w:start w:val="1"/>
      <w:numFmt w:val="decimal"/>
      <w:lvlText w:val="%5."/>
      <w:lvlJc w:val="left"/>
      <w:pPr>
        <w:ind w:left="26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2D34E">
      <w:start w:val="1"/>
      <w:numFmt w:val="lowerRoman"/>
      <w:lvlText w:val="%6."/>
      <w:lvlJc w:val="left"/>
      <w:pPr>
        <w:ind w:left="31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2A310">
      <w:start w:val="1"/>
      <w:numFmt w:val="decimal"/>
      <w:lvlText w:val="%7."/>
      <w:lvlJc w:val="left"/>
      <w:pPr>
        <w:ind w:left="35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82F02">
      <w:start w:val="1"/>
      <w:numFmt w:val="decimal"/>
      <w:lvlText w:val="%8."/>
      <w:lvlJc w:val="left"/>
      <w:pPr>
        <w:ind w:left="40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0FC4E">
      <w:start w:val="1"/>
      <w:numFmt w:val="lowerRoman"/>
      <w:lvlText w:val="%9."/>
      <w:lvlJc w:val="left"/>
      <w:pPr>
        <w:ind w:left="45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5A4A04"/>
    <w:multiLevelType w:val="hybridMultilevel"/>
    <w:tmpl w:val="9D5C6F9E"/>
    <w:styleLink w:val="2"/>
    <w:lvl w:ilvl="0" w:tplc="839A08E0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4010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E51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039E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C689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886D6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8C18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C419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21BCE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926B42"/>
    <w:multiLevelType w:val="hybridMultilevel"/>
    <w:tmpl w:val="44AE16CE"/>
    <w:numStyleLink w:val="1"/>
  </w:abstractNum>
  <w:abstractNum w:abstractNumId="4">
    <w:nsid w:val="6EC26945"/>
    <w:multiLevelType w:val="hybridMultilevel"/>
    <w:tmpl w:val="9D5C6F9E"/>
    <w:numStyleLink w:val="2"/>
  </w:abstractNum>
  <w:abstractNum w:abstractNumId="5">
    <w:nsid w:val="6EFA4CBD"/>
    <w:multiLevelType w:val="hybridMultilevel"/>
    <w:tmpl w:val="44AE16CE"/>
    <w:styleLink w:val="1"/>
    <w:lvl w:ilvl="0" w:tplc="5720EBD4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4AC68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22494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07DFA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EEBB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43B8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D14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7A2754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0E2BC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lvl w:ilvl="0" w:tplc="CEAE9C2C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4ABBA">
        <w:start w:val="1"/>
        <w:numFmt w:val="decimal"/>
        <w:lvlText w:val="%2."/>
        <w:lvlJc w:val="left"/>
        <w:pPr>
          <w:ind w:left="8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9CAA86">
        <w:start w:val="1"/>
        <w:numFmt w:val="lowerRoman"/>
        <w:lvlText w:val="%3."/>
        <w:lvlJc w:val="left"/>
        <w:pPr>
          <w:ind w:left="136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CA6870">
        <w:start w:val="1"/>
        <w:numFmt w:val="decimal"/>
        <w:lvlText w:val="%4."/>
        <w:lvlJc w:val="left"/>
        <w:pPr>
          <w:ind w:left="184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0983E">
        <w:start w:val="1"/>
        <w:numFmt w:val="decimal"/>
        <w:lvlText w:val="%5."/>
        <w:lvlJc w:val="left"/>
        <w:pPr>
          <w:ind w:left="232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640842">
        <w:start w:val="1"/>
        <w:numFmt w:val="lowerRoman"/>
        <w:lvlText w:val="%6."/>
        <w:lvlJc w:val="left"/>
        <w:pPr>
          <w:ind w:left="280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E428D2">
        <w:start w:val="1"/>
        <w:numFmt w:val="decimal"/>
        <w:lvlText w:val="%7."/>
        <w:lvlJc w:val="left"/>
        <w:pPr>
          <w:ind w:left="32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D60510">
        <w:start w:val="1"/>
        <w:numFmt w:val="decimal"/>
        <w:lvlText w:val="%8."/>
        <w:lvlJc w:val="left"/>
        <w:pPr>
          <w:ind w:left="376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46918C">
        <w:start w:val="1"/>
        <w:numFmt w:val="lowerRoman"/>
        <w:lvlText w:val="%9."/>
        <w:lvlJc w:val="left"/>
        <w:pPr>
          <w:ind w:left="424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0"/>
    <w:lvlOverride w:ilvl="0">
      <w:startOverride w:val="7"/>
      <w:lvl w:ilvl="0" w:tplc="CEAE9C2C">
        <w:start w:val="7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F4ABBA">
        <w:start w:val="1"/>
        <w:numFmt w:val="decimal"/>
        <w:lvlText w:val="%2."/>
        <w:lvlJc w:val="left"/>
        <w:pPr>
          <w:ind w:left="8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9CAA86">
        <w:start w:val="1"/>
        <w:numFmt w:val="lowerRoman"/>
        <w:lvlText w:val="%3."/>
        <w:lvlJc w:val="left"/>
        <w:pPr>
          <w:ind w:left="136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A6870">
        <w:start w:val="1"/>
        <w:numFmt w:val="decimal"/>
        <w:lvlText w:val="%4."/>
        <w:lvlJc w:val="left"/>
        <w:pPr>
          <w:ind w:left="184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90983E">
        <w:start w:val="1"/>
        <w:numFmt w:val="decimal"/>
        <w:lvlText w:val="%5."/>
        <w:lvlJc w:val="left"/>
        <w:pPr>
          <w:ind w:left="232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40842">
        <w:start w:val="1"/>
        <w:numFmt w:val="lowerRoman"/>
        <w:lvlText w:val="%6."/>
        <w:lvlJc w:val="left"/>
        <w:pPr>
          <w:ind w:left="280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E428D2">
        <w:start w:val="1"/>
        <w:numFmt w:val="decimal"/>
        <w:lvlText w:val="%7."/>
        <w:lvlJc w:val="left"/>
        <w:pPr>
          <w:ind w:left="32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D60510">
        <w:start w:val="1"/>
        <w:numFmt w:val="decimal"/>
        <w:lvlText w:val="%8."/>
        <w:lvlJc w:val="left"/>
        <w:pPr>
          <w:ind w:left="376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46918C">
        <w:start w:val="1"/>
        <w:numFmt w:val="lowerRoman"/>
        <w:lvlText w:val="%9."/>
        <w:lvlJc w:val="left"/>
        <w:pPr>
          <w:ind w:left="4243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1C01"/>
    <w:rsid w:val="003753B3"/>
    <w:rsid w:val="00407D9C"/>
    <w:rsid w:val="00421C01"/>
    <w:rsid w:val="00467D49"/>
    <w:rsid w:val="00582EF9"/>
    <w:rsid w:val="005A7EE0"/>
    <w:rsid w:val="007A1E66"/>
    <w:rsid w:val="00D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預設值 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u w:val="single" w:color="0000FF"/>
      <w:lang w:val="it-IT"/>
    </w:rPr>
  </w:style>
  <w:style w:type="paragraph" w:styleId="a7">
    <w:name w:val="List Paragraph"/>
    <w:pPr>
      <w:ind w:left="480"/>
    </w:pPr>
    <w:rPr>
      <w:rFonts w:ascii="Arial Unicode MS" w:eastAsia="Helvetica Neue" w:hAnsi="Arial Unicode MS" w:cs="Arial Unicode MS" w:hint="eastAsia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7A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1E66"/>
    <w:rPr>
      <w:rFonts w:ascii="Helvetica Neue" w:eastAsia="Arial Unicode MS" w:hAnsi="Helvetica Neue"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7A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1E66"/>
    <w:rPr>
      <w:rFonts w:ascii="Helvetica Neue" w:eastAsia="Arial Unicode MS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預設值 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u w:val="single" w:color="0000FF"/>
      <w:lang w:val="it-IT"/>
    </w:rPr>
  </w:style>
  <w:style w:type="paragraph" w:styleId="a7">
    <w:name w:val="List Paragraph"/>
    <w:pPr>
      <w:ind w:left="480"/>
    </w:pPr>
    <w:rPr>
      <w:rFonts w:ascii="Arial Unicode MS" w:eastAsia="Helvetica Neue" w:hAnsi="Arial Unicode MS" w:cs="Arial Unicode MS" w:hint="eastAsia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7A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1E66"/>
    <w:rPr>
      <w:rFonts w:ascii="Helvetica Neue" w:eastAsia="Arial Unicode MS" w:hAnsi="Helvetica Neue"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7A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1E66"/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736615975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laYQKYKndcDNG4Tv2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2018-06-25T07:23:00Z</cp:lastPrinted>
  <dcterms:created xsi:type="dcterms:W3CDTF">2018-06-25T02:49:00Z</dcterms:created>
  <dcterms:modified xsi:type="dcterms:W3CDTF">2018-06-25T07:23:00Z</dcterms:modified>
</cp:coreProperties>
</file>