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2D" w:rsidRDefault="00145370" w:rsidP="00016CFC">
      <w:pPr>
        <w:rPr>
          <w:rFonts w:ascii="標楷體" w:eastAsia="標楷體" w:hAnsi="標楷體"/>
          <w:b/>
          <w:sz w:val="20"/>
          <w:szCs w:val="20"/>
        </w:rPr>
      </w:pPr>
      <w:bookmarkStart w:id="0" w:name="_GoBack"/>
      <w:r w:rsidRPr="00016CFC">
        <w:rPr>
          <w:rFonts w:ascii="標楷體" w:eastAsia="標楷體" w:hAnsi="標楷體" w:hint="eastAsia"/>
          <w:b/>
          <w:sz w:val="32"/>
          <w:szCs w:val="32"/>
        </w:rPr>
        <w:t>累計</w:t>
      </w:r>
      <w:r w:rsidR="00E30F6B" w:rsidRPr="00016CFC">
        <w:rPr>
          <w:rFonts w:ascii="標楷體" w:eastAsia="標楷體" w:hAnsi="標楷體" w:hint="eastAsia"/>
          <w:b/>
          <w:sz w:val="32"/>
          <w:szCs w:val="32"/>
        </w:rPr>
        <w:t>送檢</w:t>
      </w:r>
      <w:proofErr w:type="gramStart"/>
      <w:r w:rsidRPr="00016CFC">
        <w:rPr>
          <w:rFonts w:ascii="標楷體" w:eastAsia="標楷體" w:hAnsi="標楷體" w:hint="eastAsia"/>
          <w:b/>
          <w:sz w:val="32"/>
          <w:szCs w:val="32"/>
        </w:rPr>
        <w:t>採</w:t>
      </w:r>
      <w:proofErr w:type="gramEnd"/>
      <w:r w:rsidRPr="00016CFC">
        <w:rPr>
          <w:rFonts w:ascii="標楷體" w:eastAsia="標楷體" w:hAnsi="標楷體" w:hint="eastAsia"/>
          <w:b/>
          <w:sz w:val="32"/>
          <w:szCs w:val="32"/>
        </w:rPr>
        <w:t>樣、</w:t>
      </w:r>
      <w:r w:rsidR="00E30F6B" w:rsidRPr="00016CFC">
        <w:rPr>
          <w:rFonts w:ascii="標楷體" w:eastAsia="標楷體" w:hAnsi="標楷體" w:hint="eastAsia"/>
          <w:b/>
          <w:sz w:val="32"/>
          <w:szCs w:val="32"/>
        </w:rPr>
        <w:t>禽流感案例</w:t>
      </w:r>
      <w:r w:rsidRPr="00016CFC">
        <w:rPr>
          <w:rFonts w:ascii="標楷體" w:eastAsia="標楷體" w:hAnsi="標楷體" w:hint="eastAsia"/>
          <w:b/>
          <w:sz w:val="32"/>
          <w:szCs w:val="32"/>
        </w:rPr>
        <w:t>確診及撲殺場數</w:t>
      </w:r>
      <w:r w:rsidR="00016CFC" w:rsidRPr="00016CFC"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  <w:r w:rsidR="00730C2D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p w:rsidR="00CC2869" w:rsidRPr="00730C2D" w:rsidRDefault="00730C2D" w:rsidP="00730C2D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製表時間：</w:t>
      </w:r>
      <w:r w:rsidR="00CA707D">
        <w:rPr>
          <w:rFonts w:ascii="標楷體" w:eastAsia="標楷體" w:hAnsi="標楷體" w:hint="eastAsia"/>
          <w:b/>
          <w:sz w:val="20"/>
          <w:szCs w:val="20"/>
        </w:rPr>
        <w:t>104.1.1</w:t>
      </w:r>
      <w:r w:rsidR="00291149">
        <w:rPr>
          <w:rFonts w:ascii="標楷體" w:eastAsia="標楷體" w:hAnsi="標楷體"/>
          <w:b/>
          <w:sz w:val="20"/>
          <w:szCs w:val="20"/>
        </w:rPr>
        <w:t>9</w:t>
      </w:r>
      <w:r>
        <w:rPr>
          <w:rFonts w:ascii="標楷體" w:eastAsia="標楷體" w:hAnsi="標楷體" w:hint="eastAsia"/>
          <w:b/>
          <w:sz w:val="20"/>
          <w:szCs w:val="20"/>
        </w:rPr>
        <w:t>下午</w:t>
      </w:r>
      <w:r w:rsidR="001758E5">
        <w:rPr>
          <w:rFonts w:ascii="標楷體" w:eastAsia="標楷體" w:hAnsi="標楷體" w:hint="eastAsia"/>
          <w:b/>
          <w:sz w:val="20"/>
          <w:szCs w:val="20"/>
        </w:rPr>
        <w:t>6</w:t>
      </w:r>
      <w:r>
        <w:rPr>
          <w:rFonts w:ascii="標楷體" w:eastAsia="標楷體" w:hAnsi="標楷體" w:hint="eastAsia"/>
          <w:b/>
          <w:sz w:val="20"/>
          <w:szCs w:val="20"/>
        </w:rPr>
        <w:t>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262"/>
        <w:gridCol w:w="2411"/>
        <w:gridCol w:w="2410"/>
        <w:gridCol w:w="1977"/>
      </w:tblGrid>
      <w:tr w:rsidR="00CC2869" w:rsidRPr="002F0738" w:rsidTr="00CA707D">
        <w:trPr>
          <w:trHeight w:val="1163"/>
        </w:trPr>
        <w:tc>
          <w:tcPr>
            <w:tcW w:w="2262" w:type="dxa"/>
          </w:tcPr>
          <w:p w:rsidR="00CC2869" w:rsidRPr="002F0738" w:rsidRDefault="00E1181A" w:rsidP="002F0738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-5715</wp:posOffset>
                      </wp:positionV>
                      <wp:extent cx="1379220" cy="913765"/>
                      <wp:effectExtent l="0" t="0" r="3048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9220" cy="913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06E0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45pt" to="10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"/>
                  </w:pict>
                </mc:Fallback>
              </mc:AlternateContent>
            </w:r>
            <w:r w:rsidR="00CC2869" w:rsidRPr="002F0738"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 xml:space="preserve">     </w:t>
            </w:r>
            <w:r w:rsidR="00CC2869" w:rsidRPr="002F0738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作業</w:t>
            </w:r>
          </w:p>
          <w:p w:rsidR="00CC2869" w:rsidRPr="002F0738" w:rsidRDefault="00CC2869" w:rsidP="002F0738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 w:rsidRPr="002F0738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縣市</w:t>
            </w:r>
          </w:p>
        </w:tc>
        <w:tc>
          <w:tcPr>
            <w:tcW w:w="2411" w:type="dxa"/>
          </w:tcPr>
          <w:p w:rsidR="00CC2869" w:rsidRDefault="00E30F6B" w:rsidP="00116B26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累計</w:t>
            </w: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採樣</w:t>
            </w:r>
            <w:r w:rsidR="003F441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場</w:t>
            </w:r>
            <w:proofErr w:type="gramEnd"/>
            <w:r w:rsidR="003F441E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數</w:t>
            </w:r>
          </w:p>
          <w:p w:rsidR="003F441E" w:rsidRPr="00A67599" w:rsidRDefault="003F441E" w:rsidP="00CC707A">
            <w:pPr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  <w:lang w:bidi="ar-SA"/>
              </w:rPr>
            </w:pPr>
            <w:r w:rsidRPr="00A67599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（</w:t>
            </w:r>
            <w:r w:rsidR="00A67599" w:rsidRPr="00A67599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+</w:t>
            </w:r>
            <w:r w:rsidR="001758E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1/1</w:t>
            </w:r>
            <w:r w:rsidR="00CC707A">
              <w:rPr>
                <w:rFonts w:ascii="標楷體" w:eastAsia="標楷體" w:hAnsi="標楷體"/>
                <w:b/>
                <w:kern w:val="2"/>
                <w:sz w:val="24"/>
                <w:szCs w:val="24"/>
                <w:lang w:bidi="ar-SA"/>
              </w:rPr>
              <w:t>9</w:t>
            </w:r>
            <w:r w:rsidRPr="00A67599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新增場次）</w:t>
            </w:r>
          </w:p>
        </w:tc>
        <w:tc>
          <w:tcPr>
            <w:tcW w:w="2410" w:type="dxa"/>
          </w:tcPr>
          <w:p w:rsidR="00CC2869" w:rsidRDefault="003F441E" w:rsidP="00116B26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累計</w:t>
            </w: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確診場數</w:t>
            </w:r>
            <w:proofErr w:type="gramEnd"/>
          </w:p>
          <w:p w:rsidR="00A67599" w:rsidRPr="002F0738" w:rsidRDefault="00A67599" w:rsidP="00CC707A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 w:rsidRPr="00A67599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（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+1/1</w:t>
            </w:r>
            <w:r w:rsidR="00CC707A">
              <w:rPr>
                <w:rFonts w:ascii="標楷體" w:eastAsia="標楷體" w:hAnsi="標楷體"/>
                <w:b/>
                <w:kern w:val="2"/>
                <w:sz w:val="24"/>
                <w:szCs w:val="24"/>
                <w:lang w:bidi="ar-SA"/>
              </w:rPr>
              <w:t>9</w:t>
            </w:r>
            <w:r w:rsidRPr="00A67599">
              <w:rPr>
                <w:rFonts w:ascii="標楷體" w:eastAsia="標楷體" w:hAnsi="標楷體" w:hint="eastAsia"/>
                <w:b/>
                <w:kern w:val="2"/>
                <w:sz w:val="24"/>
                <w:szCs w:val="24"/>
                <w:lang w:bidi="ar-SA"/>
              </w:rPr>
              <w:t>新增場次）</w:t>
            </w:r>
          </w:p>
        </w:tc>
        <w:tc>
          <w:tcPr>
            <w:tcW w:w="1977" w:type="dxa"/>
          </w:tcPr>
          <w:p w:rsidR="00CC2869" w:rsidRPr="002F0738" w:rsidRDefault="003F441E" w:rsidP="00116B26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已撲殺場數</w:t>
            </w:r>
          </w:p>
        </w:tc>
      </w:tr>
      <w:tr w:rsidR="00116B26" w:rsidRPr="002F0738" w:rsidTr="00CA707D">
        <w:tc>
          <w:tcPr>
            <w:tcW w:w="2262" w:type="dxa"/>
          </w:tcPr>
          <w:p w:rsidR="00116B26" w:rsidRPr="002F0738" w:rsidRDefault="00116B26" w:rsidP="00116B26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桃園市</w:t>
            </w:r>
          </w:p>
        </w:tc>
        <w:tc>
          <w:tcPr>
            <w:tcW w:w="2411" w:type="dxa"/>
          </w:tcPr>
          <w:p w:rsidR="00116B26" w:rsidRPr="002F0738" w:rsidRDefault="00F12859" w:rsidP="00116B26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3</w:t>
            </w:r>
          </w:p>
        </w:tc>
        <w:tc>
          <w:tcPr>
            <w:tcW w:w="2410" w:type="dxa"/>
          </w:tcPr>
          <w:p w:rsidR="00116B26" w:rsidRPr="002F0738" w:rsidRDefault="00833BB9" w:rsidP="001758E5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3</w:t>
            </w:r>
            <w:r w:rsidR="009F7321" w:rsidRPr="009F7321">
              <w:rPr>
                <w:rFonts w:ascii="標楷體" w:eastAsia="標楷體" w:hAnsi="標楷體"/>
                <w:b/>
                <w:kern w:val="2"/>
                <w:sz w:val="32"/>
                <w:szCs w:val="32"/>
                <w:vertAlign w:val="superscript"/>
                <w:lang w:bidi="ar-SA"/>
              </w:rPr>
              <w:t>@</w:t>
            </w:r>
          </w:p>
        </w:tc>
        <w:tc>
          <w:tcPr>
            <w:tcW w:w="1977" w:type="dxa"/>
          </w:tcPr>
          <w:p w:rsidR="00116B26" w:rsidRPr="002F0738" w:rsidRDefault="00377582" w:rsidP="00116B26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3</w:t>
            </w:r>
          </w:p>
        </w:tc>
      </w:tr>
      <w:tr w:rsidR="00116B26" w:rsidRPr="002F0738" w:rsidTr="00CA707D">
        <w:tc>
          <w:tcPr>
            <w:tcW w:w="2262" w:type="dxa"/>
          </w:tcPr>
          <w:p w:rsidR="00116B26" w:rsidRPr="002F0738" w:rsidRDefault="00F12859" w:rsidP="00116B26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苗栗縣</w:t>
            </w:r>
          </w:p>
        </w:tc>
        <w:tc>
          <w:tcPr>
            <w:tcW w:w="2411" w:type="dxa"/>
          </w:tcPr>
          <w:p w:rsidR="00116B26" w:rsidRPr="002F0738" w:rsidRDefault="00F12859" w:rsidP="00833BB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１</w:t>
            </w:r>
          </w:p>
        </w:tc>
        <w:tc>
          <w:tcPr>
            <w:tcW w:w="2410" w:type="dxa"/>
          </w:tcPr>
          <w:p w:rsidR="00116B26" w:rsidRPr="002F0738" w:rsidRDefault="00F12859" w:rsidP="0054336B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0</w:t>
            </w:r>
          </w:p>
        </w:tc>
        <w:tc>
          <w:tcPr>
            <w:tcW w:w="1977" w:type="dxa"/>
          </w:tcPr>
          <w:p w:rsidR="00116B26" w:rsidRPr="002F0738" w:rsidRDefault="00F12859" w:rsidP="00116B26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0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Pr="002F0738" w:rsidRDefault="00F12859" w:rsidP="00F12859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彰化縣</w:t>
            </w:r>
          </w:p>
        </w:tc>
        <w:tc>
          <w:tcPr>
            <w:tcW w:w="2411" w:type="dxa"/>
          </w:tcPr>
          <w:p w:rsidR="00F12859" w:rsidRPr="002F0738" w:rsidRDefault="00291149" w:rsidP="009F732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8</w:t>
            </w: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Pr="00377582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+1</w:t>
            </w: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2410" w:type="dxa"/>
          </w:tcPr>
          <w:p w:rsidR="00F12859" w:rsidRPr="002F0738" w:rsidRDefault="00291149" w:rsidP="00F1285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7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F12859" w:rsidRPr="00377582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+1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1977" w:type="dxa"/>
          </w:tcPr>
          <w:p w:rsidR="00F12859" w:rsidRPr="002F0738" w:rsidRDefault="00291149" w:rsidP="00F1285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6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Default="00F12859" w:rsidP="00F1285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南投縣</w:t>
            </w:r>
          </w:p>
        </w:tc>
        <w:tc>
          <w:tcPr>
            <w:tcW w:w="2411" w:type="dxa"/>
          </w:tcPr>
          <w:p w:rsidR="00F12859" w:rsidRDefault="00F12859" w:rsidP="00F128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F12859" w:rsidRDefault="00F12859" w:rsidP="00F128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977" w:type="dxa"/>
          </w:tcPr>
          <w:p w:rsidR="00F12859" w:rsidRDefault="00F12859" w:rsidP="00F128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Pr="002F0738" w:rsidRDefault="00F12859" w:rsidP="00F12859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雲林縣</w:t>
            </w:r>
          </w:p>
        </w:tc>
        <w:tc>
          <w:tcPr>
            <w:tcW w:w="2411" w:type="dxa"/>
          </w:tcPr>
          <w:p w:rsidR="00F12859" w:rsidRPr="002F0738" w:rsidRDefault="00291149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 xml:space="preserve">144 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CA707D"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+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18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2410" w:type="dxa"/>
          </w:tcPr>
          <w:p w:rsidR="00F12859" w:rsidRPr="002F0738" w:rsidRDefault="00377582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1</w:t>
            </w:r>
            <w:r w:rsidR="00291149"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24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CA707D" w:rsidRPr="00377582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2</w:t>
            </w:r>
            <w:r w:rsidR="00291149"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3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1977" w:type="dxa"/>
          </w:tcPr>
          <w:p w:rsidR="00F12859" w:rsidRPr="002F0738" w:rsidRDefault="00291149" w:rsidP="00F1285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56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Pr="002F0738" w:rsidRDefault="00F12859" w:rsidP="00F12859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嘉義縣</w:t>
            </w:r>
          </w:p>
        </w:tc>
        <w:tc>
          <w:tcPr>
            <w:tcW w:w="2411" w:type="dxa"/>
          </w:tcPr>
          <w:p w:rsidR="00F12859" w:rsidRPr="002F0738" w:rsidRDefault="00291149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30</w:t>
            </w:r>
            <w:r w:rsidR="0086513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865133" w:rsidRPr="00865133"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2</w:t>
            </w:r>
            <w:r w:rsidR="0086513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2410" w:type="dxa"/>
          </w:tcPr>
          <w:p w:rsidR="00F12859" w:rsidRPr="002F0738" w:rsidRDefault="00833BB9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2</w:t>
            </w:r>
            <w:r w:rsidR="00291149"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8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CA707D" w:rsidRPr="00377582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 w:rsidR="00291149"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1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1977" w:type="dxa"/>
          </w:tcPr>
          <w:p w:rsidR="00F12859" w:rsidRPr="002F0738" w:rsidRDefault="00291149" w:rsidP="00F1285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24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Pr="002F0738" w:rsidRDefault="00F12859" w:rsidP="00F12859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南市</w:t>
            </w:r>
          </w:p>
        </w:tc>
        <w:tc>
          <w:tcPr>
            <w:tcW w:w="2411" w:type="dxa"/>
          </w:tcPr>
          <w:p w:rsidR="00F12859" w:rsidRPr="002F0738" w:rsidRDefault="00291149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39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CA707D" w:rsidRPr="00865133"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7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2410" w:type="dxa"/>
          </w:tcPr>
          <w:p w:rsidR="00F12859" w:rsidRPr="002F0738" w:rsidRDefault="00377582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3</w:t>
            </w:r>
            <w:r w:rsidR="00291149"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2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F12859" w:rsidRPr="00377582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 w:rsidR="00291149"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1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1977" w:type="dxa"/>
          </w:tcPr>
          <w:p w:rsidR="00F12859" w:rsidRPr="002F0738" w:rsidRDefault="00291149" w:rsidP="009F7321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  <w:t>23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Default="00F12859" w:rsidP="00F1285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高雄市</w:t>
            </w:r>
          </w:p>
        </w:tc>
        <w:tc>
          <w:tcPr>
            <w:tcW w:w="2411" w:type="dxa"/>
          </w:tcPr>
          <w:p w:rsidR="00F12859" w:rsidRPr="002F0738" w:rsidRDefault="00865133" w:rsidP="009F732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F12859" w:rsidRPr="002F0738" w:rsidRDefault="00377582" w:rsidP="002911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977" w:type="dxa"/>
          </w:tcPr>
          <w:p w:rsidR="00F12859" w:rsidRPr="002F0738" w:rsidRDefault="00291149" w:rsidP="00F1285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Default="00F12859" w:rsidP="00F1285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屏東縣</w:t>
            </w:r>
          </w:p>
        </w:tc>
        <w:tc>
          <w:tcPr>
            <w:tcW w:w="2411" w:type="dxa"/>
          </w:tcPr>
          <w:p w:rsidR="00F12859" w:rsidRPr="002F0738" w:rsidRDefault="009F7321" w:rsidP="002911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  <w:r w:rsidR="00291149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 w:rsidR="00F12859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A707D" w:rsidRPr="00865133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+</w:t>
            </w:r>
            <w:r w:rsidR="00865133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4</w:t>
            </w:r>
            <w:r w:rsidR="00F12859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F12859" w:rsidRPr="002F0738" w:rsidRDefault="00291149" w:rsidP="002911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71</w:t>
            </w:r>
            <w:r w:rsidR="00CA707D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CA707D" w:rsidRPr="0037758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+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5</w:t>
            </w:r>
            <w:r w:rsidR="00F12859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9F7321" w:rsidRPr="009F7321">
              <w:rPr>
                <w:rFonts w:ascii="標楷體" w:eastAsia="標楷體" w:hAnsi="標楷體"/>
                <w:b/>
                <w:sz w:val="32"/>
                <w:szCs w:val="32"/>
                <w:vertAlign w:val="superscript"/>
              </w:rPr>
              <w:t>#</w:t>
            </w:r>
          </w:p>
        </w:tc>
        <w:tc>
          <w:tcPr>
            <w:tcW w:w="1977" w:type="dxa"/>
          </w:tcPr>
          <w:p w:rsidR="00F12859" w:rsidRPr="002F0738" w:rsidRDefault="00377582" w:rsidP="0029114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291149">
              <w:rPr>
                <w:rFonts w:ascii="標楷體" w:eastAsia="標楷體" w:hAnsi="標楷體"/>
                <w:b/>
                <w:sz w:val="32"/>
                <w:szCs w:val="32"/>
              </w:rPr>
              <w:t>7</w:t>
            </w:r>
          </w:p>
        </w:tc>
      </w:tr>
      <w:tr w:rsidR="00F12859" w:rsidRPr="002F0738" w:rsidTr="00CA707D">
        <w:tc>
          <w:tcPr>
            <w:tcW w:w="2262" w:type="dxa"/>
          </w:tcPr>
          <w:p w:rsidR="00F12859" w:rsidRPr="002F0738" w:rsidRDefault="00F12859" w:rsidP="00F12859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 w:rsidRPr="002F0738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小計</w:t>
            </w:r>
          </w:p>
        </w:tc>
        <w:tc>
          <w:tcPr>
            <w:tcW w:w="2411" w:type="dxa"/>
          </w:tcPr>
          <w:p w:rsidR="00F12859" w:rsidRPr="002F0738" w:rsidRDefault="00291149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color w:val="0D0D0D" w:themeColor="text1" w:themeTint="F2"/>
                <w:kern w:val="2"/>
                <w:sz w:val="32"/>
                <w:szCs w:val="32"/>
                <w:lang w:bidi="ar-SA"/>
              </w:rPr>
              <w:t>306</w:t>
            </w:r>
            <w:r w:rsidR="00833BB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833BB9" w:rsidRPr="00865133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32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2410" w:type="dxa"/>
          </w:tcPr>
          <w:p w:rsidR="00F12859" w:rsidRPr="002F0738" w:rsidRDefault="00291149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>
              <w:rPr>
                <w:rFonts w:ascii="標楷體" w:eastAsia="標楷體" w:hAnsi="標楷體"/>
                <w:b/>
                <w:color w:val="0D0D0D" w:themeColor="text1" w:themeTint="F2"/>
                <w:kern w:val="2"/>
                <w:sz w:val="32"/>
                <w:szCs w:val="32"/>
                <w:lang w:bidi="ar-SA"/>
              </w:rPr>
              <w:t>270</w:t>
            </w:r>
            <w:r w:rsidR="00CA707D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(</w:t>
            </w:r>
            <w:r w:rsidR="00CA707D" w:rsidRPr="00377582">
              <w:rPr>
                <w:rFonts w:ascii="標楷體" w:eastAsia="標楷體" w:hAnsi="標楷體" w:hint="eastAsia"/>
                <w:b/>
                <w:color w:val="FF0000"/>
                <w:kern w:val="2"/>
                <w:sz w:val="32"/>
                <w:szCs w:val="32"/>
                <w:lang w:bidi="ar-SA"/>
              </w:rPr>
              <w:t>+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32"/>
                <w:szCs w:val="32"/>
                <w:lang w:bidi="ar-SA"/>
              </w:rPr>
              <w:t>31</w:t>
            </w:r>
            <w:r w:rsidR="00F12859" w:rsidRPr="009F7321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vertAlign w:val="superscript"/>
                <w:lang w:bidi="ar-SA"/>
              </w:rPr>
              <w:t>*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bidi="ar-SA"/>
              </w:rPr>
              <w:t>)</w:t>
            </w:r>
          </w:p>
        </w:tc>
        <w:tc>
          <w:tcPr>
            <w:tcW w:w="1977" w:type="dxa"/>
          </w:tcPr>
          <w:p w:rsidR="00F12859" w:rsidRPr="002F0738" w:rsidRDefault="006C5757" w:rsidP="00291149">
            <w:pPr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bidi="ar-SA"/>
              </w:rPr>
            </w:pPr>
            <w:r w:rsidRPr="00377582">
              <w:rPr>
                <w:rFonts w:ascii="標楷體" w:eastAsia="標楷體" w:hAnsi="標楷體" w:hint="eastAsia"/>
                <w:b/>
                <w:color w:val="0D0D0D" w:themeColor="text1" w:themeTint="F2"/>
                <w:kern w:val="2"/>
                <w:sz w:val="32"/>
                <w:szCs w:val="32"/>
                <w:lang w:bidi="ar-SA"/>
              </w:rPr>
              <w:t>1</w:t>
            </w:r>
            <w:r w:rsidR="00291149">
              <w:rPr>
                <w:rFonts w:ascii="標楷體" w:eastAsia="標楷體" w:hAnsi="標楷體"/>
                <w:b/>
                <w:color w:val="0D0D0D" w:themeColor="text1" w:themeTint="F2"/>
                <w:kern w:val="2"/>
                <w:sz w:val="32"/>
                <w:szCs w:val="32"/>
                <w:lang w:bidi="ar-SA"/>
              </w:rPr>
              <w:t>54</w:t>
            </w:r>
            <w:r w:rsidR="00F12859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vertAlign w:val="superscript"/>
                <w:lang w:bidi="ar-SA"/>
              </w:rPr>
              <w:t>@</w:t>
            </w:r>
            <w:r w:rsidR="00F12859" w:rsidRPr="00AE0684">
              <w:rPr>
                <w:rFonts w:ascii="標楷體" w:eastAsia="標楷體" w:hAnsi="標楷體"/>
                <w:b/>
                <w:kern w:val="2"/>
                <w:sz w:val="32"/>
                <w:szCs w:val="32"/>
                <w:vertAlign w:val="superscript"/>
                <w:lang w:bidi="ar-SA"/>
              </w:rPr>
              <w:t>＃</w:t>
            </w:r>
          </w:p>
        </w:tc>
      </w:tr>
    </w:tbl>
    <w:p w:rsidR="00CA3CBF" w:rsidRDefault="00AE0684" w:rsidP="00806862">
      <w:pPr>
        <w:spacing w:line="460" w:lineRule="exact"/>
        <w:ind w:left="720" w:hangingChars="257" w:hanging="720"/>
        <w:rPr>
          <w:rFonts w:ascii="標楷體" w:eastAsia="標楷體" w:hAnsi="標楷體"/>
          <w:b/>
          <w:i/>
          <w:sz w:val="28"/>
          <w:szCs w:val="28"/>
          <w:u w:val="single"/>
        </w:rPr>
      </w:pPr>
      <w:r>
        <w:rPr>
          <w:rFonts w:ascii="標楷體" w:eastAsia="標楷體" w:hAnsi="標楷體"/>
          <w:b/>
          <w:i/>
          <w:sz w:val="28"/>
          <w:szCs w:val="28"/>
          <w:u w:val="single"/>
        </w:rPr>
        <w:t>1.</w:t>
      </w:r>
      <w:r w:rsidR="00CA3CBF" w:rsidRPr="00CA3CBF">
        <w:rPr>
          <w:rFonts w:ascii="標楷體" w:eastAsia="標楷體" w:hAnsi="標楷體" w:hint="eastAsia"/>
          <w:b/>
          <w:i/>
          <w:sz w:val="28"/>
          <w:szCs w:val="28"/>
          <w:u w:val="single"/>
        </w:rPr>
        <w:t>*</w:t>
      </w:r>
      <w:r w:rsidR="00543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新增</w:t>
      </w:r>
      <w:r w:rsidR="00291149">
        <w:rPr>
          <w:rFonts w:ascii="標楷體" w:eastAsia="標楷體" w:hAnsi="標楷體" w:hint="eastAsia"/>
          <w:b/>
          <w:i/>
          <w:sz w:val="28"/>
          <w:szCs w:val="28"/>
          <w:u w:val="single"/>
        </w:rPr>
        <w:t>31</w:t>
      </w:r>
      <w:r w:rsidR="00543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場</w:t>
      </w:r>
      <w:r w:rsidR="00CA3CBF" w:rsidRPr="00CA3CBF">
        <w:rPr>
          <w:rFonts w:ascii="標楷體" w:eastAsia="標楷體" w:hAnsi="標楷體" w:hint="eastAsia"/>
          <w:b/>
          <w:i/>
          <w:sz w:val="28"/>
          <w:szCs w:val="28"/>
          <w:u w:val="single"/>
        </w:rPr>
        <w:t>僅確認</w:t>
      </w:r>
      <w:r w:rsidR="005433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檢出</w:t>
      </w:r>
      <w:r w:rsidR="00CA3CBF" w:rsidRPr="00CA3CBF">
        <w:rPr>
          <w:rFonts w:ascii="標楷體" w:eastAsia="標楷體" w:hAnsi="標楷體" w:hint="eastAsia"/>
          <w:b/>
          <w:i/>
          <w:sz w:val="28"/>
          <w:szCs w:val="28"/>
          <w:u w:val="single"/>
        </w:rPr>
        <w:t>H5亞型核酸，未完成分型及高低病原性判定。</w:t>
      </w:r>
    </w:p>
    <w:p w:rsidR="00AE0684" w:rsidRDefault="00AE0684" w:rsidP="00806862">
      <w:pPr>
        <w:spacing w:line="460" w:lineRule="exact"/>
        <w:ind w:left="720" w:hangingChars="257" w:hanging="720"/>
        <w:rPr>
          <w:rFonts w:ascii="標楷體" w:eastAsia="標楷體" w:hAnsi="標楷體"/>
          <w:b/>
          <w:i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i/>
          <w:sz w:val="28"/>
          <w:szCs w:val="28"/>
          <w:u w:val="single"/>
        </w:rPr>
        <w:t>2.</w:t>
      </w:r>
      <w:r w:rsidR="001758E5">
        <w:rPr>
          <w:rFonts w:ascii="標楷體" w:eastAsia="標楷體" w:hAnsi="標楷體" w:hint="eastAsia"/>
          <w:b/>
          <w:i/>
          <w:sz w:val="28"/>
          <w:szCs w:val="28"/>
          <w:u w:val="single"/>
        </w:rPr>
        <w:t>@</w:t>
      </w:r>
      <w:r>
        <w:rPr>
          <w:rFonts w:ascii="標楷體" w:eastAsia="標楷體" w:hAnsi="標楷體"/>
          <w:b/>
          <w:i/>
          <w:sz w:val="28"/>
          <w:szCs w:val="28"/>
          <w:u w:val="single"/>
        </w:rPr>
        <w:t>含</w:t>
      </w:r>
      <w:r>
        <w:rPr>
          <w:rFonts w:ascii="標楷體" w:eastAsia="標楷體" w:hAnsi="標楷體" w:hint="eastAsia"/>
          <w:b/>
          <w:i/>
          <w:sz w:val="28"/>
          <w:szCs w:val="28"/>
          <w:u w:val="single"/>
        </w:rPr>
        <w:t>1</w:t>
      </w:r>
      <w:r w:rsidR="001758E5">
        <w:rPr>
          <w:rFonts w:ascii="標楷體" w:eastAsia="標楷體" w:hAnsi="標楷體" w:hint="eastAsia"/>
          <w:b/>
          <w:i/>
          <w:sz w:val="28"/>
          <w:szCs w:val="28"/>
          <w:u w:val="single"/>
        </w:rPr>
        <w:t>屠宰場（桃園</w:t>
      </w:r>
      <w:r>
        <w:rPr>
          <w:rFonts w:ascii="標楷體" w:eastAsia="標楷體" w:hAnsi="標楷體" w:hint="eastAsia"/>
          <w:b/>
          <w:i/>
          <w:sz w:val="28"/>
          <w:szCs w:val="28"/>
          <w:u w:val="single"/>
        </w:rPr>
        <w:t>）。</w:t>
      </w:r>
    </w:p>
    <w:p w:rsidR="001758E5" w:rsidRPr="00CA3CBF" w:rsidRDefault="001758E5" w:rsidP="00806862">
      <w:pPr>
        <w:spacing w:line="460" w:lineRule="exact"/>
        <w:ind w:left="720" w:hangingChars="257" w:hanging="720"/>
        <w:rPr>
          <w:rFonts w:ascii="標楷體" w:eastAsia="標楷體" w:hAnsi="標楷體"/>
          <w:b/>
          <w:i/>
          <w:sz w:val="28"/>
          <w:szCs w:val="28"/>
          <w:u w:val="single"/>
        </w:rPr>
      </w:pPr>
      <w:r>
        <w:rPr>
          <w:rFonts w:ascii="標楷體" w:eastAsia="標楷體" w:hAnsi="標楷體"/>
          <w:b/>
          <w:i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b/>
          <w:i/>
          <w:sz w:val="28"/>
          <w:szCs w:val="28"/>
          <w:u w:val="single"/>
        </w:rPr>
        <w:t>.</w:t>
      </w:r>
      <w:r>
        <w:rPr>
          <w:rFonts w:ascii="標楷體" w:eastAsia="標楷體" w:hAnsi="標楷體"/>
          <w:b/>
          <w:i/>
          <w:sz w:val="28"/>
          <w:szCs w:val="28"/>
          <w:u w:val="single"/>
        </w:rPr>
        <w:t>＃含</w:t>
      </w:r>
      <w:r>
        <w:rPr>
          <w:rFonts w:ascii="標楷體" w:eastAsia="標楷體" w:hAnsi="標楷體" w:hint="eastAsia"/>
          <w:b/>
          <w:i/>
          <w:sz w:val="28"/>
          <w:szCs w:val="28"/>
          <w:u w:val="single"/>
        </w:rPr>
        <w:t>1屠宰場（屏東）。</w:t>
      </w:r>
    </w:p>
    <w:p w:rsidR="00BC60DF" w:rsidRPr="000A2222" w:rsidRDefault="00BC60DF" w:rsidP="00BC60DF">
      <w:pPr>
        <w:pStyle w:val="aa"/>
        <w:spacing w:line="460" w:lineRule="exact"/>
        <w:ind w:leftChars="0" w:left="1146"/>
        <w:jc w:val="both"/>
        <w:rPr>
          <w:rFonts w:ascii="標楷體" w:eastAsia="標楷體" w:hAnsi="標楷體"/>
          <w:sz w:val="30"/>
        </w:rPr>
      </w:pPr>
    </w:p>
    <w:sectPr w:rsidR="00BC60DF" w:rsidRPr="000A2222" w:rsidSect="000D269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C5" w:rsidRDefault="00E309C5" w:rsidP="007B3D09">
      <w:r>
        <w:separator/>
      </w:r>
    </w:p>
  </w:endnote>
  <w:endnote w:type="continuationSeparator" w:id="0">
    <w:p w:rsidR="00E309C5" w:rsidRDefault="00E309C5" w:rsidP="007B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69" w:rsidRDefault="00734798">
    <w:pPr>
      <w:pStyle w:val="a7"/>
      <w:jc w:val="center"/>
    </w:pPr>
    <w:r>
      <w:fldChar w:fldCharType="begin"/>
    </w:r>
    <w:r w:rsidR="00FF5D2B">
      <w:instrText xml:space="preserve"> PAGE   \* MERGEFORMAT </w:instrText>
    </w:r>
    <w:r>
      <w:fldChar w:fldCharType="separate"/>
    </w:r>
    <w:r w:rsidR="006C0FC9" w:rsidRPr="006C0FC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C2869" w:rsidRDefault="00CC28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C5" w:rsidRDefault="00E309C5" w:rsidP="007B3D09">
      <w:r>
        <w:separator/>
      </w:r>
    </w:p>
  </w:footnote>
  <w:footnote w:type="continuationSeparator" w:id="0">
    <w:p w:rsidR="00E309C5" w:rsidRDefault="00E309C5" w:rsidP="007B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B" w:rsidRDefault="00E30F6B">
    <w:pPr>
      <w:pStyle w:val="a5"/>
    </w:pPr>
    <w:r w:rsidRPr="00E30F6B">
      <w:rPr>
        <w:noProof/>
      </w:rPr>
      <w:drawing>
        <wp:inline distT="0" distB="0" distL="0" distR="0">
          <wp:extent cx="5267325" cy="1076325"/>
          <wp:effectExtent l="0" t="0" r="9525" b="9525"/>
          <wp:docPr id="2" name="圖片 2" descr="C:\Users\Paul.GEO\Desktop\防檢局新聞範本title圖片拷貝_換地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.GEO\Desktop\防檢局新聞範本title圖片拷貝_換地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ED8"/>
    <w:multiLevelType w:val="hybridMultilevel"/>
    <w:tmpl w:val="50763100"/>
    <w:lvl w:ilvl="0" w:tplc="D88E3B3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E100F2D"/>
    <w:multiLevelType w:val="hybridMultilevel"/>
    <w:tmpl w:val="517ED5AC"/>
    <w:lvl w:ilvl="0" w:tplc="D2CA31D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">
    <w:nsid w:val="23C31CDE"/>
    <w:multiLevelType w:val="hybridMultilevel"/>
    <w:tmpl w:val="50763100"/>
    <w:lvl w:ilvl="0" w:tplc="D88E3B3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7B50616"/>
    <w:multiLevelType w:val="hybridMultilevel"/>
    <w:tmpl w:val="932C9F5A"/>
    <w:lvl w:ilvl="0" w:tplc="B42EDF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A04CC"/>
    <w:multiLevelType w:val="hybridMultilevel"/>
    <w:tmpl w:val="50763100"/>
    <w:lvl w:ilvl="0" w:tplc="D88E3B3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305867A9"/>
    <w:multiLevelType w:val="hybridMultilevel"/>
    <w:tmpl w:val="B6E61182"/>
    <w:lvl w:ilvl="0" w:tplc="FAE01FF8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46480857"/>
    <w:multiLevelType w:val="hybridMultilevel"/>
    <w:tmpl w:val="3224F7C4"/>
    <w:lvl w:ilvl="0" w:tplc="CB1468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E2E00BA"/>
    <w:multiLevelType w:val="hybridMultilevel"/>
    <w:tmpl w:val="50763100"/>
    <w:lvl w:ilvl="0" w:tplc="D88E3B3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E67465C"/>
    <w:multiLevelType w:val="hybridMultilevel"/>
    <w:tmpl w:val="50763100"/>
    <w:lvl w:ilvl="0" w:tplc="D88E3B3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3"/>
    <w:rsid w:val="00016CFC"/>
    <w:rsid w:val="000337A4"/>
    <w:rsid w:val="00061B3B"/>
    <w:rsid w:val="0006735F"/>
    <w:rsid w:val="000851CD"/>
    <w:rsid w:val="000A2222"/>
    <w:rsid w:val="000A3BFB"/>
    <w:rsid w:val="000D2696"/>
    <w:rsid w:val="000F0CBD"/>
    <w:rsid w:val="001125CF"/>
    <w:rsid w:val="00116B26"/>
    <w:rsid w:val="00145370"/>
    <w:rsid w:val="001453DE"/>
    <w:rsid w:val="0017134F"/>
    <w:rsid w:val="001758E5"/>
    <w:rsid w:val="002644B4"/>
    <w:rsid w:val="00281CE7"/>
    <w:rsid w:val="00291149"/>
    <w:rsid w:val="002B62FC"/>
    <w:rsid w:val="002E20B3"/>
    <w:rsid w:val="002E7702"/>
    <w:rsid w:val="002F0738"/>
    <w:rsid w:val="003007F2"/>
    <w:rsid w:val="00314010"/>
    <w:rsid w:val="003411C2"/>
    <w:rsid w:val="0037085F"/>
    <w:rsid w:val="00377582"/>
    <w:rsid w:val="0038675A"/>
    <w:rsid w:val="003A518F"/>
    <w:rsid w:val="003D13B2"/>
    <w:rsid w:val="003F441E"/>
    <w:rsid w:val="00443729"/>
    <w:rsid w:val="00456957"/>
    <w:rsid w:val="004F038E"/>
    <w:rsid w:val="0050242C"/>
    <w:rsid w:val="0054336B"/>
    <w:rsid w:val="00567F18"/>
    <w:rsid w:val="006958EA"/>
    <w:rsid w:val="006C0FC9"/>
    <w:rsid w:val="006C5757"/>
    <w:rsid w:val="006F3F17"/>
    <w:rsid w:val="006F4215"/>
    <w:rsid w:val="00701493"/>
    <w:rsid w:val="00730C2D"/>
    <w:rsid w:val="00734798"/>
    <w:rsid w:val="007A7758"/>
    <w:rsid w:val="007B3D09"/>
    <w:rsid w:val="00806862"/>
    <w:rsid w:val="00833BB9"/>
    <w:rsid w:val="00865133"/>
    <w:rsid w:val="009105DE"/>
    <w:rsid w:val="00930347"/>
    <w:rsid w:val="00945D23"/>
    <w:rsid w:val="0097215F"/>
    <w:rsid w:val="009803B9"/>
    <w:rsid w:val="009A0D00"/>
    <w:rsid w:val="009A765F"/>
    <w:rsid w:val="009E2DF0"/>
    <w:rsid w:val="009F29AE"/>
    <w:rsid w:val="009F7321"/>
    <w:rsid w:val="00A32035"/>
    <w:rsid w:val="00A322A3"/>
    <w:rsid w:val="00A67599"/>
    <w:rsid w:val="00A76E43"/>
    <w:rsid w:val="00A87E79"/>
    <w:rsid w:val="00A95D6C"/>
    <w:rsid w:val="00AE0684"/>
    <w:rsid w:val="00B0350D"/>
    <w:rsid w:val="00B43A6C"/>
    <w:rsid w:val="00B5666F"/>
    <w:rsid w:val="00B815C6"/>
    <w:rsid w:val="00BA7F27"/>
    <w:rsid w:val="00BC1AF4"/>
    <w:rsid w:val="00BC60DF"/>
    <w:rsid w:val="00C12843"/>
    <w:rsid w:val="00C206EE"/>
    <w:rsid w:val="00C26E05"/>
    <w:rsid w:val="00C46958"/>
    <w:rsid w:val="00C67805"/>
    <w:rsid w:val="00CA3CBF"/>
    <w:rsid w:val="00CA707D"/>
    <w:rsid w:val="00CC2869"/>
    <w:rsid w:val="00CC707A"/>
    <w:rsid w:val="00D6207F"/>
    <w:rsid w:val="00D97B2A"/>
    <w:rsid w:val="00E1181A"/>
    <w:rsid w:val="00E309C5"/>
    <w:rsid w:val="00E30F6B"/>
    <w:rsid w:val="00F12859"/>
    <w:rsid w:val="00FA5E10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D8AFCD-2C9F-4008-ADC8-808943C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322A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A322A3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B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7B3D0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B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B3D09"/>
    <w:rPr>
      <w:rFonts w:cs="Times New Roman"/>
      <w:sz w:val="20"/>
      <w:szCs w:val="20"/>
    </w:rPr>
  </w:style>
  <w:style w:type="table" w:styleId="a9">
    <w:name w:val="Table Grid"/>
    <w:basedOn w:val="a1"/>
    <w:uiPriority w:val="99"/>
    <w:locked/>
    <w:rsid w:val="002F0738"/>
    <w:pPr>
      <w:widowControl w:val="0"/>
    </w:pPr>
    <w:rPr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41E"/>
    <w:pPr>
      <w:ind w:leftChars="200" w:left="480"/>
    </w:pPr>
  </w:style>
  <w:style w:type="character" w:styleId="ab">
    <w:name w:val="annotation reference"/>
    <w:uiPriority w:val="99"/>
    <w:semiHidden/>
    <w:unhideWhenUsed/>
    <w:rsid w:val="00701493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3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0F6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78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145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453DE"/>
    <w:rPr>
      <w:rFonts w:ascii="細明體" w:eastAsia="細明體" w:hAnsi="細明體" w:cs="細明體"/>
      <w:kern w:val="0"/>
      <w:szCs w:val="24"/>
    </w:rPr>
  </w:style>
  <w:style w:type="character" w:styleId="ae">
    <w:name w:val="Placeholder Text"/>
    <w:basedOn w:val="a0"/>
    <w:uiPriority w:val="99"/>
    <w:semiHidden/>
    <w:rsid w:val="00BC6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EY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H5N2、H5N8防疫工作建議方向</dc:title>
  <dc:creator>Administrator</dc:creator>
  <cp:lastModifiedBy>陳昕柔</cp:lastModifiedBy>
  <cp:revision>2</cp:revision>
  <cp:lastPrinted>2015-01-17T02:53:00Z</cp:lastPrinted>
  <dcterms:created xsi:type="dcterms:W3CDTF">2015-01-20T03:14:00Z</dcterms:created>
  <dcterms:modified xsi:type="dcterms:W3CDTF">2015-01-20T03:14:00Z</dcterms:modified>
</cp:coreProperties>
</file>