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DF4C" w14:textId="77777777" w:rsidR="00815F1A" w:rsidRPr="00815F1A" w:rsidRDefault="00765212" w:rsidP="00815F1A">
      <w:pPr>
        <w:spacing w:afterLines="50" w:after="18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sz w:val="44"/>
          <w:szCs w:val="44"/>
          <w:lang w:eastAsia="zh-TW"/>
        </w:rPr>
        <w:t>價格標單</w:t>
      </w:r>
    </w:p>
    <w:p w14:paraId="66CA3F2C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一、投標人名稱：（請填寫投標人）</w:t>
      </w:r>
    </w:p>
    <w:p w14:paraId="77E66FA5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二、投標人統一編號：</w:t>
      </w:r>
    </w:p>
    <w:p w14:paraId="5E560606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三、投標人地址：</w:t>
      </w:r>
    </w:p>
    <w:p w14:paraId="25320267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四、投標人電話：</w:t>
      </w:r>
    </w:p>
    <w:p w14:paraId="0A92E451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五、代表人姓名：</w:t>
      </w:r>
    </w:p>
    <w:p w14:paraId="404DA20F" w14:textId="77777777" w:rsidR="00765212" w:rsidRP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六、投標權利金總價(不含營業稅)：</w:t>
      </w:r>
    </w:p>
    <w:p w14:paraId="7D4F00D9" w14:textId="1B1BF667" w:rsidR="00765212" w:rsidRPr="00765212" w:rsidRDefault="00765212" w:rsidP="008737CF">
      <w:pPr>
        <w:autoSpaceDE w:val="0"/>
        <w:autoSpaceDN w:val="0"/>
        <w:adjustRightInd w:val="0"/>
        <w:spacing w:after="0" w:line="240" w:lineRule="auto"/>
        <w:jc w:val="distribute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新臺幣：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億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仟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佰 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拾 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萬 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仟 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佰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拾</w:t>
      </w:r>
      <w:r w:rsidR="00BF471F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</w: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元整</w:t>
      </w:r>
    </w:p>
    <w:p w14:paraId="5AE07825" w14:textId="77777777" w:rsidR="00765212" w:rsidRPr="00765212" w:rsidRDefault="00765212" w:rsidP="008737CF">
      <w:pPr>
        <w:autoSpaceDE w:val="0"/>
        <w:autoSpaceDN w:val="0"/>
        <w:adjustRightInd w:val="0"/>
        <w:spacing w:before="82" w:afterLines="50" w:after="180" w:line="240" w:lineRule="auto"/>
        <w:ind w:leftChars="256" w:left="563"/>
        <w:jc w:val="both"/>
        <w:rPr>
          <w:rFonts w:ascii="標楷體" w:eastAsia="標楷體" w:cs="標楷體"/>
          <w:color w:val="000000"/>
          <w:sz w:val="24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4"/>
          <w:szCs w:val="28"/>
          <w:lang w:eastAsia="zh-TW"/>
        </w:rPr>
        <w:t>「每空格欄應以中文大寫，例如：零、壹、貳、參、肆、伍、陸、</w:t>
      </w:r>
      <w:proofErr w:type="gramStart"/>
      <w:r w:rsidRPr="00765212">
        <w:rPr>
          <w:rFonts w:ascii="標楷體" w:eastAsia="標楷體" w:cs="標楷體" w:hint="eastAsia"/>
          <w:color w:val="000000"/>
          <w:sz w:val="24"/>
          <w:szCs w:val="28"/>
          <w:lang w:eastAsia="zh-TW"/>
        </w:rPr>
        <w:t>柒</w:t>
      </w:r>
      <w:proofErr w:type="gramEnd"/>
      <w:r w:rsidRPr="00765212">
        <w:rPr>
          <w:rFonts w:ascii="標楷體" w:eastAsia="標楷體" w:cs="標楷體" w:hint="eastAsia"/>
          <w:color w:val="000000"/>
          <w:sz w:val="24"/>
          <w:szCs w:val="28"/>
          <w:lang w:eastAsia="zh-TW"/>
        </w:rPr>
        <w:t>、捌、玖、拾、佰、仟、萬、億書寫，且不能塗改及不得低於底價。」</w:t>
      </w:r>
    </w:p>
    <w:p w14:paraId="706E1242" w14:textId="77777777" w:rsidR="00765212" w:rsidRPr="00765212" w:rsidRDefault="00765212" w:rsidP="008737CF">
      <w:pPr>
        <w:autoSpaceDE w:val="0"/>
        <w:autoSpaceDN w:val="0"/>
        <w:adjustRightInd w:val="0"/>
        <w:spacing w:after="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七、投標人願依上開投標權利金總價於上列標的物投資開發並設定</w:t>
      </w:r>
      <w:bookmarkStart w:id="0" w:name="_GoBack"/>
      <w:bookmarkEnd w:id="0"/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地上權，一切手續願依招標公告及投標須知辦理。</w:t>
      </w:r>
    </w:p>
    <w:p w14:paraId="49BF609E" w14:textId="77777777" w:rsidR="00765212" w:rsidRDefault="00545883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545883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1E44" wp14:editId="5A10D498">
                <wp:simplePos x="0" y="0"/>
                <wp:positionH relativeFrom="column">
                  <wp:posOffset>1744980</wp:posOffset>
                </wp:positionH>
                <wp:positionV relativeFrom="paragraph">
                  <wp:posOffset>186690</wp:posOffset>
                </wp:positionV>
                <wp:extent cx="1620000" cy="1620000"/>
                <wp:effectExtent l="0" t="0" r="18415" b="1841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DB8D" w14:textId="77777777" w:rsidR="00545883" w:rsidRPr="00545883" w:rsidRDefault="00545883" w:rsidP="005458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458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5458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大章</w:t>
                            </w:r>
                            <w:proofErr w:type="gramEnd"/>
                            <w:r w:rsidRPr="005458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B71E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7.4pt;margin-top:14.7pt;width:127.55pt;height:12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">
                <v:textbox>
                  <w:txbxContent>
                    <w:p w14:paraId="307ADB8D" w14:textId="77777777" w:rsidR="00545883" w:rsidRPr="00545883" w:rsidRDefault="00545883" w:rsidP="005458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45883">
                        <w:rPr>
                          <w:rFonts w:ascii="標楷體" w:eastAsia="標楷體" w:hAnsi="標楷體" w:hint="eastAsia"/>
                          <w:lang w:eastAsia="zh-TW"/>
                        </w:rPr>
                        <w:t>(</w:t>
                      </w:r>
                      <w:proofErr w:type="gramStart"/>
                      <w:r w:rsidRPr="00545883">
                        <w:rPr>
                          <w:rFonts w:ascii="標楷體" w:eastAsia="標楷體" w:hAnsi="標楷體" w:hint="eastAsia"/>
                          <w:lang w:eastAsia="zh-TW"/>
                        </w:rPr>
                        <w:t>大章</w:t>
                      </w:r>
                      <w:proofErr w:type="gramEnd"/>
                      <w:r w:rsidRPr="00545883">
                        <w:rPr>
                          <w:rFonts w:ascii="標楷體" w:eastAsia="標楷體" w:hAnsi="標楷體" w:hint="eastAsia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212"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八、投標人名稱章：</w:t>
      </w:r>
    </w:p>
    <w:p w14:paraId="4DEA63F1" w14:textId="77777777" w:rsidR="00815F1A" w:rsidRDefault="00545883" w:rsidP="00815F1A">
      <w:pPr>
        <w:tabs>
          <w:tab w:val="left" w:pos="900"/>
          <w:tab w:val="left" w:pos="1720"/>
          <w:tab w:val="left" w:pos="2520"/>
          <w:tab w:val="left" w:pos="4640"/>
          <w:tab w:val="left" w:pos="6780"/>
          <w:tab w:val="left" w:pos="8900"/>
        </w:tabs>
        <w:spacing w:after="0" w:line="240" w:lineRule="auto"/>
        <w:ind w:left="113" w:right="-23"/>
        <w:jc w:val="distribute"/>
        <w:rPr>
          <w:rFonts w:ascii="標楷體" w:eastAsia="標楷體" w:hAnsi="標楷體" w:cs="標楷體"/>
          <w:sz w:val="28"/>
          <w:szCs w:val="28"/>
          <w:lang w:eastAsia="zh-TW"/>
        </w:rPr>
      </w:pPr>
      <w:r w:rsidRPr="00545883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8A668" wp14:editId="10D4BFCC">
                <wp:simplePos x="0" y="0"/>
                <wp:positionH relativeFrom="column">
                  <wp:posOffset>3436620</wp:posOffset>
                </wp:positionH>
                <wp:positionV relativeFrom="paragraph">
                  <wp:posOffset>217805</wp:posOffset>
                </wp:positionV>
                <wp:extent cx="1080000" cy="1080000"/>
                <wp:effectExtent l="0" t="0" r="25400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1B3D" w14:textId="77777777" w:rsidR="00545883" w:rsidRDefault="00545883" w:rsidP="00545883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代表人章</w:t>
                            </w:r>
                          </w:p>
                          <w:p w14:paraId="5B81CE0C" w14:textId="77777777" w:rsidR="00545883" w:rsidRPr="00545883" w:rsidRDefault="00545883" w:rsidP="005458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458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小</w:t>
                            </w:r>
                            <w:r w:rsidRPr="00545883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B8A668" id="_x0000_s1027" type="#_x0000_t202" style="position:absolute;left:0;text-align:left;margin-left:270.6pt;margin-top:17.15pt;width:85.05pt;height:8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">
                <v:textbox>
                  <w:txbxContent>
                    <w:p w14:paraId="27E01B3D" w14:textId="77777777" w:rsidR="00545883" w:rsidRDefault="00545883" w:rsidP="00545883">
                      <w:pPr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代表人章</w:t>
                      </w:r>
                    </w:p>
                    <w:p w14:paraId="5B81CE0C" w14:textId="77777777" w:rsidR="00545883" w:rsidRPr="00545883" w:rsidRDefault="00545883" w:rsidP="005458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45883">
                        <w:rPr>
                          <w:rFonts w:ascii="標楷體" w:eastAsia="標楷體" w:hAnsi="標楷體" w:hint="eastAsia"/>
                          <w:lang w:eastAsia="zh-TW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小</w:t>
                      </w:r>
                      <w:r w:rsidRPr="00545883">
                        <w:rPr>
                          <w:rFonts w:ascii="標楷體" w:eastAsia="標楷體" w:hAnsi="標楷體" w:hint="eastAsia"/>
                          <w:lang w:eastAsia="zh-TW"/>
                        </w:rPr>
                        <w:t>章)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8E686" w14:textId="77777777" w:rsidR="00765212" w:rsidRDefault="00765212" w:rsidP="00765212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</w:p>
    <w:p w14:paraId="54807194" w14:textId="77777777" w:rsidR="00765212" w:rsidRDefault="00765212" w:rsidP="00765212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</w:p>
    <w:p w14:paraId="5E921EDE" w14:textId="77777777" w:rsidR="00815F1A" w:rsidRPr="00765212" w:rsidRDefault="00765212" w:rsidP="00765212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EAAAF" wp14:editId="2F76D08B">
                <wp:simplePos x="0" y="0"/>
                <wp:positionH relativeFrom="column">
                  <wp:posOffset>15240</wp:posOffset>
                </wp:positionH>
                <wp:positionV relativeFrom="paragraph">
                  <wp:posOffset>491490</wp:posOffset>
                </wp:positionV>
                <wp:extent cx="5219700" cy="12649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4C57" w14:textId="77777777" w:rsidR="00765212" w:rsidRPr="00765212" w:rsidRDefault="00765212" w:rsidP="00765212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注意事項：</w:t>
                            </w:r>
                          </w:p>
                          <w:p w14:paraId="2D0A9F71" w14:textId="4C85A39C" w:rsidR="00765212" w:rsidRPr="00765212" w:rsidRDefault="00765212" w:rsidP="00765212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一、本價格標單</w:t>
                            </w:r>
                            <w:r w:rsidR="00283B85" w:rsidRPr="00DE5767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格式</w:t>
                            </w: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內容不得變更修正，否則不具獲選為得標人之資格。</w:t>
                            </w:r>
                          </w:p>
                          <w:p w14:paraId="0B937304" w14:textId="77777777" w:rsidR="00765212" w:rsidRPr="00765212" w:rsidRDefault="00765212" w:rsidP="00765212">
                            <w:pPr>
                              <w:spacing w:after="0" w:line="240" w:lineRule="auto"/>
                              <w:ind w:left="425" w:hangingChars="193" w:hanging="425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二、得標人所繳之各期權利金，本府依法如應繳納營業稅，由得標人負擔。得標人繳付權利金時，應外加該營業稅後一併繳付本府。</w:t>
                            </w:r>
                          </w:p>
                          <w:p w14:paraId="32B02670" w14:textId="77777777" w:rsidR="00815F1A" w:rsidRPr="00815F1A" w:rsidRDefault="00765212" w:rsidP="00765212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三、投標人名稱章（大章）</w:t>
                            </w:r>
                            <w:r w:rsidRPr="00765212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不限於</w:t>
                            </w:r>
                            <w:r w:rsidRPr="0076521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公司印鑑章。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AAA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2pt;margin-top:38.7pt;width:411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">
                <v:textbox>
                  <w:txbxContent>
                    <w:p w14:paraId="7DF14C57" w14:textId="77777777" w:rsidR="00765212" w:rsidRPr="00765212" w:rsidRDefault="00765212" w:rsidP="00765212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注意事項：</w:t>
                      </w:r>
                    </w:p>
                    <w:p w14:paraId="2D0A9F71" w14:textId="4C85A39C" w:rsidR="00765212" w:rsidRPr="00765212" w:rsidRDefault="00765212" w:rsidP="00765212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一、本價格標單</w:t>
                      </w:r>
                      <w:r w:rsidR="00283B85" w:rsidRPr="00DE5767">
                        <w:rPr>
                          <w:rFonts w:ascii="標楷體" w:eastAsia="標楷體" w:hAnsi="標楷體" w:hint="eastAsia"/>
                          <w:lang w:eastAsia="zh-TW"/>
                        </w:rPr>
                        <w:t>格式</w:t>
                      </w: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內容不得變更修正，否則不具獲選為得標人之資格。</w:t>
                      </w:r>
                    </w:p>
                    <w:p w14:paraId="0B937304" w14:textId="77777777" w:rsidR="00765212" w:rsidRPr="00765212" w:rsidRDefault="00765212" w:rsidP="00765212">
                      <w:pPr>
                        <w:spacing w:after="0" w:line="240" w:lineRule="auto"/>
                        <w:ind w:left="425" w:hangingChars="193" w:hanging="425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二、得標人所繳之各期權利金，本府依法如應繳納營業稅，由得標人負擔。得標人繳付權利金時，應外加該營業稅後一併繳付本府。</w:t>
                      </w:r>
                    </w:p>
                    <w:p w14:paraId="32B02670" w14:textId="77777777" w:rsidR="00815F1A" w:rsidRPr="00815F1A" w:rsidRDefault="00765212" w:rsidP="00765212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三、投標人名稱章（大章）</w:t>
                      </w:r>
                      <w:r w:rsidRPr="00765212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不限於</w:t>
                      </w:r>
                      <w:r w:rsidRPr="00765212">
                        <w:rPr>
                          <w:rFonts w:ascii="標楷體" w:eastAsia="標楷體" w:hAnsi="標楷體" w:hint="eastAsia"/>
                          <w:lang w:eastAsia="zh-TW"/>
                        </w:rPr>
                        <w:t>公司印鑑章。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5212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九、投標日期：</w:t>
      </w:r>
      <w:r w:rsidR="00815F1A" w:rsidRPr="00765212">
        <w:rPr>
          <w:rFonts w:ascii="標楷體" w:eastAsia="標楷體" w:cs="標楷體"/>
          <w:color w:val="000000"/>
          <w:sz w:val="28"/>
          <w:szCs w:val="28"/>
          <w:lang w:eastAsia="zh-TW"/>
        </w:rPr>
        <w:t>中華民國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</w:t>
      </w:r>
      <w:r w:rsidR="00815F1A" w:rsidRPr="00765212">
        <w:rPr>
          <w:rFonts w:ascii="標楷體" w:eastAsia="標楷體" w:cs="標楷體"/>
          <w:color w:val="000000"/>
          <w:sz w:val="28"/>
          <w:szCs w:val="28"/>
          <w:lang w:eastAsia="zh-TW"/>
        </w:rPr>
        <w:t>年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</w:t>
      </w:r>
      <w:r w:rsidR="00815F1A" w:rsidRPr="00765212">
        <w:rPr>
          <w:rFonts w:ascii="標楷體" w:eastAsia="標楷體" w:cs="標楷體"/>
          <w:color w:val="000000"/>
          <w:sz w:val="28"/>
          <w:szCs w:val="28"/>
          <w:lang w:eastAsia="zh-TW"/>
        </w:rPr>
        <w:t>月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</w:t>
      </w:r>
      <w:r w:rsidR="00815F1A" w:rsidRPr="00765212">
        <w:rPr>
          <w:rFonts w:ascii="標楷體" w:eastAsia="標楷體" w:cs="標楷體"/>
          <w:color w:val="000000"/>
          <w:sz w:val="28"/>
          <w:szCs w:val="28"/>
          <w:lang w:eastAsia="zh-TW"/>
        </w:rPr>
        <w:t>日</w:t>
      </w:r>
    </w:p>
    <w:sectPr w:rsidR="00815F1A" w:rsidRPr="00765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A082" w14:textId="77777777" w:rsidR="00B00925" w:rsidRDefault="00B00925" w:rsidP="0073266F">
      <w:pPr>
        <w:spacing w:after="0" w:line="240" w:lineRule="auto"/>
      </w:pPr>
      <w:r>
        <w:separator/>
      </w:r>
    </w:p>
  </w:endnote>
  <w:endnote w:type="continuationSeparator" w:id="0">
    <w:p w14:paraId="703B3D1B" w14:textId="77777777" w:rsidR="00B00925" w:rsidRDefault="00B00925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AEC8" w14:textId="77777777" w:rsidR="001511CA" w:rsidRDefault="00151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9FBD" w14:textId="77777777" w:rsidR="001511CA" w:rsidRDefault="00151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C108" w14:textId="77777777" w:rsidR="001511CA" w:rsidRDefault="00151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565A" w14:textId="77777777" w:rsidR="00B00925" w:rsidRDefault="00B00925" w:rsidP="0073266F">
      <w:pPr>
        <w:spacing w:after="0" w:line="240" w:lineRule="auto"/>
      </w:pPr>
      <w:r>
        <w:separator/>
      </w:r>
    </w:p>
  </w:footnote>
  <w:footnote w:type="continuationSeparator" w:id="0">
    <w:p w14:paraId="19DBF816" w14:textId="77777777" w:rsidR="00B00925" w:rsidRDefault="00B00925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6E68" w14:textId="77777777" w:rsidR="001511CA" w:rsidRDefault="00151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5440" w14:textId="77777777" w:rsidR="0073266F" w:rsidRPr="001511CA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1511CA">
      <w:rPr>
        <w:rFonts w:ascii="標楷體" w:eastAsia="標楷體" w:hAnsi="標楷體" w:cs="標楷體"/>
        <w:position w:val="-1"/>
        <w:sz w:val="28"/>
        <w:szCs w:val="36"/>
        <w:lang w:eastAsia="zh-TW"/>
      </w:rPr>
      <w:t xml:space="preserve">附件 </w:t>
    </w:r>
    <w:r w:rsidR="001511CA" w:rsidRPr="001511CA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10</w:t>
    </w:r>
    <w:r w:rsidRPr="001511CA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765212" w:rsidRPr="001511CA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價格標單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BDA7" w14:textId="77777777" w:rsidR="001511CA" w:rsidRDefault="001511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A4F23"/>
    <w:rsid w:val="001511CA"/>
    <w:rsid w:val="001810BD"/>
    <w:rsid w:val="001C2D97"/>
    <w:rsid w:val="00283B85"/>
    <w:rsid w:val="002A0E6D"/>
    <w:rsid w:val="002E5141"/>
    <w:rsid w:val="00352A53"/>
    <w:rsid w:val="003F5994"/>
    <w:rsid w:val="00413FEC"/>
    <w:rsid w:val="004509EF"/>
    <w:rsid w:val="004A7244"/>
    <w:rsid w:val="00527C8B"/>
    <w:rsid w:val="00545883"/>
    <w:rsid w:val="005F7943"/>
    <w:rsid w:val="00641ED8"/>
    <w:rsid w:val="006D34A5"/>
    <w:rsid w:val="00715EC2"/>
    <w:rsid w:val="0073266F"/>
    <w:rsid w:val="00765212"/>
    <w:rsid w:val="007F543B"/>
    <w:rsid w:val="008005B1"/>
    <w:rsid w:val="00815F1A"/>
    <w:rsid w:val="008737CF"/>
    <w:rsid w:val="008C5DB1"/>
    <w:rsid w:val="009C1A87"/>
    <w:rsid w:val="00A11B85"/>
    <w:rsid w:val="00B00925"/>
    <w:rsid w:val="00B86C44"/>
    <w:rsid w:val="00BB357E"/>
    <w:rsid w:val="00BB4FBD"/>
    <w:rsid w:val="00BF471F"/>
    <w:rsid w:val="00CE1EC0"/>
    <w:rsid w:val="00CF6EC2"/>
    <w:rsid w:val="00D64759"/>
    <w:rsid w:val="00DB7266"/>
    <w:rsid w:val="00DE5767"/>
    <w:rsid w:val="00EA7A8A"/>
    <w:rsid w:val="00EF4D82"/>
    <w:rsid w:val="00F22A6B"/>
    <w:rsid w:val="00FB3C2E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2226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miffy</cp:lastModifiedBy>
  <cp:revision>28</cp:revision>
  <dcterms:created xsi:type="dcterms:W3CDTF">2020-06-12T07:58:00Z</dcterms:created>
  <dcterms:modified xsi:type="dcterms:W3CDTF">2020-09-02T11:01:00Z</dcterms:modified>
</cp:coreProperties>
</file>