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BD" w:rsidRPr="002F61C1" w:rsidRDefault="003870BD" w:rsidP="003870BD">
      <w:pPr>
        <w:rPr>
          <w:rFonts w:ascii="標楷體" w:eastAsia="標楷體" w:hAnsi="標楷體" w:cs="Times New Roman"/>
          <w:b/>
          <w:kern w:val="0"/>
          <w:szCs w:val="32"/>
        </w:rPr>
      </w:pPr>
      <w:r w:rsidRPr="002F61C1">
        <w:rPr>
          <w:rFonts w:ascii="標楷體" w:eastAsia="標楷體" w:hAnsi="標楷體" w:cs="Times New Roman" w:hint="eastAsia"/>
          <w:b/>
          <w:kern w:val="0"/>
          <w:szCs w:val="32"/>
        </w:rPr>
        <w:t>山羊關節炎腦炎之介紹與防治</w:t>
      </w:r>
    </w:p>
    <w:p w:rsidR="003870BD" w:rsidRPr="002F61C1" w:rsidRDefault="003870BD" w:rsidP="003870BD">
      <w:pPr>
        <w:rPr>
          <w:rFonts w:ascii="標楷體" w:eastAsia="標楷體" w:hAnsi="標楷體"/>
          <w:b/>
        </w:rPr>
      </w:pPr>
      <w:r w:rsidRPr="002F61C1">
        <w:rPr>
          <w:rFonts w:ascii="標楷體" w:eastAsia="標楷體" w:hAnsi="標楷體" w:hint="eastAsia"/>
          <w:b/>
        </w:rPr>
        <w:t>參考資料：</w:t>
      </w:r>
    </w:p>
    <w:p w:rsidR="003870BD" w:rsidRPr="00E5667B" w:rsidRDefault="003870BD" w:rsidP="003870BD">
      <w:pPr>
        <w:pStyle w:val="a7"/>
        <w:numPr>
          <w:ilvl w:val="0"/>
          <w:numId w:val="2"/>
        </w:numPr>
        <w:ind w:leftChars="0"/>
        <w:rPr>
          <w:rFonts w:ascii="Times New Roman" w:hAnsi="Times New Roman" w:cs="Times New Roman"/>
        </w:rPr>
      </w:pPr>
      <w:r w:rsidRPr="00E5667B">
        <w:rPr>
          <w:rFonts w:ascii="Times New Roman" w:hAnsi="Times New Roman" w:cs="Times New Roman" w:hint="eastAsia"/>
        </w:rPr>
        <w:t>李維誠，宋明華，簡茂盛，林正忠，劉正義。台灣地區山羊關節炎腦炎之血清學監控</w:t>
      </w:r>
      <w:r w:rsidRPr="00E5667B">
        <w:rPr>
          <w:rFonts w:ascii="Times New Roman" w:hAnsi="Times New Roman" w:cs="Times New Roman" w:hint="eastAsia"/>
        </w:rPr>
        <w:t>,</w:t>
      </w:r>
      <w:r w:rsidRPr="00E5667B">
        <w:rPr>
          <w:rFonts w:ascii="Times New Roman" w:hAnsi="Times New Roman" w:cs="Times New Roman" w:hint="eastAsia"/>
        </w:rPr>
        <w:t>預防和控制</w:t>
      </w:r>
      <w:r>
        <w:rPr>
          <w:rFonts w:ascii="Times New Roman" w:hAnsi="Times New Roman" w:cs="Times New Roman" w:hint="eastAsia"/>
        </w:rPr>
        <w:t>。</w:t>
      </w:r>
      <w:r w:rsidRPr="00E5667B">
        <w:rPr>
          <w:rFonts w:ascii="Times New Roman" w:hAnsi="Times New Roman" w:cs="Times New Roman" w:hint="eastAsia"/>
        </w:rPr>
        <w:t>臺灣畜牧獸醫學會會報</w:t>
      </w:r>
      <w:r>
        <w:rPr>
          <w:rFonts w:ascii="Times New Roman" w:hAnsi="Times New Roman" w:cs="Times New Roman" w:hint="eastAsia"/>
        </w:rPr>
        <w:t>，</w:t>
      </w:r>
      <w:r w:rsidRPr="00E5667B">
        <w:rPr>
          <w:rFonts w:ascii="Times New Roman" w:hAnsi="Times New Roman" w:cs="Times New Roman" w:hint="eastAsia"/>
        </w:rPr>
        <w:t xml:space="preserve"> 1997</w:t>
      </w:r>
      <w:r>
        <w:rPr>
          <w:rFonts w:ascii="Times New Roman" w:hAnsi="Times New Roman" w:cs="Times New Roman" w:hint="eastAsia"/>
        </w:rPr>
        <w:t>。</w:t>
      </w:r>
    </w:p>
    <w:p w:rsidR="003870BD" w:rsidRPr="00E5667B" w:rsidRDefault="003870BD" w:rsidP="003870BD">
      <w:pPr>
        <w:pStyle w:val="a7"/>
        <w:numPr>
          <w:ilvl w:val="0"/>
          <w:numId w:val="2"/>
        </w:numPr>
        <w:ind w:leftChars="0"/>
        <w:jc w:val="both"/>
        <w:rPr>
          <w:rFonts w:ascii="Times New Roman" w:eastAsia="標楷體" w:hAnsi="Times New Roman" w:cs="Times New Roman"/>
        </w:rPr>
      </w:pPr>
      <w:r>
        <w:rPr>
          <w:rFonts w:ascii="Times New Roman" w:eastAsia="標楷體" w:hAnsi="Times New Roman" w:cs="Times New Roman"/>
        </w:rPr>
        <w:t>Carlson CS</w:t>
      </w:r>
      <w:r>
        <w:rPr>
          <w:rFonts w:ascii="Times New Roman" w:eastAsia="標楷體" w:hAnsi="Times New Roman" w:cs="Times New Roman" w:hint="eastAsia"/>
        </w:rPr>
        <w:t>,</w:t>
      </w:r>
      <w:r w:rsidRPr="00E5667B">
        <w:rPr>
          <w:rFonts w:ascii="Times New Roman" w:eastAsia="標楷體" w:hAnsi="Times New Roman" w:cs="Times New Roman"/>
        </w:rPr>
        <w:t xml:space="preserve"> </w:t>
      </w:r>
      <w:proofErr w:type="spellStart"/>
      <w:r w:rsidRPr="00E5667B">
        <w:rPr>
          <w:rFonts w:ascii="Times New Roman" w:eastAsia="標楷體" w:hAnsi="Times New Roman" w:cs="Times New Roman"/>
        </w:rPr>
        <w:t>Weisbrode</w:t>
      </w:r>
      <w:proofErr w:type="spellEnd"/>
      <w:r w:rsidRPr="00E5667B">
        <w:rPr>
          <w:rFonts w:ascii="Times New Roman" w:eastAsia="標楷體" w:hAnsi="Times New Roman" w:cs="Times New Roman"/>
        </w:rPr>
        <w:t xml:space="preserve"> SE. Bones, joint, tendons, and ligaments. In: Zachary JF, </w:t>
      </w:r>
      <w:proofErr w:type="spellStart"/>
      <w:r w:rsidRPr="00E5667B">
        <w:rPr>
          <w:rFonts w:ascii="Times New Roman" w:eastAsia="標楷體" w:hAnsi="Times New Roman" w:cs="Times New Roman"/>
        </w:rPr>
        <w:t>McGavin</w:t>
      </w:r>
      <w:proofErr w:type="spellEnd"/>
      <w:r w:rsidRPr="00E5667B">
        <w:rPr>
          <w:rFonts w:ascii="Times New Roman" w:eastAsia="標楷體" w:hAnsi="Times New Roman" w:cs="Times New Roman"/>
        </w:rPr>
        <w:t xml:space="preserve"> MD, ed. Pathologic basis of veterinary disease. 5</w:t>
      </w:r>
      <w:r w:rsidRPr="00E5667B">
        <w:rPr>
          <w:rFonts w:ascii="Times New Roman" w:eastAsia="標楷體" w:hAnsi="Times New Roman" w:cs="Times New Roman" w:hint="eastAsia"/>
          <w:vertAlign w:val="superscript"/>
        </w:rPr>
        <w:t>th</w:t>
      </w:r>
      <w:r w:rsidRPr="00E5667B">
        <w:rPr>
          <w:rFonts w:ascii="Times New Roman" w:eastAsia="標楷體" w:hAnsi="Times New Roman" w:cs="Times New Roman" w:hint="eastAsia"/>
        </w:rPr>
        <w:t xml:space="preserve"> </w:t>
      </w:r>
      <w:r w:rsidRPr="00E5667B">
        <w:rPr>
          <w:rFonts w:ascii="Times New Roman" w:eastAsia="標楷體" w:hAnsi="Times New Roman" w:cs="Times New Roman"/>
        </w:rPr>
        <w:t xml:space="preserve">ed. Mosby, </w:t>
      </w:r>
      <w:proofErr w:type="spellStart"/>
      <w:r w:rsidRPr="00E5667B">
        <w:rPr>
          <w:rFonts w:ascii="Times New Roman" w:eastAsia="標楷體" w:hAnsi="Times New Roman" w:cs="Times New Roman"/>
        </w:rPr>
        <w:t>Inc</w:t>
      </w:r>
      <w:proofErr w:type="spellEnd"/>
      <w:r w:rsidRPr="00E5667B">
        <w:rPr>
          <w:rFonts w:ascii="Times New Roman" w:eastAsia="標楷體" w:hAnsi="Times New Roman" w:cs="Times New Roman"/>
        </w:rPr>
        <w:t>, 966, 2012.</w:t>
      </w:r>
    </w:p>
    <w:p w:rsidR="003870BD" w:rsidRDefault="003870BD" w:rsidP="003870BD">
      <w:pPr>
        <w:pStyle w:val="a7"/>
        <w:numPr>
          <w:ilvl w:val="0"/>
          <w:numId w:val="2"/>
        </w:numPr>
        <w:ind w:leftChars="0"/>
      </w:pPr>
      <w:proofErr w:type="spellStart"/>
      <w:r w:rsidRPr="00BF73DA">
        <w:t>Dabareiner</w:t>
      </w:r>
      <w:proofErr w:type="spellEnd"/>
      <w:r w:rsidRPr="00BF73DA">
        <w:t xml:space="preserve"> RM. Diseases of the bones, joints, and connective tissues. In: Smith BP, ed. Large Animal Internal Medicine, 4th ed. Mosby, </w:t>
      </w:r>
      <w:proofErr w:type="spellStart"/>
      <w:r w:rsidRPr="00BF73DA">
        <w:t>Inc</w:t>
      </w:r>
      <w:proofErr w:type="spellEnd"/>
      <w:r w:rsidRPr="00BF73DA">
        <w:t>, 1206-1207, 2009.</w:t>
      </w:r>
    </w:p>
    <w:p w:rsidR="003870BD" w:rsidRDefault="003870BD" w:rsidP="003870BD">
      <w:pPr>
        <w:pStyle w:val="a7"/>
        <w:numPr>
          <w:ilvl w:val="0"/>
          <w:numId w:val="2"/>
        </w:numPr>
        <w:ind w:leftChars="0"/>
      </w:pPr>
      <w:r>
        <w:t xml:space="preserve">Dawson M. The detection of precipitating antibodies to </w:t>
      </w:r>
      <w:proofErr w:type="spellStart"/>
      <w:r>
        <w:t>lentivirus</w:t>
      </w:r>
      <w:proofErr w:type="spellEnd"/>
      <w:r>
        <w:t xml:space="preserve"> antigens in goat sera using two</w:t>
      </w:r>
      <w:r>
        <w:rPr>
          <w:rFonts w:hint="eastAsia"/>
        </w:rPr>
        <w:t xml:space="preserve"> </w:t>
      </w:r>
      <w:proofErr w:type="spellStart"/>
      <w:r>
        <w:t>immunodiffusion</w:t>
      </w:r>
      <w:proofErr w:type="spellEnd"/>
      <w:r>
        <w:t xml:space="preserve"> assays. In: Slow Viruses in Sheep, Goats and Cattle, Sharp J.M. &amp; Hoff-</w:t>
      </w:r>
      <w:proofErr w:type="spellStart"/>
      <w:r>
        <w:t>Jørgensen</w:t>
      </w:r>
      <w:proofErr w:type="spellEnd"/>
      <w:r>
        <w:t xml:space="preserve"> R., eds.</w:t>
      </w:r>
      <w:r>
        <w:rPr>
          <w:rFonts w:hint="eastAsia"/>
        </w:rPr>
        <w:t xml:space="preserve"> </w:t>
      </w:r>
      <w:r>
        <w:t>Commission of the European Communities, EUR 8076, 233–238.</w:t>
      </w:r>
      <w:r w:rsidRPr="00441207">
        <w:t xml:space="preserve"> </w:t>
      </w:r>
      <w:r>
        <w:t>1985</w:t>
      </w:r>
    </w:p>
    <w:p w:rsidR="003870BD" w:rsidRPr="00E5667B" w:rsidRDefault="003870BD" w:rsidP="003870BD">
      <w:pPr>
        <w:pStyle w:val="a7"/>
        <w:numPr>
          <w:ilvl w:val="0"/>
          <w:numId w:val="2"/>
        </w:numPr>
        <w:ind w:leftChars="0"/>
        <w:jc w:val="both"/>
        <w:rPr>
          <w:rFonts w:ascii="Times New Roman" w:eastAsia="標楷體" w:hAnsi="Times New Roman" w:cs="Times New Roman"/>
        </w:rPr>
      </w:pPr>
      <w:r w:rsidRPr="00E5667B">
        <w:rPr>
          <w:rFonts w:ascii="Times New Roman" w:eastAsia="標楷體" w:hAnsi="Times New Roman" w:cs="Times New Roman"/>
        </w:rPr>
        <w:t xml:space="preserve">Foster RA. Female reproductive system and mammary gland. In: Zachary JF, </w:t>
      </w:r>
      <w:proofErr w:type="spellStart"/>
      <w:r w:rsidRPr="00E5667B">
        <w:rPr>
          <w:rFonts w:ascii="Times New Roman" w:eastAsia="標楷體" w:hAnsi="Times New Roman" w:cs="Times New Roman"/>
        </w:rPr>
        <w:t>McGavin</w:t>
      </w:r>
      <w:proofErr w:type="spellEnd"/>
      <w:r w:rsidRPr="00E5667B">
        <w:rPr>
          <w:rFonts w:ascii="Times New Roman" w:eastAsia="標楷體" w:hAnsi="Times New Roman" w:cs="Times New Roman"/>
        </w:rPr>
        <w:t xml:space="preserve"> MD, ed. Pathologic basis of veterinary disease. 5</w:t>
      </w:r>
      <w:r w:rsidRPr="00E5667B">
        <w:rPr>
          <w:rFonts w:ascii="Times New Roman" w:eastAsia="標楷體" w:hAnsi="Times New Roman" w:cs="Times New Roman" w:hint="eastAsia"/>
          <w:vertAlign w:val="superscript"/>
        </w:rPr>
        <w:t>th</w:t>
      </w:r>
      <w:r w:rsidRPr="00E5667B">
        <w:rPr>
          <w:rFonts w:ascii="Times New Roman" w:eastAsia="標楷體" w:hAnsi="Times New Roman" w:cs="Times New Roman" w:hint="eastAsia"/>
        </w:rPr>
        <w:t xml:space="preserve"> </w:t>
      </w:r>
      <w:r w:rsidRPr="00E5667B">
        <w:rPr>
          <w:rFonts w:ascii="Times New Roman" w:eastAsia="標楷體" w:hAnsi="Times New Roman" w:cs="Times New Roman"/>
        </w:rPr>
        <w:t xml:space="preserve">ed. Mosby, </w:t>
      </w:r>
      <w:proofErr w:type="spellStart"/>
      <w:r w:rsidRPr="00E5667B">
        <w:rPr>
          <w:rFonts w:ascii="Times New Roman" w:eastAsia="標楷體" w:hAnsi="Times New Roman" w:cs="Times New Roman"/>
        </w:rPr>
        <w:t>Inc</w:t>
      </w:r>
      <w:proofErr w:type="spellEnd"/>
      <w:r w:rsidRPr="00E5667B">
        <w:rPr>
          <w:rFonts w:ascii="Times New Roman" w:eastAsia="標楷體" w:hAnsi="Times New Roman" w:cs="Times New Roman"/>
        </w:rPr>
        <w:t>, 1121, 2012.</w:t>
      </w:r>
    </w:p>
    <w:p w:rsidR="003870BD" w:rsidRDefault="003870BD" w:rsidP="003870BD">
      <w:pPr>
        <w:pStyle w:val="a7"/>
        <w:numPr>
          <w:ilvl w:val="0"/>
          <w:numId w:val="2"/>
        </w:numPr>
        <w:ind w:leftChars="0"/>
      </w:pPr>
      <w:r>
        <w:t xml:space="preserve">Herrmann L.M., </w:t>
      </w:r>
      <w:proofErr w:type="spellStart"/>
      <w:r>
        <w:t>Mcguire</w:t>
      </w:r>
      <w:proofErr w:type="spellEnd"/>
      <w:r>
        <w:t xml:space="preserve"> T.C., </w:t>
      </w:r>
      <w:proofErr w:type="spellStart"/>
      <w:r>
        <w:t>Hotzel</w:t>
      </w:r>
      <w:proofErr w:type="spellEnd"/>
      <w:r>
        <w:t xml:space="preserve"> I., Lewis G.S. &amp; Knowles D.P. The surface envelope</w:t>
      </w:r>
      <w:r>
        <w:rPr>
          <w:rFonts w:hint="eastAsia"/>
        </w:rPr>
        <w:t xml:space="preserve"> </w:t>
      </w:r>
      <w:r>
        <w:t xml:space="preserve">glycoprotein (SU) is B-lymphocyte </w:t>
      </w:r>
      <w:proofErr w:type="spellStart"/>
      <w:r>
        <w:t>immunodominant</w:t>
      </w:r>
      <w:proofErr w:type="spellEnd"/>
      <w:r>
        <w:t xml:space="preserve"> in sheep naturally infected with ovine progressive</w:t>
      </w:r>
      <w:r>
        <w:rPr>
          <w:rFonts w:hint="eastAsia"/>
        </w:rPr>
        <w:t xml:space="preserve"> </w:t>
      </w:r>
      <w:r>
        <w:t xml:space="preserve">pneumonia virus (OPPV). </w:t>
      </w:r>
      <w:proofErr w:type="spellStart"/>
      <w:r>
        <w:t>Clin</w:t>
      </w:r>
      <w:proofErr w:type="spellEnd"/>
      <w:r>
        <w:t xml:space="preserve">. </w:t>
      </w:r>
      <w:proofErr w:type="spellStart"/>
      <w:r>
        <w:t>Diagn</w:t>
      </w:r>
      <w:proofErr w:type="spellEnd"/>
      <w:r>
        <w:t xml:space="preserve">. Lab. </w:t>
      </w:r>
      <w:proofErr w:type="spellStart"/>
      <w:r>
        <w:t>Immunol</w:t>
      </w:r>
      <w:proofErr w:type="spellEnd"/>
      <w:r>
        <w:t>., 12, 797–800.</w:t>
      </w:r>
      <w:r w:rsidRPr="00441207">
        <w:t xml:space="preserve"> </w:t>
      </w:r>
      <w:r>
        <w:t>2005</w:t>
      </w:r>
      <w:r>
        <w:rPr>
          <w:rFonts w:hint="eastAsia"/>
        </w:rPr>
        <w:t>.</w:t>
      </w:r>
    </w:p>
    <w:p w:rsidR="003870BD" w:rsidRPr="00E5667B" w:rsidRDefault="003870BD" w:rsidP="003870BD">
      <w:pPr>
        <w:pStyle w:val="a7"/>
        <w:numPr>
          <w:ilvl w:val="0"/>
          <w:numId w:val="2"/>
        </w:numPr>
        <w:ind w:leftChars="0"/>
        <w:jc w:val="both"/>
        <w:rPr>
          <w:rFonts w:ascii="Times New Roman" w:eastAsia="標楷體" w:hAnsi="Times New Roman" w:cs="Times New Roman"/>
        </w:rPr>
      </w:pPr>
      <w:r w:rsidRPr="00E5667B">
        <w:rPr>
          <w:rFonts w:ascii="Times New Roman" w:eastAsia="標楷體" w:hAnsi="Times New Roman" w:cs="Times New Roman"/>
        </w:rPr>
        <w:t xml:space="preserve">Lopez A. Respiratory system, mediastinum, and pleurae. In: Zachary JF, </w:t>
      </w:r>
      <w:proofErr w:type="spellStart"/>
      <w:r w:rsidRPr="00E5667B">
        <w:rPr>
          <w:rFonts w:ascii="Times New Roman" w:eastAsia="標楷體" w:hAnsi="Times New Roman" w:cs="Times New Roman"/>
        </w:rPr>
        <w:t>McGavin</w:t>
      </w:r>
      <w:proofErr w:type="spellEnd"/>
      <w:r w:rsidRPr="00E5667B">
        <w:rPr>
          <w:rFonts w:ascii="Times New Roman" w:eastAsia="標楷體" w:hAnsi="Times New Roman" w:cs="Times New Roman"/>
        </w:rPr>
        <w:t xml:space="preserve"> MD, ed. Pathologic basis of veterinary disease. 5</w:t>
      </w:r>
      <w:r w:rsidRPr="00E5667B">
        <w:rPr>
          <w:rFonts w:ascii="Times New Roman" w:eastAsia="標楷體" w:hAnsi="Times New Roman" w:cs="Times New Roman" w:hint="eastAsia"/>
          <w:vertAlign w:val="superscript"/>
        </w:rPr>
        <w:t>th</w:t>
      </w:r>
      <w:r w:rsidRPr="00E5667B">
        <w:rPr>
          <w:rFonts w:ascii="Times New Roman" w:eastAsia="標楷體" w:hAnsi="Times New Roman" w:cs="Times New Roman" w:hint="eastAsia"/>
        </w:rPr>
        <w:t xml:space="preserve"> </w:t>
      </w:r>
      <w:r w:rsidRPr="00E5667B">
        <w:rPr>
          <w:rFonts w:ascii="Times New Roman" w:eastAsia="標楷體" w:hAnsi="Times New Roman" w:cs="Times New Roman"/>
        </w:rPr>
        <w:t xml:space="preserve">ed. Mosby, </w:t>
      </w:r>
      <w:proofErr w:type="spellStart"/>
      <w:r w:rsidRPr="00E5667B">
        <w:rPr>
          <w:rFonts w:ascii="Times New Roman" w:eastAsia="標楷體" w:hAnsi="Times New Roman" w:cs="Times New Roman"/>
        </w:rPr>
        <w:t>Inc</w:t>
      </w:r>
      <w:proofErr w:type="spellEnd"/>
      <w:r w:rsidRPr="00E5667B">
        <w:rPr>
          <w:rFonts w:ascii="Times New Roman" w:eastAsia="標楷體" w:hAnsi="Times New Roman" w:cs="Times New Roman"/>
        </w:rPr>
        <w:t>, 517-518, 2012.</w:t>
      </w:r>
    </w:p>
    <w:p w:rsidR="003870BD" w:rsidRDefault="003870BD" w:rsidP="003870BD">
      <w:pPr>
        <w:pStyle w:val="a7"/>
        <w:numPr>
          <w:ilvl w:val="0"/>
          <w:numId w:val="2"/>
        </w:numPr>
        <w:ind w:leftChars="0"/>
      </w:pPr>
      <w:proofErr w:type="spellStart"/>
      <w:r w:rsidRPr="00672910">
        <w:t>Lofstedt</w:t>
      </w:r>
      <w:proofErr w:type="spellEnd"/>
      <w:r>
        <w:rPr>
          <w:rFonts w:hint="eastAsia"/>
        </w:rPr>
        <w:t xml:space="preserve">, </w:t>
      </w:r>
      <w:r w:rsidRPr="00672910">
        <w:t>J</w:t>
      </w:r>
      <w:r>
        <w:rPr>
          <w:rFonts w:hint="eastAsia"/>
        </w:rPr>
        <w:t xml:space="preserve">. </w:t>
      </w:r>
      <w:r>
        <w:t xml:space="preserve">Overview of </w:t>
      </w:r>
      <w:proofErr w:type="spellStart"/>
      <w:r>
        <w:t>Caprine</w:t>
      </w:r>
      <w:proofErr w:type="spellEnd"/>
      <w:r>
        <w:t xml:space="preserve"> Arthritis and Encephalitis</w:t>
      </w:r>
      <w:r>
        <w:rPr>
          <w:rFonts w:hint="eastAsia"/>
        </w:rPr>
        <w:t xml:space="preserve"> </w:t>
      </w:r>
      <w:r w:rsidRPr="00672910">
        <w:t>Retrieved</w:t>
      </w:r>
      <w:r>
        <w:rPr>
          <w:rFonts w:hint="eastAsia"/>
        </w:rPr>
        <w:t xml:space="preserve"> </w:t>
      </w:r>
      <w:r w:rsidRPr="00672910">
        <w:t>March</w:t>
      </w:r>
      <w:r>
        <w:rPr>
          <w:rFonts w:hint="eastAsia"/>
        </w:rPr>
        <w:t>,</w:t>
      </w:r>
      <w:r w:rsidRPr="00672910">
        <w:t xml:space="preserve"> 2014</w:t>
      </w:r>
      <w:r>
        <w:rPr>
          <w:rFonts w:hint="eastAsia"/>
        </w:rPr>
        <w:t xml:space="preserve">, from </w:t>
      </w:r>
      <w:hyperlink r:id="rId8" w:history="1">
        <w:r w:rsidRPr="009C0F76">
          <w:rPr>
            <w:rStyle w:val="a8"/>
          </w:rPr>
          <w:t>http://www.merckvetmanual.com/mvm/generalized_conditions/caprine_arthritis_and_encephalitis/overview_of_caprine_arthritis_and_encephalitis.html</w:t>
        </w:r>
      </w:hyperlink>
    </w:p>
    <w:p w:rsidR="003870BD" w:rsidRDefault="003870BD" w:rsidP="003870BD">
      <w:pPr>
        <w:pStyle w:val="a7"/>
        <w:numPr>
          <w:ilvl w:val="0"/>
          <w:numId w:val="2"/>
        </w:numPr>
        <w:ind w:leftChars="0"/>
      </w:pPr>
      <w:r>
        <w:t>M. Christine Zink,</w:t>
      </w:r>
      <w:r>
        <w:rPr>
          <w:rFonts w:hint="eastAsia"/>
        </w:rPr>
        <w:t xml:space="preserve"> </w:t>
      </w:r>
      <w:r>
        <w:t xml:space="preserve">Julie A. </w:t>
      </w:r>
      <w:proofErr w:type="spellStart"/>
      <w:r>
        <w:t>Yager</w:t>
      </w:r>
      <w:proofErr w:type="spellEnd"/>
      <w:r>
        <w:t>, Joseph D. Myers</w:t>
      </w:r>
      <w:r>
        <w:rPr>
          <w:rFonts w:hint="eastAsia"/>
        </w:rPr>
        <w:t>.</w:t>
      </w:r>
      <w:r w:rsidRPr="00043735">
        <w:t xml:space="preserve"> </w:t>
      </w:r>
      <w:r>
        <w:t xml:space="preserve">Pathogenesis of </w:t>
      </w:r>
      <w:proofErr w:type="spellStart"/>
      <w:r>
        <w:t>Caprine</w:t>
      </w:r>
      <w:proofErr w:type="spellEnd"/>
      <w:r>
        <w:t xml:space="preserve"> Arthritis</w:t>
      </w:r>
    </w:p>
    <w:p w:rsidR="003870BD" w:rsidRDefault="003870BD" w:rsidP="003870BD">
      <w:pPr>
        <w:pStyle w:val="a7"/>
        <w:ind w:leftChars="0"/>
      </w:pPr>
      <w:proofErr w:type="gramStart"/>
      <w:r>
        <w:t>Encephalitis Virus</w:t>
      </w:r>
      <w:r>
        <w:rPr>
          <w:rFonts w:hint="eastAsia"/>
        </w:rPr>
        <w:t>.</w:t>
      </w:r>
      <w:proofErr w:type="gramEnd"/>
      <w:r w:rsidRPr="00043735">
        <w:t xml:space="preserve"> American</w:t>
      </w:r>
      <w:r>
        <w:rPr>
          <w:rFonts w:hint="eastAsia"/>
        </w:rPr>
        <w:t xml:space="preserve"> </w:t>
      </w:r>
      <w:r w:rsidRPr="00043735">
        <w:t>Journal of</w:t>
      </w:r>
      <w:r>
        <w:rPr>
          <w:rFonts w:hint="eastAsia"/>
        </w:rPr>
        <w:t xml:space="preserve"> </w:t>
      </w:r>
      <w:r w:rsidRPr="00043735">
        <w:t>Pathology, Vol. 136, No. 4, April 1990</w:t>
      </w:r>
    </w:p>
    <w:p w:rsidR="003870BD" w:rsidRPr="008E5F65" w:rsidRDefault="003870BD" w:rsidP="003870BD">
      <w:pPr>
        <w:pStyle w:val="a7"/>
        <w:numPr>
          <w:ilvl w:val="0"/>
          <w:numId w:val="2"/>
        </w:numPr>
        <w:ind w:leftChars="0"/>
        <w:rPr>
          <w:rFonts w:ascii="Times New Roman" w:eastAsia="標楷體" w:hAnsi="Times New Roman" w:cs="Times New Roman"/>
        </w:rPr>
      </w:pPr>
      <w:r w:rsidRPr="008E5F65">
        <w:rPr>
          <w:rFonts w:ascii="Times New Roman" w:eastAsia="標楷體" w:hAnsi="Times New Roman" w:cs="Times New Roman"/>
        </w:rPr>
        <w:t>M</w:t>
      </w:r>
      <w:r>
        <w:rPr>
          <w:rFonts w:ascii="Times New Roman" w:eastAsia="標楷體" w:hAnsi="Times New Roman" w:cs="Times New Roman" w:hint="eastAsia"/>
        </w:rPr>
        <w:t xml:space="preserve">. </w:t>
      </w:r>
      <w:proofErr w:type="spellStart"/>
      <w:r w:rsidRPr="008E5F65">
        <w:rPr>
          <w:rFonts w:ascii="Times New Roman" w:eastAsia="標楷體" w:hAnsi="Times New Roman" w:cs="Times New Roman"/>
        </w:rPr>
        <w:t>Ko</w:t>
      </w:r>
      <w:r>
        <w:rPr>
          <w:rFonts w:ascii="Times New Roman" w:eastAsia="標楷體" w:hAnsi="Times New Roman" w:cs="Times New Roman"/>
        </w:rPr>
        <w:t>nishi</w:t>
      </w:r>
      <w:proofErr w:type="spellEnd"/>
      <w:r>
        <w:rPr>
          <w:rFonts w:ascii="Times New Roman" w:eastAsia="標楷體" w:hAnsi="Times New Roman" w:cs="Times New Roman"/>
        </w:rPr>
        <w:t>, Y</w:t>
      </w:r>
      <w:r>
        <w:rPr>
          <w:rFonts w:ascii="Times New Roman" w:eastAsia="標楷體" w:hAnsi="Times New Roman" w:cs="Times New Roman" w:hint="eastAsia"/>
        </w:rPr>
        <w:t>.</w:t>
      </w:r>
      <w:r>
        <w:rPr>
          <w:rFonts w:ascii="Times New Roman" w:eastAsia="標楷體" w:hAnsi="Times New Roman" w:cs="Times New Roman"/>
        </w:rPr>
        <w:t xml:space="preserve"> </w:t>
      </w:r>
      <w:proofErr w:type="spellStart"/>
      <w:r>
        <w:rPr>
          <w:rFonts w:ascii="Times New Roman" w:eastAsia="標楷體" w:hAnsi="Times New Roman" w:cs="Times New Roman"/>
        </w:rPr>
        <w:t>Nagura</w:t>
      </w:r>
      <w:proofErr w:type="spellEnd"/>
      <w:r>
        <w:rPr>
          <w:rFonts w:ascii="Times New Roman" w:eastAsia="標楷體" w:hAnsi="Times New Roman" w:cs="Times New Roman"/>
        </w:rPr>
        <w:t>, N</w:t>
      </w:r>
      <w:r>
        <w:rPr>
          <w:rFonts w:ascii="Times New Roman" w:eastAsia="標楷體" w:hAnsi="Times New Roman" w:cs="Times New Roman" w:hint="eastAsia"/>
        </w:rPr>
        <w:t>.</w:t>
      </w:r>
      <w:r>
        <w:rPr>
          <w:rFonts w:ascii="Times New Roman" w:eastAsia="標楷體" w:hAnsi="Times New Roman" w:cs="Times New Roman"/>
        </w:rPr>
        <w:t xml:space="preserve"> Takei, M</w:t>
      </w:r>
      <w:r>
        <w:rPr>
          <w:rFonts w:ascii="Times New Roman" w:eastAsia="標楷體" w:hAnsi="Times New Roman" w:cs="Times New Roman" w:hint="eastAsia"/>
        </w:rPr>
        <w:t xml:space="preserve">. </w:t>
      </w:r>
      <w:r>
        <w:rPr>
          <w:rFonts w:ascii="Times New Roman" w:eastAsia="標楷體" w:hAnsi="Times New Roman" w:cs="Times New Roman"/>
        </w:rPr>
        <w:t>Fujita , K</w:t>
      </w:r>
      <w:r>
        <w:rPr>
          <w:rFonts w:ascii="Times New Roman" w:eastAsia="標楷體" w:hAnsi="Times New Roman" w:cs="Times New Roman" w:hint="eastAsia"/>
        </w:rPr>
        <w:t>.</w:t>
      </w:r>
      <w:r>
        <w:rPr>
          <w:rFonts w:ascii="Times New Roman" w:eastAsia="標楷體" w:hAnsi="Times New Roman" w:cs="Times New Roman"/>
        </w:rPr>
        <w:t xml:space="preserve"> Hayashi,</w:t>
      </w:r>
      <w:r>
        <w:rPr>
          <w:rFonts w:ascii="Times New Roman" w:eastAsia="標楷體" w:hAnsi="Times New Roman" w:cs="Times New Roman" w:hint="eastAsia"/>
        </w:rPr>
        <w:t xml:space="preserve"> </w:t>
      </w:r>
      <w:r w:rsidRPr="008E5F65">
        <w:rPr>
          <w:rFonts w:ascii="Times New Roman" w:eastAsia="標楷體" w:hAnsi="Times New Roman" w:cs="Times New Roman"/>
        </w:rPr>
        <w:t>M</w:t>
      </w:r>
      <w:r>
        <w:rPr>
          <w:rFonts w:ascii="Times New Roman" w:eastAsia="標楷體" w:hAnsi="Times New Roman" w:cs="Times New Roman" w:hint="eastAsia"/>
        </w:rPr>
        <w:t>.</w:t>
      </w:r>
      <w:r w:rsidRPr="008E5F65">
        <w:rPr>
          <w:rFonts w:ascii="Times New Roman" w:eastAsia="標楷體" w:hAnsi="Times New Roman" w:cs="Times New Roman"/>
        </w:rPr>
        <w:t xml:space="preserve"> </w:t>
      </w:r>
      <w:proofErr w:type="spellStart"/>
      <w:r w:rsidRPr="008E5F65">
        <w:rPr>
          <w:rFonts w:ascii="Times New Roman" w:eastAsia="標楷體" w:hAnsi="Times New Roman" w:cs="Times New Roman"/>
        </w:rPr>
        <w:t>Tsukioka</w:t>
      </w:r>
      <w:proofErr w:type="spellEnd"/>
      <w:r w:rsidRPr="008E5F65">
        <w:rPr>
          <w:rFonts w:ascii="Times New Roman" w:eastAsia="標楷體" w:hAnsi="Times New Roman" w:cs="Times New Roman"/>
        </w:rPr>
        <w:t xml:space="preserve">, </w:t>
      </w:r>
      <w:proofErr w:type="spellStart"/>
      <w:r w:rsidRPr="008E5F65">
        <w:rPr>
          <w:rFonts w:ascii="Times New Roman" w:eastAsia="標楷體" w:hAnsi="Times New Roman" w:cs="Times New Roman"/>
        </w:rPr>
        <w:t>T</w:t>
      </w:r>
      <w:r>
        <w:rPr>
          <w:rFonts w:ascii="Times New Roman" w:eastAsia="標楷體" w:hAnsi="Times New Roman" w:cs="Times New Roman" w:hint="eastAsia"/>
        </w:rPr>
        <w:t>.</w:t>
      </w:r>
      <w:r w:rsidRPr="008E5F65">
        <w:rPr>
          <w:rFonts w:ascii="Times New Roman" w:eastAsia="標楷體" w:hAnsi="Times New Roman" w:cs="Times New Roman"/>
        </w:rPr>
        <w:t>Yamamoto</w:t>
      </w:r>
      <w:proofErr w:type="spellEnd"/>
      <w:r w:rsidRPr="008E5F65">
        <w:rPr>
          <w:rFonts w:ascii="Times New Roman" w:eastAsia="標楷體" w:hAnsi="Times New Roman" w:cs="Times New Roman"/>
        </w:rPr>
        <w:t>, K</w:t>
      </w:r>
      <w:r>
        <w:rPr>
          <w:rFonts w:ascii="Times New Roman" w:eastAsia="標楷體" w:hAnsi="Times New Roman" w:cs="Times New Roman" w:hint="eastAsia"/>
        </w:rPr>
        <w:t>.</w:t>
      </w:r>
      <w:r>
        <w:rPr>
          <w:rFonts w:ascii="Times New Roman" w:eastAsia="標楷體" w:hAnsi="Times New Roman" w:cs="Times New Roman"/>
        </w:rPr>
        <w:t xml:space="preserve"> </w:t>
      </w:r>
      <w:proofErr w:type="spellStart"/>
      <w:r>
        <w:rPr>
          <w:rFonts w:ascii="Times New Roman" w:eastAsia="標楷體" w:hAnsi="Times New Roman" w:cs="Times New Roman"/>
        </w:rPr>
        <w:t>Kameyama</w:t>
      </w:r>
      <w:proofErr w:type="spellEnd"/>
      <w:r w:rsidRPr="008E5F65">
        <w:rPr>
          <w:rFonts w:ascii="Times New Roman" w:eastAsia="標楷體" w:hAnsi="Times New Roman" w:cs="Times New Roman"/>
        </w:rPr>
        <w:t>, H</w:t>
      </w:r>
      <w:r>
        <w:rPr>
          <w:rFonts w:ascii="Times New Roman" w:eastAsia="標楷體" w:hAnsi="Times New Roman" w:cs="Times New Roman" w:hint="eastAsia"/>
        </w:rPr>
        <w:t>.</w:t>
      </w:r>
      <w:r w:rsidRPr="008E5F65">
        <w:rPr>
          <w:rFonts w:ascii="Times New Roman" w:eastAsia="標楷體" w:hAnsi="Times New Roman" w:cs="Times New Roman"/>
        </w:rPr>
        <w:t xml:space="preserve"> </w:t>
      </w:r>
      <w:proofErr w:type="spellStart"/>
      <w:r w:rsidRPr="008E5F65">
        <w:rPr>
          <w:rFonts w:ascii="Times New Roman" w:eastAsia="標楷體" w:hAnsi="Times New Roman" w:cs="Times New Roman"/>
        </w:rPr>
        <w:t>Sentsuia</w:t>
      </w:r>
      <w:proofErr w:type="spellEnd"/>
      <w:r w:rsidRPr="008E5F65">
        <w:rPr>
          <w:rFonts w:ascii="Times New Roman" w:eastAsia="標楷體" w:hAnsi="Times New Roman" w:cs="Times New Roman"/>
        </w:rPr>
        <w:t>,</w:t>
      </w:r>
      <w:r>
        <w:rPr>
          <w:rFonts w:ascii="Times New Roman" w:eastAsia="標楷體" w:hAnsi="Times New Roman" w:cs="Times New Roman" w:hint="eastAsia"/>
        </w:rPr>
        <w:t xml:space="preserve"> </w:t>
      </w:r>
      <w:r w:rsidRPr="008E5F65">
        <w:rPr>
          <w:rFonts w:ascii="Times New Roman" w:eastAsia="標楷體" w:hAnsi="Times New Roman" w:cs="Times New Roman"/>
        </w:rPr>
        <w:t>K</w:t>
      </w:r>
      <w:r>
        <w:rPr>
          <w:rFonts w:ascii="Times New Roman" w:eastAsia="標楷體" w:hAnsi="Times New Roman" w:cs="Times New Roman" w:hint="eastAsia"/>
        </w:rPr>
        <w:t xml:space="preserve">. </w:t>
      </w:r>
      <w:r w:rsidRPr="008E5F65">
        <w:rPr>
          <w:rFonts w:ascii="Times New Roman" w:eastAsia="標楷體" w:hAnsi="Times New Roman" w:cs="Times New Roman"/>
        </w:rPr>
        <w:t>Murakami</w:t>
      </w:r>
      <w:r>
        <w:rPr>
          <w:rFonts w:ascii="Times New Roman" w:eastAsia="標楷體" w:hAnsi="Times New Roman" w:cs="Times New Roman" w:hint="eastAsia"/>
        </w:rPr>
        <w:t>.</w:t>
      </w:r>
      <w:r w:rsidRPr="008E5F65">
        <w:t xml:space="preserve"> </w:t>
      </w:r>
      <w:r w:rsidRPr="008E5F65">
        <w:rPr>
          <w:rFonts w:ascii="Times New Roman" w:eastAsia="標楷體" w:hAnsi="Times New Roman" w:cs="Times New Roman"/>
        </w:rPr>
        <w:t>Combined eradication strategy for CAE in a dairy goat farm in Japan</w:t>
      </w:r>
      <w:r>
        <w:rPr>
          <w:rFonts w:ascii="Times New Roman" w:eastAsia="標楷體" w:hAnsi="Times New Roman" w:cs="Times New Roman" w:hint="eastAsia"/>
        </w:rPr>
        <w:t>.</w:t>
      </w:r>
      <w:r w:rsidRPr="00973E8D">
        <w:t xml:space="preserve"> </w:t>
      </w:r>
      <w:r w:rsidRPr="00973E8D">
        <w:rPr>
          <w:rFonts w:ascii="Times New Roman" w:eastAsia="標楷體" w:hAnsi="Times New Roman" w:cs="Times New Roman"/>
        </w:rPr>
        <w:t>Small Ruminant Research 99</w:t>
      </w:r>
      <w:r>
        <w:rPr>
          <w:rFonts w:ascii="Times New Roman" w:eastAsia="標楷體" w:hAnsi="Times New Roman" w:cs="Times New Roman" w:hint="eastAsia"/>
        </w:rPr>
        <w:t>:</w:t>
      </w:r>
      <w:r w:rsidRPr="00973E8D">
        <w:rPr>
          <w:rFonts w:ascii="Times New Roman" w:eastAsia="標楷體" w:hAnsi="Times New Roman" w:cs="Times New Roman"/>
        </w:rPr>
        <w:t>65–71</w:t>
      </w:r>
      <w:r>
        <w:rPr>
          <w:rFonts w:ascii="Times New Roman" w:eastAsia="標楷體" w:hAnsi="Times New Roman" w:cs="Times New Roman" w:hint="eastAsia"/>
        </w:rPr>
        <w:t>,</w:t>
      </w:r>
      <w:r w:rsidRPr="00973E8D">
        <w:rPr>
          <w:rFonts w:ascii="Times New Roman" w:eastAsia="標楷體" w:hAnsi="Times New Roman" w:cs="Times New Roman" w:hint="eastAsia"/>
        </w:rPr>
        <w:t xml:space="preserve"> </w:t>
      </w:r>
      <w:r>
        <w:rPr>
          <w:rFonts w:ascii="Times New Roman" w:eastAsia="標楷體" w:hAnsi="Times New Roman" w:cs="Times New Roman" w:hint="eastAsia"/>
        </w:rPr>
        <w:t>2011.</w:t>
      </w:r>
    </w:p>
    <w:p w:rsidR="003870BD" w:rsidRDefault="003870BD" w:rsidP="003870BD">
      <w:pPr>
        <w:pStyle w:val="a7"/>
        <w:numPr>
          <w:ilvl w:val="0"/>
          <w:numId w:val="2"/>
        </w:numPr>
        <w:ind w:leftChars="0"/>
      </w:pPr>
      <w:r>
        <w:t>Narayan, Kennedy-</w:t>
      </w:r>
      <w:proofErr w:type="spellStart"/>
      <w:r>
        <w:t>Stoskopf</w:t>
      </w:r>
      <w:proofErr w:type="spellEnd"/>
      <w:r>
        <w:t xml:space="preserve"> S, </w:t>
      </w:r>
      <w:proofErr w:type="spellStart"/>
      <w:r>
        <w:t>Sheffer</w:t>
      </w:r>
      <w:proofErr w:type="spellEnd"/>
      <w:r>
        <w:t xml:space="preserve"> D, Griffin DE,</w:t>
      </w:r>
      <w:r>
        <w:rPr>
          <w:rFonts w:hint="eastAsia"/>
        </w:rPr>
        <w:t xml:space="preserve"> </w:t>
      </w:r>
      <w:r>
        <w:t xml:space="preserve">Clements JE: Activation of </w:t>
      </w:r>
      <w:proofErr w:type="spellStart"/>
      <w:r>
        <w:t>caprine</w:t>
      </w:r>
      <w:proofErr w:type="spellEnd"/>
      <w:r>
        <w:rPr>
          <w:rFonts w:hint="eastAsia"/>
        </w:rPr>
        <w:t xml:space="preserve"> </w:t>
      </w:r>
      <w:r>
        <w:t>arthritis-encephalitis virus</w:t>
      </w:r>
      <w:r>
        <w:rPr>
          <w:rFonts w:hint="eastAsia"/>
        </w:rPr>
        <w:t xml:space="preserve"> </w:t>
      </w:r>
      <w:r>
        <w:t>expression during maturation of monocytes to macrophages.</w:t>
      </w:r>
    </w:p>
    <w:p w:rsidR="003870BD" w:rsidRDefault="003870BD" w:rsidP="003870BD">
      <w:pPr>
        <w:pStyle w:val="a7"/>
        <w:ind w:leftChars="0"/>
      </w:pPr>
      <w:r>
        <w:t xml:space="preserve">Infect </w:t>
      </w:r>
      <w:proofErr w:type="spellStart"/>
      <w:r>
        <w:t>Immun</w:t>
      </w:r>
      <w:proofErr w:type="spellEnd"/>
      <w:r>
        <w:t xml:space="preserve"> 41:67-73</w:t>
      </w:r>
      <w:proofErr w:type="gramStart"/>
      <w:r>
        <w:rPr>
          <w:rFonts w:hint="eastAsia"/>
        </w:rPr>
        <w:t>,</w:t>
      </w:r>
      <w:r>
        <w:t>1983</w:t>
      </w:r>
      <w:proofErr w:type="gramEnd"/>
      <w:r>
        <w:rPr>
          <w:rFonts w:hint="eastAsia"/>
        </w:rPr>
        <w:t>.</w:t>
      </w:r>
    </w:p>
    <w:p w:rsidR="003870BD" w:rsidRPr="00E5667B" w:rsidRDefault="003870BD" w:rsidP="003870BD">
      <w:pPr>
        <w:pStyle w:val="a7"/>
        <w:numPr>
          <w:ilvl w:val="0"/>
          <w:numId w:val="2"/>
        </w:numPr>
        <w:ind w:leftChars="0"/>
        <w:jc w:val="both"/>
        <w:rPr>
          <w:rFonts w:ascii="Times New Roman" w:eastAsia="標楷體" w:hAnsi="Times New Roman" w:cs="Times New Roman"/>
        </w:rPr>
      </w:pPr>
      <w:r>
        <w:rPr>
          <w:rFonts w:ascii="Times New Roman" w:eastAsia="標楷體" w:hAnsi="Times New Roman" w:cs="Times New Roman"/>
        </w:rPr>
        <w:lastRenderedPageBreak/>
        <w:t>Rowe JD</w:t>
      </w:r>
      <w:r>
        <w:rPr>
          <w:rFonts w:ascii="Times New Roman" w:eastAsia="標楷體" w:hAnsi="Times New Roman" w:cs="Times New Roman" w:hint="eastAsia"/>
        </w:rPr>
        <w:t>.</w:t>
      </w:r>
      <w:r w:rsidRPr="00E5667B">
        <w:rPr>
          <w:rFonts w:ascii="Times New Roman" w:eastAsia="標楷體" w:hAnsi="Times New Roman" w:cs="Times New Roman"/>
        </w:rPr>
        <w:t xml:space="preserve"> East NE: Risk factors for transmission and methods for control of </w:t>
      </w:r>
      <w:proofErr w:type="spellStart"/>
      <w:r w:rsidRPr="00E5667B">
        <w:rPr>
          <w:rFonts w:ascii="Times New Roman" w:eastAsia="標楷體" w:hAnsi="Times New Roman" w:cs="Times New Roman"/>
        </w:rPr>
        <w:t>caprine</w:t>
      </w:r>
      <w:proofErr w:type="spellEnd"/>
      <w:r w:rsidRPr="00E5667B">
        <w:rPr>
          <w:rFonts w:ascii="Times New Roman" w:eastAsia="標楷體" w:hAnsi="Times New Roman" w:cs="Times New Roman"/>
        </w:rPr>
        <w:t xml:space="preserve"> arthritis-encephalitis virus infection. Vet </w:t>
      </w:r>
      <w:proofErr w:type="spellStart"/>
      <w:r w:rsidRPr="00E5667B">
        <w:rPr>
          <w:rFonts w:ascii="Times New Roman" w:eastAsia="標楷體" w:hAnsi="Times New Roman" w:cs="Times New Roman"/>
        </w:rPr>
        <w:t>Clin</w:t>
      </w:r>
      <w:proofErr w:type="spellEnd"/>
      <w:r w:rsidRPr="00E5667B">
        <w:rPr>
          <w:rFonts w:ascii="Times New Roman" w:eastAsia="標楷體" w:hAnsi="Times New Roman" w:cs="Times New Roman"/>
        </w:rPr>
        <w:t xml:space="preserve"> North Am Food </w:t>
      </w:r>
      <w:proofErr w:type="spellStart"/>
      <w:r w:rsidRPr="00E5667B">
        <w:rPr>
          <w:rFonts w:ascii="Times New Roman" w:eastAsia="標楷體" w:hAnsi="Times New Roman" w:cs="Times New Roman"/>
        </w:rPr>
        <w:t>Anim</w:t>
      </w:r>
      <w:proofErr w:type="spellEnd"/>
      <w:r w:rsidRPr="00E5667B">
        <w:rPr>
          <w:rFonts w:ascii="Times New Roman" w:eastAsia="標楷體" w:hAnsi="Times New Roman" w:cs="Times New Roman"/>
        </w:rPr>
        <w:t xml:space="preserve"> </w:t>
      </w:r>
      <w:proofErr w:type="spellStart"/>
      <w:r w:rsidRPr="00E5667B">
        <w:rPr>
          <w:rFonts w:ascii="Times New Roman" w:eastAsia="標楷體" w:hAnsi="Times New Roman" w:cs="Times New Roman"/>
        </w:rPr>
        <w:t>Pract</w:t>
      </w:r>
      <w:proofErr w:type="spellEnd"/>
      <w:r w:rsidRPr="00E5667B">
        <w:rPr>
          <w:rFonts w:ascii="Times New Roman" w:eastAsia="標楷體" w:hAnsi="Times New Roman" w:cs="Times New Roman"/>
        </w:rPr>
        <w:t>, 13-35, 1997.</w:t>
      </w:r>
    </w:p>
    <w:p w:rsidR="003870BD" w:rsidRDefault="003870BD" w:rsidP="003870BD">
      <w:pPr>
        <w:pStyle w:val="a7"/>
        <w:numPr>
          <w:ilvl w:val="0"/>
          <w:numId w:val="2"/>
        </w:numPr>
        <w:ind w:leftChars="0"/>
      </w:pPr>
      <w:proofErr w:type="spellStart"/>
      <w:r>
        <w:t>Saman</w:t>
      </w:r>
      <w:proofErr w:type="spellEnd"/>
      <w:r>
        <w:t xml:space="preserve"> E., Van </w:t>
      </w:r>
      <w:proofErr w:type="spellStart"/>
      <w:r>
        <w:t>Eynde</w:t>
      </w:r>
      <w:proofErr w:type="spellEnd"/>
      <w:r>
        <w:t xml:space="preserve"> G., Lujan L., </w:t>
      </w:r>
      <w:proofErr w:type="spellStart"/>
      <w:r>
        <w:t>Extramania</w:t>
      </w:r>
      <w:proofErr w:type="spellEnd"/>
      <w:r>
        <w:t xml:space="preserve"> B., </w:t>
      </w:r>
      <w:proofErr w:type="spellStart"/>
      <w:r>
        <w:t>Harkiss</w:t>
      </w:r>
      <w:proofErr w:type="spellEnd"/>
      <w:r>
        <w:t xml:space="preserve"> G., </w:t>
      </w:r>
      <w:proofErr w:type="spellStart"/>
      <w:r>
        <w:t>Tolari</w:t>
      </w:r>
      <w:proofErr w:type="spellEnd"/>
      <w:r>
        <w:t xml:space="preserve"> F., Gonzalez L., </w:t>
      </w:r>
      <w:proofErr w:type="spellStart"/>
      <w:r>
        <w:t>Amorena</w:t>
      </w:r>
      <w:proofErr w:type="spellEnd"/>
      <w:r>
        <w:t xml:space="preserve"> B., Watt N.J. &amp; </w:t>
      </w:r>
      <w:proofErr w:type="spellStart"/>
      <w:r>
        <w:t>Badiola</w:t>
      </w:r>
      <w:proofErr w:type="spellEnd"/>
      <w:r>
        <w:t xml:space="preserve"> J.J. A new sensitive serological assay for detection of </w:t>
      </w:r>
      <w:proofErr w:type="spellStart"/>
      <w:r>
        <w:t>lentivirus</w:t>
      </w:r>
      <w:proofErr w:type="spellEnd"/>
      <w:r>
        <w:t xml:space="preserve"> infections in small</w:t>
      </w:r>
      <w:r>
        <w:rPr>
          <w:rFonts w:hint="eastAsia"/>
        </w:rPr>
        <w:t xml:space="preserve"> </w:t>
      </w:r>
      <w:r>
        <w:t xml:space="preserve">ruminants, </w:t>
      </w:r>
      <w:proofErr w:type="spellStart"/>
      <w:r>
        <w:t>Clin</w:t>
      </w:r>
      <w:proofErr w:type="spellEnd"/>
      <w:r>
        <w:t xml:space="preserve">. </w:t>
      </w:r>
      <w:proofErr w:type="spellStart"/>
      <w:r>
        <w:t>Diagn</w:t>
      </w:r>
      <w:proofErr w:type="spellEnd"/>
      <w:r>
        <w:t xml:space="preserve">. Lab. </w:t>
      </w:r>
      <w:proofErr w:type="spellStart"/>
      <w:r>
        <w:t>Immunol</w:t>
      </w:r>
      <w:proofErr w:type="spellEnd"/>
      <w:r>
        <w:t>., 6, 734–740</w:t>
      </w:r>
      <w:r>
        <w:rPr>
          <w:rFonts w:hint="eastAsia"/>
        </w:rPr>
        <w:t>,</w:t>
      </w:r>
      <w:r w:rsidRPr="006E38A1">
        <w:t xml:space="preserve"> </w:t>
      </w:r>
      <w:r>
        <w:t>1999</w:t>
      </w:r>
      <w:r>
        <w:rPr>
          <w:rFonts w:hint="eastAsia"/>
        </w:rPr>
        <w:t>.</w:t>
      </w:r>
    </w:p>
    <w:p w:rsidR="003870BD" w:rsidRDefault="003870BD" w:rsidP="003870BD">
      <w:pPr>
        <w:pStyle w:val="a7"/>
        <w:numPr>
          <w:ilvl w:val="0"/>
          <w:numId w:val="2"/>
        </w:numPr>
        <w:ind w:leftChars="0"/>
        <w:rPr>
          <w:rFonts w:ascii="Times New Roman" w:eastAsia="標楷體" w:hAnsi="Times New Roman" w:cs="Times New Roman"/>
        </w:rPr>
      </w:pPr>
      <w:r w:rsidRPr="00E5667B">
        <w:rPr>
          <w:rFonts w:ascii="Times New Roman" w:eastAsia="標楷體" w:hAnsi="Times New Roman" w:cs="Times New Roman"/>
        </w:rPr>
        <w:t xml:space="preserve">Zachary JF. Nervous system. In: Zachary JF, </w:t>
      </w:r>
      <w:proofErr w:type="spellStart"/>
      <w:r w:rsidRPr="00E5667B">
        <w:rPr>
          <w:rFonts w:ascii="Times New Roman" w:eastAsia="標楷體" w:hAnsi="Times New Roman" w:cs="Times New Roman"/>
        </w:rPr>
        <w:t>McGavin</w:t>
      </w:r>
      <w:proofErr w:type="spellEnd"/>
      <w:r w:rsidRPr="00E5667B">
        <w:rPr>
          <w:rFonts w:ascii="Times New Roman" w:eastAsia="標楷體" w:hAnsi="Times New Roman" w:cs="Times New Roman"/>
        </w:rPr>
        <w:t xml:space="preserve"> MD, ed. Pathologic basis of veterinary disease. 5</w:t>
      </w:r>
      <w:r w:rsidRPr="00E5667B">
        <w:rPr>
          <w:rFonts w:ascii="Times New Roman" w:eastAsia="標楷體" w:hAnsi="Times New Roman" w:cs="Times New Roman" w:hint="eastAsia"/>
          <w:vertAlign w:val="superscript"/>
        </w:rPr>
        <w:t>th</w:t>
      </w:r>
      <w:r w:rsidRPr="00E5667B">
        <w:rPr>
          <w:rFonts w:ascii="Times New Roman" w:eastAsia="標楷體" w:hAnsi="Times New Roman" w:cs="Times New Roman" w:hint="eastAsia"/>
        </w:rPr>
        <w:t xml:space="preserve"> </w:t>
      </w:r>
      <w:r w:rsidRPr="00E5667B">
        <w:rPr>
          <w:rFonts w:ascii="Times New Roman" w:eastAsia="標楷體" w:hAnsi="Times New Roman" w:cs="Times New Roman"/>
        </w:rPr>
        <w:t xml:space="preserve">ed. Mosby, </w:t>
      </w:r>
      <w:proofErr w:type="spellStart"/>
      <w:r w:rsidRPr="00E5667B">
        <w:rPr>
          <w:rFonts w:ascii="Times New Roman" w:eastAsia="標楷體" w:hAnsi="Times New Roman" w:cs="Times New Roman"/>
        </w:rPr>
        <w:t>Inc</w:t>
      </w:r>
      <w:proofErr w:type="spellEnd"/>
      <w:r w:rsidRPr="00E5667B">
        <w:rPr>
          <w:rFonts w:ascii="Times New Roman" w:eastAsia="標楷體" w:hAnsi="Times New Roman" w:cs="Times New Roman"/>
        </w:rPr>
        <w:t>, 848, 2012.</w:t>
      </w:r>
    </w:p>
    <w:p w:rsidR="003870BD" w:rsidRDefault="003870BD">
      <w:pPr>
        <w:widowControl/>
        <w:rPr>
          <w:rFonts w:ascii="Times New Roman" w:eastAsia="標楷體" w:hAnsi="Times New Roman" w:cs="Times New Roman"/>
        </w:rPr>
      </w:pPr>
      <w:r>
        <w:rPr>
          <w:rFonts w:ascii="Times New Roman" w:eastAsia="標楷體" w:hAnsi="Times New Roman" w:cs="Times New Roman"/>
        </w:rPr>
        <w:br w:type="page"/>
      </w:r>
    </w:p>
    <w:p w:rsidR="003870BD" w:rsidRPr="002F61C1" w:rsidRDefault="003870BD" w:rsidP="003870BD">
      <w:pPr>
        <w:pStyle w:val="a7"/>
        <w:ind w:leftChars="0" w:left="0"/>
        <w:rPr>
          <w:rFonts w:ascii="Times New Roman" w:eastAsia="標楷體" w:hAnsi="Times New Roman" w:cs="Times New Roman"/>
          <w:b/>
        </w:rPr>
      </w:pPr>
      <w:r w:rsidRPr="002F61C1">
        <w:rPr>
          <w:rFonts w:ascii="Times New Roman" w:eastAsia="標楷體" w:hAnsi="Times New Roman" w:cs="Times New Roman" w:hint="eastAsia"/>
          <w:b/>
        </w:rPr>
        <w:lastRenderedPageBreak/>
        <w:t>楓葉鼠之頰囊</w:t>
      </w:r>
      <w:proofErr w:type="gramStart"/>
      <w:r w:rsidRPr="002F61C1">
        <w:rPr>
          <w:rFonts w:ascii="Times New Roman" w:eastAsia="標楷體" w:hAnsi="Times New Roman" w:cs="Times New Roman" w:hint="eastAsia"/>
          <w:b/>
        </w:rPr>
        <w:t>棘</w:t>
      </w:r>
      <w:proofErr w:type="gramEnd"/>
      <w:r w:rsidRPr="002F61C1">
        <w:rPr>
          <w:rFonts w:ascii="Times New Roman" w:eastAsia="標楷體" w:hAnsi="Times New Roman" w:cs="Times New Roman" w:hint="eastAsia"/>
          <w:b/>
        </w:rPr>
        <w:t>皮層</w:t>
      </w:r>
      <w:proofErr w:type="gramStart"/>
      <w:r w:rsidRPr="002F61C1">
        <w:rPr>
          <w:rFonts w:ascii="Times New Roman" w:eastAsia="標楷體" w:hAnsi="Times New Roman" w:cs="Times New Roman" w:hint="eastAsia"/>
          <w:b/>
        </w:rPr>
        <w:t>鬆</w:t>
      </w:r>
      <w:proofErr w:type="gramEnd"/>
      <w:r w:rsidRPr="002F61C1">
        <w:rPr>
          <w:rFonts w:ascii="Times New Roman" w:eastAsia="標楷體" w:hAnsi="Times New Roman" w:cs="Times New Roman" w:hint="eastAsia"/>
          <w:b/>
        </w:rPr>
        <w:t>解</w:t>
      </w:r>
      <w:proofErr w:type="gramStart"/>
      <w:r w:rsidRPr="002F61C1">
        <w:rPr>
          <w:rFonts w:ascii="Times New Roman" w:eastAsia="標楷體" w:hAnsi="Times New Roman" w:cs="Times New Roman" w:hint="eastAsia"/>
          <w:b/>
        </w:rPr>
        <w:t>性鱗狀細胞</w:t>
      </w:r>
      <w:proofErr w:type="gramEnd"/>
      <w:r w:rsidRPr="002F61C1">
        <w:rPr>
          <w:rFonts w:ascii="Times New Roman" w:eastAsia="標楷體" w:hAnsi="Times New Roman" w:cs="Times New Roman" w:hint="eastAsia"/>
          <w:b/>
        </w:rPr>
        <w:t>癌</w:t>
      </w:r>
    </w:p>
    <w:p w:rsidR="003870BD" w:rsidRPr="002F61C1" w:rsidRDefault="003870BD" w:rsidP="003870BD">
      <w:pPr>
        <w:pStyle w:val="a7"/>
        <w:ind w:leftChars="0" w:left="0"/>
        <w:rPr>
          <w:rFonts w:ascii="Times New Roman" w:eastAsia="標楷體" w:hAnsi="Times New Roman" w:cs="Times New Roman"/>
          <w:b/>
        </w:rPr>
      </w:pPr>
      <w:r w:rsidRPr="002F61C1">
        <w:rPr>
          <w:rFonts w:ascii="Times New Roman" w:eastAsia="標楷體" w:hAnsi="Times New Roman" w:cs="Times New Roman" w:hint="eastAsia"/>
          <w:b/>
        </w:rPr>
        <w:t>參考資料：</w:t>
      </w:r>
    </w:p>
    <w:p w:rsidR="003870BD" w:rsidRPr="00C63113" w:rsidRDefault="003870BD" w:rsidP="003870BD">
      <w:pPr>
        <w:spacing w:line="0" w:lineRule="atLeast"/>
        <w:ind w:left="425" w:hangingChars="177" w:hanging="425"/>
        <w:jc w:val="both"/>
        <w:rPr>
          <w:rFonts w:ascii="Times New Roman" w:eastAsia="標楷體" w:hAnsi="Times New Roman"/>
        </w:rPr>
      </w:pPr>
      <w:r>
        <w:rPr>
          <w:rFonts w:ascii="Times New Roman" w:eastAsia="標楷體" w:hAnsi="Times New Roman" w:hint="eastAsia"/>
        </w:rPr>
        <w:t>1.</w:t>
      </w:r>
      <w:r>
        <w:rPr>
          <w:rFonts w:ascii="Times New Roman" w:eastAsia="標楷體" w:hAnsi="Times New Roman" w:hint="eastAsia"/>
        </w:rPr>
        <w:t xml:space="preserve">　</w:t>
      </w:r>
      <w:proofErr w:type="spellStart"/>
      <w:r w:rsidRPr="00C63113">
        <w:rPr>
          <w:rFonts w:ascii="Times New Roman" w:eastAsia="標楷體" w:hAnsi="Times New Roman"/>
        </w:rPr>
        <w:t>Akhter</w:t>
      </w:r>
      <w:proofErr w:type="spellEnd"/>
      <w:r w:rsidRPr="00C63113">
        <w:rPr>
          <w:rFonts w:ascii="Times New Roman" w:eastAsia="標楷體" w:hAnsi="Times New Roman"/>
        </w:rPr>
        <w:t xml:space="preserve"> M, </w:t>
      </w:r>
      <w:proofErr w:type="spellStart"/>
      <w:r w:rsidRPr="00C63113">
        <w:rPr>
          <w:rFonts w:ascii="Times New Roman" w:eastAsia="標楷體" w:hAnsi="Times New Roman"/>
        </w:rPr>
        <w:t>Hossain</w:t>
      </w:r>
      <w:proofErr w:type="spellEnd"/>
      <w:r w:rsidRPr="00C63113">
        <w:rPr>
          <w:rFonts w:ascii="Times New Roman" w:eastAsia="標楷體" w:hAnsi="Times New Roman"/>
        </w:rPr>
        <w:t xml:space="preserve"> S, </w:t>
      </w:r>
      <w:proofErr w:type="spellStart"/>
      <w:r w:rsidRPr="00C63113">
        <w:rPr>
          <w:rFonts w:ascii="Times New Roman" w:eastAsia="標楷體" w:hAnsi="Times New Roman"/>
        </w:rPr>
        <w:t>Rahman</w:t>
      </w:r>
      <w:proofErr w:type="spellEnd"/>
      <w:r w:rsidRPr="00C63113">
        <w:rPr>
          <w:rFonts w:ascii="Times New Roman" w:eastAsia="標楷體" w:hAnsi="Times New Roman"/>
        </w:rPr>
        <w:t xml:space="preserve"> QB, </w:t>
      </w:r>
      <w:proofErr w:type="spellStart"/>
      <w:r w:rsidRPr="00C63113">
        <w:rPr>
          <w:rFonts w:ascii="Times New Roman" w:eastAsia="標楷體" w:hAnsi="Times New Roman"/>
        </w:rPr>
        <w:t>Molla</w:t>
      </w:r>
      <w:proofErr w:type="spellEnd"/>
      <w:r w:rsidRPr="00C63113">
        <w:rPr>
          <w:rFonts w:ascii="Times New Roman" w:eastAsia="標楷體" w:hAnsi="Times New Roman"/>
        </w:rPr>
        <w:t xml:space="preserve"> MR. A study on histological grading of oral squamous cell carcinoma and its co-relationship with regional metastasis. </w:t>
      </w:r>
      <w:r w:rsidRPr="003870BD">
        <w:rPr>
          <w:rFonts w:ascii="Times New Roman" w:eastAsia="標楷體" w:hAnsi="Times New Roman"/>
        </w:rPr>
        <w:t xml:space="preserve">J Oral </w:t>
      </w:r>
      <w:proofErr w:type="spellStart"/>
      <w:r w:rsidRPr="003870BD">
        <w:rPr>
          <w:rFonts w:ascii="Times New Roman" w:eastAsia="標楷體" w:hAnsi="Times New Roman"/>
        </w:rPr>
        <w:t>Maxillofac</w:t>
      </w:r>
      <w:proofErr w:type="spellEnd"/>
      <w:r w:rsidRPr="003870BD">
        <w:rPr>
          <w:rFonts w:ascii="Times New Roman" w:eastAsia="標楷體" w:hAnsi="Times New Roman"/>
        </w:rPr>
        <w:t xml:space="preserve"> </w:t>
      </w:r>
      <w:proofErr w:type="spellStart"/>
      <w:r w:rsidRPr="003870BD">
        <w:rPr>
          <w:rFonts w:ascii="Times New Roman" w:eastAsia="標楷體" w:hAnsi="Times New Roman"/>
        </w:rPr>
        <w:t>Pathol</w:t>
      </w:r>
      <w:proofErr w:type="spellEnd"/>
      <w:r w:rsidRPr="00C63113">
        <w:rPr>
          <w:rFonts w:ascii="Times New Roman" w:eastAsia="標楷體" w:hAnsi="Times New Roman"/>
        </w:rPr>
        <w:t xml:space="preserve"> </w:t>
      </w:r>
      <w:r w:rsidRPr="003870BD">
        <w:rPr>
          <w:rFonts w:ascii="Times New Roman" w:eastAsia="標楷體" w:hAnsi="Times New Roman"/>
        </w:rPr>
        <w:t>15</w:t>
      </w:r>
      <w:r w:rsidRPr="00C63113">
        <w:rPr>
          <w:rFonts w:ascii="Times New Roman" w:eastAsia="標楷體" w:hAnsi="Times New Roman"/>
        </w:rPr>
        <w:t>:168-176, 2011.</w:t>
      </w:r>
      <w:r w:rsidRPr="00C63113">
        <w:rPr>
          <w:rFonts w:ascii="Times New Roman" w:eastAsia="標楷體" w:hAnsi="Times New Roman" w:hint="eastAsia"/>
        </w:rPr>
        <w:t xml:space="preserve"> </w:t>
      </w:r>
    </w:p>
    <w:p w:rsidR="003870BD" w:rsidRPr="00C63113" w:rsidRDefault="003870BD" w:rsidP="003870BD">
      <w:pPr>
        <w:spacing w:line="0" w:lineRule="atLeast"/>
        <w:ind w:left="425" w:hangingChars="177" w:hanging="425"/>
        <w:jc w:val="both"/>
        <w:rPr>
          <w:rFonts w:ascii="Times New Roman" w:eastAsia="標楷體" w:hAnsi="Times New Roman"/>
        </w:rPr>
      </w:pPr>
      <w:r w:rsidRPr="00C63113">
        <w:rPr>
          <w:rFonts w:ascii="Times New Roman" w:eastAsia="標楷體" w:hAnsi="Times New Roman"/>
        </w:rPr>
        <w:t>2.</w:t>
      </w:r>
      <w:r w:rsidRPr="00C63113">
        <w:rPr>
          <w:rFonts w:ascii="Times New Roman" w:eastAsia="標楷體" w:hAnsi="Times New Roman"/>
        </w:rPr>
        <w:tab/>
        <w:t xml:space="preserve">Bartlett PP, Earle-Bridges M. The basic hamster In: The hamster handbook. </w:t>
      </w:r>
      <w:r w:rsidRPr="00C63113">
        <w:rPr>
          <w:rFonts w:ascii="Times New Roman" w:eastAsia="標楷體" w:hAnsi="Times New Roman"/>
          <w:i/>
        </w:rPr>
        <w:t>Barron's Educational Series</w:t>
      </w:r>
      <w:r w:rsidRPr="00C63113">
        <w:rPr>
          <w:rFonts w:ascii="Times New Roman" w:eastAsia="標楷體" w:hAnsi="Times New Roman"/>
        </w:rPr>
        <w:t>, New York, 11-23, 2003.</w:t>
      </w:r>
    </w:p>
    <w:p w:rsidR="003870BD" w:rsidRPr="00C63113" w:rsidRDefault="003870BD" w:rsidP="003870BD">
      <w:pPr>
        <w:spacing w:line="0" w:lineRule="atLeast"/>
        <w:ind w:left="425" w:hangingChars="177" w:hanging="425"/>
        <w:jc w:val="both"/>
        <w:rPr>
          <w:rFonts w:ascii="Times New Roman" w:eastAsia="標楷體" w:hAnsi="Times New Roman"/>
        </w:rPr>
      </w:pPr>
      <w:r w:rsidRPr="00C63113">
        <w:rPr>
          <w:rFonts w:ascii="Times New Roman" w:eastAsia="標楷體" w:hAnsi="Times New Roman"/>
        </w:rPr>
        <w:t>3.</w:t>
      </w:r>
      <w:r w:rsidRPr="00C63113">
        <w:rPr>
          <w:rFonts w:ascii="Times New Roman" w:eastAsia="標楷體" w:hAnsi="Times New Roman"/>
        </w:rPr>
        <w:tab/>
      </w:r>
      <w:proofErr w:type="spellStart"/>
      <w:r w:rsidRPr="00C63113">
        <w:rPr>
          <w:rFonts w:ascii="Times New Roman" w:eastAsia="標楷體" w:hAnsi="Times New Roman"/>
        </w:rPr>
        <w:t>Bhargava</w:t>
      </w:r>
      <w:proofErr w:type="spellEnd"/>
      <w:r w:rsidRPr="00C63113">
        <w:rPr>
          <w:rFonts w:ascii="Times New Roman" w:eastAsia="標楷體" w:hAnsi="Times New Roman"/>
        </w:rPr>
        <w:t xml:space="preserve"> A, </w:t>
      </w:r>
      <w:proofErr w:type="spellStart"/>
      <w:r w:rsidRPr="00C63113">
        <w:rPr>
          <w:rFonts w:ascii="Times New Roman" w:eastAsia="標楷體" w:hAnsi="Times New Roman"/>
        </w:rPr>
        <w:t>Saigal</w:t>
      </w:r>
      <w:proofErr w:type="spellEnd"/>
      <w:r w:rsidRPr="00C63113">
        <w:rPr>
          <w:rFonts w:ascii="Times New Roman" w:eastAsia="標楷體" w:hAnsi="Times New Roman"/>
        </w:rPr>
        <w:t xml:space="preserve"> S, </w:t>
      </w:r>
      <w:proofErr w:type="spellStart"/>
      <w:r w:rsidRPr="00C63113">
        <w:rPr>
          <w:rFonts w:ascii="Times New Roman" w:eastAsia="標楷體" w:hAnsi="Times New Roman"/>
        </w:rPr>
        <w:t>Chalishazar</w:t>
      </w:r>
      <w:proofErr w:type="spellEnd"/>
      <w:r w:rsidRPr="00C63113">
        <w:rPr>
          <w:rFonts w:ascii="Times New Roman" w:eastAsia="標楷體" w:hAnsi="Times New Roman"/>
        </w:rPr>
        <w:t xml:space="preserve"> M. </w:t>
      </w:r>
      <w:proofErr w:type="spellStart"/>
      <w:r w:rsidRPr="00C63113">
        <w:rPr>
          <w:rFonts w:ascii="Times New Roman" w:eastAsia="標楷體" w:hAnsi="Times New Roman"/>
        </w:rPr>
        <w:t>Histopathological</w:t>
      </w:r>
      <w:proofErr w:type="spellEnd"/>
      <w:r w:rsidRPr="00C63113">
        <w:rPr>
          <w:rFonts w:ascii="Times New Roman" w:eastAsia="標楷體" w:hAnsi="Times New Roman"/>
        </w:rPr>
        <w:t xml:space="preserve"> grading systems in oral squamous cell carcinoma: A review. </w:t>
      </w:r>
      <w:r w:rsidRPr="00C63113">
        <w:rPr>
          <w:rFonts w:ascii="Times New Roman" w:eastAsia="標楷體" w:hAnsi="Times New Roman"/>
          <w:i/>
        </w:rPr>
        <w:t xml:space="preserve">J </w:t>
      </w:r>
      <w:proofErr w:type="spellStart"/>
      <w:r w:rsidRPr="00C63113">
        <w:rPr>
          <w:rFonts w:ascii="Times New Roman" w:eastAsia="標楷體" w:hAnsi="Times New Roman"/>
          <w:i/>
        </w:rPr>
        <w:t>Int</w:t>
      </w:r>
      <w:proofErr w:type="spellEnd"/>
      <w:r w:rsidRPr="00C63113">
        <w:rPr>
          <w:rFonts w:ascii="Times New Roman" w:eastAsia="標楷體" w:hAnsi="Times New Roman"/>
          <w:i/>
        </w:rPr>
        <w:t xml:space="preserve"> Oral Health</w:t>
      </w:r>
      <w:r w:rsidRPr="00C63113">
        <w:rPr>
          <w:rFonts w:ascii="Times New Roman" w:eastAsia="標楷體" w:hAnsi="Times New Roman"/>
        </w:rPr>
        <w:t xml:space="preserve"> </w:t>
      </w:r>
      <w:r w:rsidRPr="00C63113">
        <w:rPr>
          <w:rFonts w:ascii="Times New Roman" w:eastAsia="標楷體" w:hAnsi="Times New Roman"/>
          <w:b/>
        </w:rPr>
        <w:t>2</w:t>
      </w:r>
      <w:r w:rsidRPr="00C63113">
        <w:rPr>
          <w:rFonts w:ascii="Times New Roman" w:eastAsia="標楷體" w:hAnsi="Times New Roman"/>
        </w:rPr>
        <w:t>:1-9, 2010.</w:t>
      </w:r>
    </w:p>
    <w:p w:rsidR="003870BD" w:rsidRPr="00C63113" w:rsidRDefault="003870BD" w:rsidP="003870BD">
      <w:pPr>
        <w:spacing w:line="0" w:lineRule="atLeast"/>
        <w:ind w:left="425" w:hangingChars="177" w:hanging="425"/>
        <w:jc w:val="both"/>
        <w:rPr>
          <w:rFonts w:ascii="Times New Roman" w:eastAsia="標楷體" w:hAnsi="Times New Roman"/>
        </w:rPr>
      </w:pPr>
      <w:r w:rsidRPr="00C63113">
        <w:rPr>
          <w:rFonts w:ascii="Times New Roman" w:eastAsia="標楷體" w:hAnsi="Times New Roman"/>
        </w:rPr>
        <w:t>4.</w:t>
      </w:r>
      <w:r w:rsidRPr="00C63113">
        <w:rPr>
          <w:rFonts w:ascii="Times New Roman" w:eastAsia="標楷體" w:hAnsi="Times New Roman"/>
        </w:rPr>
        <w:tab/>
      </w:r>
      <w:proofErr w:type="spellStart"/>
      <w:r w:rsidRPr="00C63113">
        <w:rPr>
          <w:rFonts w:ascii="Times New Roman" w:eastAsia="標楷體" w:hAnsi="Times New Roman"/>
        </w:rPr>
        <w:t>Borba</w:t>
      </w:r>
      <w:proofErr w:type="spellEnd"/>
      <w:r w:rsidRPr="00C63113">
        <w:rPr>
          <w:rFonts w:ascii="Times New Roman" w:eastAsia="標楷體" w:hAnsi="Times New Roman"/>
        </w:rPr>
        <w:t xml:space="preserve"> M, </w:t>
      </w:r>
      <w:proofErr w:type="spellStart"/>
      <w:r w:rsidRPr="00C63113">
        <w:rPr>
          <w:rFonts w:ascii="Times New Roman" w:eastAsia="標楷體" w:hAnsi="Times New Roman"/>
        </w:rPr>
        <w:t>Cernea</w:t>
      </w:r>
      <w:proofErr w:type="spellEnd"/>
      <w:r w:rsidRPr="00C63113">
        <w:rPr>
          <w:rFonts w:ascii="Times New Roman" w:eastAsia="標楷體" w:hAnsi="Times New Roman"/>
        </w:rPr>
        <w:t xml:space="preserve"> C, Dias F, </w:t>
      </w:r>
      <w:proofErr w:type="spellStart"/>
      <w:r w:rsidRPr="00C63113">
        <w:rPr>
          <w:rFonts w:ascii="Times New Roman" w:eastAsia="標楷體" w:hAnsi="Times New Roman"/>
        </w:rPr>
        <w:t>Faria</w:t>
      </w:r>
      <w:proofErr w:type="spellEnd"/>
      <w:r w:rsidRPr="00C63113">
        <w:rPr>
          <w:rFonts w:ascii="Times New Roman" w:eastAsia="標楷體" w:hAnsi="Times New Roman"/>
        </w:rPr>
        <w:t xml:space="preserve"> P, </w:t>
      </w:r>
      <w:proofErr w:type="spellStart"/>
      <w:r w:rsidRPr="00C63113">
        <w:rPr>
          <w:rFonts w:ascii="Times New Roman" w:eastAsia="標楷體" w:hAnsi="Times New Roman"/>
        </w:rPr>
        <w:t>Bacchi</w:t>
      </w:r>
      <w:proofErr w:type="spellEnd"/>
      <w:r w:rsidRPr="00C63113">
        <w:rPr>
          <w:rFonts w:ascii="Times New Roman" w:eastAsia="標楷體" w:hAnsi="Times New Roman"/>
        </w:rPr>
        <w:t xml:space="preserve"> C, </w:t>
      </w:r>
      <w:proofErr w:type="spellStart"/>
      <w:r w:rsidRPr="00C63113">
        <w:rPr>
          <w:rFonts w:ascii="Times New Roman" w:eastAsia="標楷體" w:hAnsi="Times New Roman"/>
        </w:rPr>
        <w:t>Brandão</w:t>
      </w:r>
      <w:proofErr w:type="spellEnd"/>
      <w:r w:rsidRPr="00C63113">
        <w:rPr>
          <w:rFonts w:ascii="Times New Roman" w:eastAsia="標楷體" w:hAnsi="Times New Roman"/>
        </w:rPr>
        <w:t xml:space="preserve"> L, Costa A. Expression profile of p63 in 127 patients with laryngeal squamous cell carcinoma. </w:t>
      </w:r>
      <w:r w:rsidRPr="00C63113">
        <w:rPr>
          <w:rFonts w:ascii="Times New Roman" w:eastAsia="標楷體" w:hAnsi="Times New Roman"/>
          <w:i/>
        </w:rPr>
        <w:t xml:space="preserve">ORL J </w:t>
      </w:r>
      <w:proofErr w:type="spellStart"/>
      <w:r w:rsidRPr="00C63113">
        <w:rPr>
          <w:rFonts w:ascii="Times New Roman" w:eastAsia="標楷體" w:hAnsi="Times New Roman"/>
          <w:i/>
        </w:rPr>
        <w:t>Otorhinolaryngol</w:t>
      </w:r>
      <w:proofErr w:type="spellEnd"/>
      <w:r w:rsidRPr="00C63113">
        <w:rPr>
          <w:rFonts w:ascii="Times New Roman" w:eastAsia="標楷體" w:hAnsi="Times New Roman"/>
          <w:i/>
        </w:rPr>
        <w:t xml:space="preserve"> </w:t>
      </w:r>
      <w:proofErr w:type="spellStart"/>
      <w:r w:rsidRPr="00C63113">
        <w:rPr>
          <w:rFonts w:ascii="Times New Roman" w:eastAsia="標楷體" w:hAnsi="Times New Roman"/>
          <w:i/>
        </w:rPr>
        <w:t>Relat</w:t>
      </w:r>
      <w:proofErr w:type="spellEnd"/>
      <w:r w:rsidRPr="00C63113">
        <w:rPr>
          <w:rFonts w:ascii="Times New Roman" w:eastAsia="標楷體" w:hAnsi="Times New Roman"/>
          <w:i/>
        </w:rPr>
        <w:t xml:space="preserve"> Spec</w:t>
      </w:r>
      <w:r w:rsidRPr="00C63113">
        <w:rPr>
          <w:rFonts w:ascii="Times New Roman" w:eastAsia="標楷體" w:hAnsi="Times New Roman"/>
        </w:rPr>
        <w:t xml:space="preserve"> </w:t>
      </w:r>
      <w:r w:rsidRPr="00C63113">
        <w:rPr>
          <w:rFonts w:ascii="Times New Roman" w:eastAsia="標楷體" w:hAnsi="Times New Roman"/>
          <w:b/>
        </w:rPr>
        <w:t>72</w:t>
      </w:r>
      <w:r w:rsidRPr="00C63113">
        <w:rPr>
          <w:rFonts w:ascii="Times New Roman" w:eastAsia="標楷體" w:hAnsi="Times New Roman"/>
        </w:rPr>
        <w:t>:319-324, 2010.</w:t>
      </w:r>
    </w:p>
    <w:p w:rsidR="003870BD" w:rsidRPr="00C63113" w:rsidRDefault="003870BD" w:rsidP="003870BD">
      <w:pPr>
        <w:spacing w:line="0" w:lineRule="atLeast"/>
        <w:ind w:left="425" w:hangingChars="177" w:hanging="425"/>
        <w:jc w:val="both"/>
        <w:rPr>
          <w:rFonts w:ascii="Times New Roman" w:eastAsia="標楷體" w:hAnsi="Times New Roman"/>
        </w:rPr>
      </w:pPr>
      <w:r w:rsidRPr="00C63113">
        <w:rPr>
          <w:rFonts w:ascii="Times New Roman" w:eastAsia="標楷體" w:hAnsi="Times New Roman"/>
        </w:rPr>
        <w:t>5.</w:t>
      </w:r>
      <w:r w:rsidRPr="00C63113">
        <w:rPr>
          <w:rFonts w:ascii="Times New Roman" w:eastAsia="標楷體" w:hAnsi="Times New Roman"/>
        </w:rPr>
        <w:tab/>
        <w:t xml:space="preserve">Brown C, Donnelly TM. </w:t>
      </w:r>
      <w:proofErr w:type="gramStart"/>
      <w:r w:rsidRPr="00C63113">
        <w:rPr>
          <w:rFonts w:ascii="Times New Roman" w:eastAsia="標楷體" w:hAnsi="Times New Roman"/>
        </w:rPr>
        <w:t>Disease problems of small rodents.</w:t>
      </w:r>
      <w:proofErr w:type="gramEnd"/>
      <w:r w:rsidRPr="00C63113">
        <w:rPr>
          <w:rFonts w:ascii="Times New Roman" w:eastAsia="標楷體" w:hAnsi="Times New Roman"/>
        </w:rPr>
        <w:t xml:space="preserve"> In: </w:t>
      </w:r>
      <w:proofErr w:type="spellStart"/>
      <w:r w:rsidRPr="00C63113">
        <w:rPr>
          <w:rFonts w:ascii="Times New Roman" w:eastAsia="標楷體" w:hAnsi="Times New Roman"/>
        </w:rPr>
        <w:t>Quesenberry</w:t>
      </w:r>
      <w:proofErr w:type="spellEnd"/>
      <w:r w:rsidRPr="00C63113">
        <w:rPr>
          <w:rFonts w:ascii="Times New Roman" w:eastAsia="標楷體" w:hAnsi="Times New Roman"/>
        </w:rPr>
        <w:t xml:space="preserve"> K, Carpenter JW, eds. Ferrets, rabbits and rodents: Clinical medicine and surgery. </w:t>
      </w:r>
      <w:proofErr w:type="gramStart"/>
      <w:r w:rsidRPr="00C63113">
        <w:rPr>
          <w:rFonts w:ascii="Times New Roman" w:eastAsia="標楷體" w:hAnsi="Times New Roman"/>
        </w:rPr>
        <w:t xml:space="preserve">3rd ed. </w:t>
      </w:r>
      <w:r w:rsidRPr="00C63113">
        <w:rPr>
          <w:rFonts w:ascii="Times New Roman" w:eastAsia="標楷體" w:hAnsi="Times New Roman"/>
          <w:i/>
        </w:rPr>
        <w:t>Elsevier Health Sciences</w:t>
      </w:r>
      <w:r w:rsidRPr="00C63113">
        <w:rPr>
          <w:rFonts w:ascii="Times New Roman" w:eastAsia="標楷體" w:hAnsi="Times New Roman"/>
        </w:rPr>
        <w:t>, St. Louis, 354-372, 2012.</w:t>
      </w:r>
      <w:proofErr w:type="gramEnd"/>
    </w:p>
    <w:p w:rsidR="003870BD" w:rsidRPr="00C63113" w:rsidRDefault="003870BD" w:rsidP="003870BD">
      <w:pPr>
        <w:spacing w:line="0" w:lineRule="atLeast"/>
        <w:ind w:left="425" w:hangingChars="177" w:hanging="425"/>
        <w:jc w:val="both"/>
        <w:rPr>
          <w:rFonts w:ascii="Times New Roman" w:eastAsia="標楷體" w:hAnsi="Times New Roman"/>
        </w:rPr>
      </w:pPr>
      <w:proofErr w:type="gramStart"/>
      <w:r w:rsidRPr="00C63113">
        <w:rPr>
          <w:rFonts w:ascii="Times New Roman" w:eastAsia="標楷體" w:hAnsi="Times New Roman"/>
        </w:rPr>
        <w:t>6.</w:t>
      </w:r>
      <w:r w:rsidRPr="00C63113">
        <w:rPr>
          <w:rFonts w:ascii="Times New Roman" w:eastAsia="標楷體" w:hAnsi="Times New Roman"/>
        </w:rPr>
        <w:tab/>
      </w:r>
      <w:proofErr w:type="spellStart"/>
      <w:r w:rsidRPr="00C63113">
        <w:rPr>
          <w:rFonts w:ascii="Times New Roman" w:eastAsia="標楷體" w:hAnsi="Times New Roman"/>
        </w:rPr>
        <w:t>Capello</w:t>
      </w:r>
      <w:proofErr w:type="spellEnd"/>
      <w:r w:rsidRPr="00C63113">
        <w:rPr>
          <w:rFonts w:ascii="Times New Roman" w:eastAsia="標楷體" w:hAnsi="Times New Roman"/>
        </w:rPr>
        <w:t xml:space="preserve"> V. Surgical techniques in pet hamsters.</w:t>
      </w:r>
      <w:proofErr w:type="gramEnd"/>
      <w:r w:rsidRPr="00C63113">
        <w:rPr>
          <w:rFonts w:ascii="Times New Roman" w:eastAsia="標楷體" w:hAnsi="Times New Roman"/>
        </w:rPr>
        <w:t xml:space="preserve"> </w:t>
      </w:r>
      <w:r w:rsidRPr="00C63113">
        <w:rPr>
          <w:rFonts w:ascii="Times New Roman" w:eastAsia="標楷體" w:hAnsi="Times New Roman"/>
          <w:i/>
        </w:rPr>
        <w:t>Exotic DVM</w:t>
      </w:r>
      <w:r w:rsidRPr="00C63113">
        <w:rPr>
          <w:rFonts w:ascii="Times New Roman" w:eastAsia="標楷體" w:hAnsi="Times New Roman"/>
        </w:rPr>
        <w:t xml:space="preserve"> </w:t>
      </w:r>
      <w:r w:rsidRPr="00C63113">
        <w:rPr>
          <w:rFonts w:ascii="Times New Roman" w:eastAsia="標楷體" w:hAnsi="Times New Roman"/>
          <w:b/>
        </w:rPr>
        <w:t>5</w:t>
      </w:r>
      <w:r w:rsidRPr="00C63113">
        <w:rPr>
          <w:rFonts w:ascii="Times New Roman" w:eastAsia="標楷體" w:hAnsi="Times New Roman"/>
        </w:rPr>
        <w:t>:32-37, 2003.</w:t>
      </w:r>
    </w:p>
    <w:p w:rsidR="003870BD" w:rsidRPr="00C63113" w:rsidRDefault="003870BD" w:rsidP="003870BD">
      <w:pPr>
        <w:spacing w:line="0" w:lineRule="atLeast"/>
        <w:ind w:left="425" w:hangingChars="177" w:hanging="425"/>
        <w:jc w:val="both"/>
        <w:rPr>
          <w:rFonts w:ascii="Times New Roman" w:eastAsia="標楷體" w:hAnsi="Times New Roman"/>
        </w:rPr>
      </w:pPr>
      <w:r w:rsidRPr="00C63113">
        <w:rPr>
          <w:rFonts w:ascii="Times New Roman" w:eastAsia="標楷體" w:hAnsi="Times New Roman"/>
        </w:rPr>
        <w:t>7.</w:t>
      </w:r>
      <w:r w:rsidRPr="00C63113">
        <w:rPr>
          <w:rFonts w:ascii="Times New Roman" w:eastAsia="標楷體" w:hAnsi="Times New Roman"/>
        </w:rPr>
        <w:tab/>
        <w:t xml:space="preserve">Chen YK, Lin LM. </w:t>
      </w:r>
      <w:proofErr w:type="spellStart"/>
      <w:proofErr w:type="gramStart"/>
      <w:r w:rsidRPr="00C63113">
        <w:rPr>
          <w:rFonts w:ascii="Times New Roman" w:eastAsia="標楷體" w:hAnsi="Times New Roman"/>
        </w:rPr>
        <w:t>Dmba</w:t>
      </w:r>
      <w:proofErr w:type="spellEnd"/>
      <w:r w:rsidRPr="00C63113">
        <w:rPr>
          <w:rFonts w:ascii="Times New Roman" w:eastAsia="標楷體" w:hAnsi="Times New Roman"/>
        </w:rPr>
        <w:t xml:space="preserve">-induced hamster </w:t>
      </w:r>
      <w:proofErr w:type="spellStart"/>
      <w:r w:rsidRPr="00C63113">
        <w:rPr>
          <w:rFonts w:ascii="Times New Roman" w:eastAsia="標楷體" w:hAnsi="Times New Roman"/>
        </w:rPr>
        <w:t>buccal</w:t>
      </w:r>
      <w:proofErr w:type="spellEnd"/>
      <w:r w:rsidRPr="00C63113">
        <w:rPr>
          <w:rFonts w:ascii="Times New Roman" w:eastAsia="標楷體" w:hAnsi="Times New Roman"/>
        </w:rPr>
        <w:t xml:space="preserve"> pouch carcinoma and vx2-induced rabbit cancer as a model for human oral carcinogenesis.</w:t>
      </w:r>
      <w:proofErr w:type="gramEnd"/>
      <w:r w:rsidRPr="00C63113">
        <w:rPr>
          <w:rFonts w:ascii="Times New Roman" w:eastAsia="標楷體" w:hAnsi="Times New Roman"/>
        </w:rPr>
        <w:t xml:space="preserve"> </w:t>
      </w:r>
      <w:r w:rsidRPr="00C63113">
        <w:rPr>
          <w:rFonts w:ascii="Times New Roman" w:eastAsia="標楷體" w:hAnsi="Times New Roman"/>
          <w:i/>
        </w:rPr>
        <w:t xml:space="preserve">Expert Rev Anticancer </w:t>
      </w:r>
      <w:proofErr w:type="spellStart"/>
      <w:r w:rsidRPr="00C63113">
        <w:rPr>
          <w:rFonts w:ascii="Times New Roman" w:eastAsia="標楷體" w:hAnsi="Times New Roman"/>
          <w:i/>
        </w:rPr>
        <w:t>Ther</w:t>
      </w:r>
      <w:proofErr w:type="spellEnd"/>
      <w:r w:rsidRPr="00C63113">
        <w:rPr>
          <w:rFonts w:ascii="Times New Roman" w:eastAsia="標楷體" w:hAnsi="Times New Roman"/>
        </w:rPr>
        <w:t xml:space="preserve"> </w:t>
      </w:r>
      <w:r w:rsidRPr="00C63113">
        <w:rPr>
          <w:rFonts w:ascii="Times New Roman" w:eastAsia="標楷體" w:hAnsi="Times New Roman"/>
          <w:b/>
        </w:rPr>
        <w:t>10</w:t>
      </w:r>
      <w:r w:rsidRPr="00C63113">
        <w:rPr>
          <w:rFonts w:ascii="Times New Roman" w:eastAsia="標楷體" w:hAnsi="Times New Roman"/>
        </w:rPr>
        <w:t>:1485-1496, 2010.</w:t>
      </w:r>
    </w:p>
    <w:p w:rsidR="003870BD" w:rsidRPr="00C63113" w:rsidRDefault="003870BD" w:rsidP="003870BD">
      <w:pPr>
        <w:spacing w:line="0" w:lineRule="atLeast"/>
        <w:ind w:left="425" w:hangingChars="177" w:hanging="425"/>
        <w:jc w:val="both"/>
        <w:rPr>
          <w:rFonts w:ascii="Times New Roman" w:eastAsia="標楷體" w:hAnsi="Times New Roman"/>
        </w:rPr>
      </w:pPr>
      <w:r w:rsidRPr="00C63113">
        <w:rPr>
          <w:rFonts w:ascii="Times New Roman" w:eastAsia="標楷體" w:hAnsi="Times New Roman"/>
        </w:rPr>
        <w:t>8.</w:t>
      </w:r>
      <w:r w:rsidRPr="00C63113">
        <w:rPr>
          <w:rFonts w:ascii="Times New Roman" w:eastAsia="標楷體" w:hAnsi="Times New Roman"/>
        </w:rPr>
        <w:tab/>
        <w:t xml:space="preserve">Cooper JE, </w:t>
      </w:r>
      <w:proofErr w:type="spellStart"/>
      <w:r w:rsidRPr="00C63113">
        <w:rPr>
          <w:rFonts w:ascii="Times New Roman" w:eastAsia="標楷體" w:hAnsi="Times New Roman"/>
        </w:rPr>
        <w:t>Knowler</w:t>
      </w:r>
      <w:proofErr w:type="spellEnd"/>
      <w:r w:rsidRPr="00C63113">
        <w:rPr>
          <w:rFonts w:ascii="Times New Roman" w:eastAsia="標楷體" w:hAnsi="Times New Roman"/>
        </w:rPr>
        <w:t xml:space="preserve"> C, Pearson AJ. </w:t>
      </w:r>
      <w:proofErr w:type="spellStart"/>
      <w:r w:rsidRPr="00C63113">
        <w:rPr>
          <w:rFonts w:ascii="Times New Roman" w:eastAsia="標楷體" w:hAnsi="Times New Roman"/>
        </w:rPr>
        <w:t>Tumours</w:t>
      </w:r>
      <w:proofErr w:type="spellEnd"/>
      <w:r w:rsidRPr="00C63113">
        <w:rPr>
          <w:rFonts w:ascii="Times New Roman" w:eastAsia="標楷體" w:hAnsi="Times New Roman"/>
        </w:rPr>
        <w:t xml:space="preserve"> in </w:t>
      </w:r>
      <w:proofErr w:type="spellStart"/>
      <w:proofErr w:type="gramStart"/>
      <w:r w:rsidRPr="00C63113">
        <w:rPr>
          <w:rFonts w:ascii="Times New Roman" w:eastAsia="標楷體" w:hAnsi="Times New Roman"/>
        </w:rPr>
        <w:t>russian</w:t>
      </w:r>
      <w:proofErr w:type="spellEnd"/>
      <w:proofErr w:type="gramEnd"/>
      <w:r w:rsidRPr="00C63113">
        <w:rPr>
          <w:rFonts w:ascii="Times New Roman" w:eastAsia="標楷體" w:hAnsi="Times New Roman"/>
        </w:rPr>
        <w:t xml:space="preserve"> hamsters. </w:t>
      </w:r>
      <w:r w:rsidRPr="00C63113">
        <w:rPr>
          <w:rFonts w:ascii="Times New Roman" w:eastAsia="標楷體" w:hAnsi="Times New Roman"/>
          <w:i/>
        </w:rPr>
        <w:t>Vet Rec</w:t>
      </w:r>
      <w:r w:rsidRPr="00C63113">
        <w:rPr>
          <w:rFonts w:ascii="Times New Roman" w:eastAsia="標楷體" w:hAnsi="Times New Roman"/>
        </w:rPr>
        <w:t xml:space="preserve"> </w:t>
      </w:r>
      <w:r w:rsidRPr="00C63113">
        <w:rPr>
          <w:rFonts w:ascii="Times New Roman" w:eastAsia="標楷體" w:hAnsi="Times New Roman"/>
          <w:b/>
        </w:rPr>
        <w:t>128</w:t>
      </w:r>
      <w:r w:rsidRPr="00C63113">
        <w:rPr>
          <w:rFonts w:ascii="Times New Roman" w:eastAsia="標楷體" w:hAnsi="Times New Roman"/>
        </w:rPr>
        <w:t>:335-336, 1991.</w:t>
      </w:r>
    </w:p>
    <w:p w:rsidR="003870BD" w:rsidRPr="00C63113" w:rsidRDefault="003870BD" w:rsidP="003870BD">
      <w:pPr>
        <w:spacing w:line="0" w:lineRule="atLeast"/>
        <w:ind w:left="425" w:hangingChars="177" w:hanging="425"/>
        <w:jc w:val="both"/>
        <w:rPr>
          <w:rFonts w:ascii="Times New Roman" w:eastAsia="標楷體" w:hAnsi="Times New Roman"/>
        </w:rPr>
      </w:pPr>
      <w:r w:rsidRPr="00C63113">
        <w:rPr>
          <w:rFonts w:ascii="Times New Roman" w:eastAsia="標楷體" w:hAnsi="Times New Roman"/>
        </w:rPr>
        <w:t>9.</w:t>
      </w:r>
      <w:r w:rsidRPr="00C63113">
        <w:rPr>
          <w:rFonts w:ascii="Times New Roman" w:eastAsia="標楷體" w:hAnsi="Times New Roman"/>
        </w:rPr>
        <w:tab/>
      </w:r>
      <w:proofErr w:type="spellStart"/>
      <w:r w:rsidRPr="00C63113">
        <w:rPr>
          <w:rFonts w:ascii="Times New Roman" w:eastAsia="標楷體" w:hAnsi="Times New Roman"/>
        </w:rPr>
        <w:t>Driemel</w:t>
      </w:r>
      <w:proofErr w:type="spellEnd"/>
      <w:r w:rsidRPr="00C63113">
        <w:rPr>
          <w:rFonts w:ascii="Times New Roman" w:eastAsia="標楷體" w:hAnsi="Times New Roman"/>
        </w:rPr>
        <w:t xml:space="preserve"> O, Muller-Richter UD, Hakim SG, Bauer R, Berndt A, </w:t>
      </w:r>
      <w:proofErr w:type="spellStart"/>
      <w:r w:rsidRPr="00C63113">
        <w:rPr>
          <w:rFonts w:ascii="Times New Roman" w:eastAsia="標楷體" w:hAnsi="Times New Roman"/>
        </w:rPr>
        <w:t>Kleinheinz</w:t>
      </w:r>
      <w:proofErr w:type="spellEnd"/>
      <w:r w:rsidRPr="00C63113">
        <w:rPr>
          <w:rFonts w:ascii="Times New Roman" w:eastAsia="標楷體" w:hAnsi="Times New Roman"/>
        </w:rPr>
        <w:t xml:space="preserve"> J, Reichert TE, </w:t>
      </w:r>
      <w:proofErr w:type="spellStart"/>
      <w:r w:rsidRPr="00C63113">
        <w:rPr>
          <w:rFonts w:ascii="Times New Roman" w:eastAsia="標楷體" w:hAnsi="Times New Roman"/>
        </w:rPr>
        <w:t>Kosmehl</w:t>
      </w:r>
      <w:proofErr w:type="spellEnd"/>
      <w:r w:rsidRPr="00C63113">
        <w:rPr>
          <w:rFonts w:ascii="Times New Roman" w:eastAsia="標楷體" w:hAnsi="Times New Roman"/>
        </w:rPr>
        <w:t xml:space="preserve"> H. Oral </w:t>
      </w:r>
      <w:proofErr w:type="spellStart"/>
      <w:r w:rsidRPr="00C63113">
        <w:rPr>
          <w:rFonts w:ascii="Times New Roman" w:eastAsia="標楷體" w:hAnsi="Times New Roman"/>
        </w:rPr>
        <w:t>acantholytic</w:t>
      </w:r>
      <w:proofErr w:type="spellEnd"/>
      <w:r w:rsidRPr="00C63113">
        <w:rPr>
          <w:rFonts w:ascii="Times New Roman" w:eastAsia="標楷體" w:hAnsi="Times New Roman"/>
        </w:rPr>
        <w:t xml:space="preserve"> squamous cell carcinoma shares clinical and histological features with </w:t>
      </w:r>
      <w:proofErr w:type="spellStart"/>
      <w:r w:rsidRPr="00C63113">
        <w:rPr>
          <w:rFonts w:ascii="Times New Roman" w:eastAsia="標楷體" w:hAnsi="Times New Roman"/>
        </w:rPr>
        <w:t>angiosarcoma</w:t>
      </w:r>
      <w:proofErr w:type="spellEnd"/>
      <w:r w:rsidRPr="00C63113">
        <w:rPr>
          <w:rFonts w:ascii="Times New Roman" w:eastAsia="標楷體" w:hAnsi="Times New Roman"/>
        </w:rPr>
        <w:t xml:space="preserve">. </w:t>
      </w:r>
      <w:r w:rsidRPr="00C63113">
        <w:rPr>
          <w:rFonts w:ascii="Times New Roman" w:eastAsia="標楷體" w:hAnsi="Times New Roman"/>
          <w:i/>
        </w:rPr>
        <w:t>Head Face Med</w:t>
      </w:r>
      <w:r w:rsidRPr="00C63113">
        <w:rPr>
          <w:rFonts w:ascii="Times New Roman" w:eastAsia="標楷體" w:hAnsi="Times New Roman"/>
        </w:rPr>
        <w:t xml:space="preserve"> </w:t>
      </w:r>
      <w:r w:rsidRPr="00C63113">
        <w:rPr>
          <w:rFonts w:ascii="Times New Roman" w:eastAsia="標楷體" w:hAnsi="Times New Roman"/>
          <w:b/>
        </w:rPr>
        <w:t>4</w:t>
      </w:r>
      <w:r w:rsidRPr="00C63113">
        <w:rPr>
          <w:rFonts w:ascii="Times New Roman" w:eastAsia="標楷體" w:hAnsi="Times New Roman"/>
        </w:rPr>
        <w:t>:17, 2008.</w:t>
      </w:r>
    </w:p>
    <w:p w:rsidR="003870BD" w:rsidRPr="00C63113" w:rsidRDefault="003870BD" w:rsidP="003870BD">
      <w:pPr>
        <w:spacing w:line="0" w:lineRule="atLeast"/>
        <w:ind w:left="425" w:hangingChars="177" w:hanging="425"/>
        <w:jc w:val="both"/>
        <w:rPr>
          <w:rFonts w:ascii="Times New Roman" w:eastAsia="標楷體" w:hAnsi="Times New Roman"/>
        </w:rPr>
      </w:pPr>
      <w:r w:rsidRPr="00C63113">
        <w:rPr>
          <w:rFonts w:ascii="Times New Roman" w:eastAsia="標楷體" w:hAnsi="Times New Roman"/>
        </w:rPr>
        <w:t>10.</w:t>
      </w:r>
      <w:r w:rsidRPr="00C63113">
        <w:rPr>
          <w:rFonts w:ascii="Times New Roman" w:eastAsia="標楷體" w:hAnsi="Times New Roman"/>
        </w:rPr>
        <w:tab/>
        <w:t xml:space="preserve">Fan CC, Wang TY, Cheng YA, Jiang SS, Cheng CW, Lee AL, Kao TY. </w:t>
      </w:r>
      <w:proofErr w:type="gramStart"/>
      <w:r w:rsidRPr="00C63113">
        <w:rPr>
          <w:rFonts w:ascii="Times New Roman" w:eastAsia="標楷體" w:hAnsi="Times New Roman"/>
        </w:rPr>
        <w:t>Expression of e-cadherin, twist, and p53 and their prognostic value in patients with oral squamous cell carcinoma.</w:t>
      </w:r>
      <w:proofErr w:type="gramEnd"/>
      <w:r w:rsidRPr="00C63113">
        <w:rPr>
          <w:rFonts w:ascii="Times New Roman" w:eastAsia="標楷體" w:hAnsi="Times New Roman"/>
          <w:i/>
        </w:rPr>
        <w:t xml:space="preserve"> J Cancer Res </w:t>
      </w:r>
      <w:proofErr w:type="spellStart"/>
      <w:r w:rsidRPr="00C63113">
        <w:rPr>
          <w:rFonts w:ascii="Times New Roman" w:eastAsia="標楷體" w:hAnsi="Times New Roman"/>
          <w:i/>
        </w:rPr>
        <w:t>Clin</w:t>
      </w:r>
      <w:proofErr w:type="spellEnd"/>
      <w:r w:rsidRPr="00C63113">
        <w:rPr>
          <w:rFonts w:ascii="Times New Roman" w:eastAsia="標楷體" w:hAnsi="Times New Roman"/>
          <w:i/>
        </w:rPr>
        <w:t xml:space="preserve"> </w:t>
      </w:r>
      <w:proofErr w:type="spellStart"/>
      <w:r w:rsidRPr="00C63113">
        <w:rPr>
          <w:rFonts w:ascii="Times New Roman" w:eastAsia="標楷體" w:hAnsi="Times New Roman"/>
          <w:i/>
        </w:rPr>
        <w:t>Oncol</w:t>
      </w:r>
      <w:proofErr w:type="spellEnd"/>
      <w:r w:rsidRPr="00C63113">
        <w:rPr>
          <w:rFonts w:ascii="Times New Roman" w:eastAsia="標楷體" w:hAnsi="Times New Roman"/>
        </w:rPr>
        <w:t xml:space="preserve"> </w:t>
      </w:r>
      <w:r w:rsidRPr="00C63113">
        <w:rPr>
          <w:rFonts w:ascii="Times New Roman" w:eastAsia="標楷體" w:hAnsi="Times New Roman"/>
          <w:b/>
        </w:rPr>
        <w:t>139</w:t>
      </w:r>
      <w:r w:rsidRPr="00C63113">
        <w:rPr>
          <w:rFonts w:ascii="Times New Roman" w:eastAsia="標楷體" w:hAnsi="Times New Roman"/>
        </w:rPr>
        <w:t>:1735-1744, 2013.</w:t>
      </w:r>
    </w:p>
    <w:p w:rsidR="003870BD" w:rsidRPr="00C63113" w:rsidRDefault="003870BD" w:rsidP="003870BD">
      <w:pPr>
        <w:spacing w:line="0" w:lineRule="atLeast"/>
        <w:ind w:left="425" w:hangingChars="177" w:hanging="425"/>
        <w:jc w:val="both"/>
        <w:rPr>
          <w:rFonts w:ascii="Times New Roman" w:eastAsia="標楷體" w:hAnsi="Times New Roman"/>
        </w:rPr>
      </w:pPr>
      <w:r w:rsidRPr="00C63113">
        <w:rPr>
          <w:rFonts w:ascii="Times New Roman" w:eastAsia="標楷體" w:hAnsi="Times New Roman"/>
        </w:rPr>
        <w:t>11.</w:t>
      </w:r>
      <w:r w:rsidRPr="00C63113">
        <w:rPr>
          <w:rFonts w:ascii="Times New Roman" w:eastAsia="標楷體" w:hAnsi="Times New Roman"/>
        </w:rPr>
        <w:tab/>
        <w:t xml:space="preserve">Garcia C, </w:t>
      </w:r>
      <w:proofErr w:type="spellStart"/>
      <w:r w:rsidRPr="00C63113">
        <w:rPr>
          <w:rFonts w:ascii="Times New Roman" w:eastAsia="標楷體" w:hAnsi="Times New Roman"/>
        </w:rPr>
        <w:t>Crowson</w:t>
      </w:r>
      <w:proofErr w:type="spellEnd"/>
      <w:r w:rsidRPr="00C63113">
        <w:rPr>
          <w:rFonts w:ascii="Times New Roman" w:eastAsia="標楷體" w:hAnsi="Times New Roman"/>
        </w:rPr>
        <w:t xml:space="preserve"> AN. </w:t>
      </w:r>
      <w:proofErr w:type="spellStart"/>
      <w:r w:rsidRPr="00C63113">
        <w:rPr>
          <w:rFonts w:ascii="Times New Roman" w:eastAsia="標楷體" w:hAnsi="Times New Roman"/>
        </w:rPr>
        <w:t>Acantholytic</w:t>
      </w:r>
      <w:proofErr w:type="spellEnd"/>
      <w:r w:rsidRPr="00C63113">
        <w:rPr>
          <w:rFonts w:ascii="Times New Roman" w:eastAsia="標楷體" w:hAnsi="Times New Roman"/>
        </w:rPr>
        <w:t xml:space="preserve"> squamous cell carcinoma: Is it really a more-aggressive tumor? </w:t>
      </w:r>
      <w:proofErr w:type="spellStart"/>
      <w:r w:rsidRPr="00C63113">
        <w:rPr>
          <w:rFonts w:ascii="Times New Roman" w:eastAsia="標楷體" w:hAnsi="Times New Roman"/>
          <w:i/>
        </w:rPr>
        <w:t>Dermatol</w:t>
      </w:r>
      <w:proofErr w:type="spellEnd"/>
      <w:r w:rsidRPr="00C63113">
        <w:rPr>
          <w:rFonts w:ascii="Times New Roman" w:eastAsia="標楷體" w:hAnsi="Times New Roman"/>
          <w:i/>
        </w:rPr>
        <w:t xml:space="preserve"> </w:t>
      </w:r>
      <w:proofErr w:type="spellStart"/>
      <w:r w:rsidRPr="00C63113">
        <w:rPr>
          <w:rFonts w:ascii="Times New Roman" w:eastAsia="標楷體" w:hAnsi="Times New Roman"/>
          <w:i/>
        </w:rPr>
        <w:t>Surg</w:t>
      </w:r>
      <w:proofErr w:type="spellEnd"/>
      <w:r w:rsidRPr="00C63113">
        <w:rPr>
          <w:rFonts w:ascii="Times New Roman" w:eastAsia="標楷體" w:hAnsi="Times New Roman"/>
        </w:rPr>
        <w:t xml:space="preserve"> </w:t>
      </w:r>
      <w:r w:rsidRPr="00C63113">
        <w:rPr>
          <w:rFonts w:ascii="Times New Roman" w:eastAsia="標楷體" w:hAnsi="Times New Roman"/>
          <w:b/>
        </w:rPr>
        <w:t>37</w:t>
      </w:r>
      <w:r w:rsidRPr="00C63113">
        <w:rPr>
          <w:rFonts w:ascii="Times New Roman" w:eastAsia="標楷體" w:hAnsi="Times New Roman"/>
        </w:rPr>
        <w:t>:353-356, 2011.</w:t>
      </w:r>
    </w:p>
    <w:p w:rsidR="003870BD" w:rsidRPr="00C63113" w:rsidRDefault="003870BD" w:rsidP="003870BD">
      <w:pPr>
        <w:spacing w:line="0" w:lineRule="atLeast"/>
        <w:ind w:left="425" w:hangingChars="177" w:hanging="425"/>
        <w:jc w:val="both"/>
        <w:rPr>
          <w:rFonts w:ascii="Times New Roman" w:eastAsia="標楷體" w:hAnsi="Times New Roman"/>
        </w:rPr>
      </w:pPr>
      <w:r w:rsidRPr="00C63113">
        <w:rPr>
          <w:rFonts w:ascii="Times New Roman" w:eastAsia="標楷體" w:hAnsi="Times New Roman"/>
        </w:rPr>
        <w:t>12.</w:t>
      </w:r>
      <w:r w:rsidRPr="00C63113">
        <w:rPr>
          <w:rFonts w:ascii="Times New Roman" w:eastAsia="標楷體" w:hAnsi="Times New Roman"/>
        </w:rPr>
        <w:tab/>
        <w:t xml:space="preserve">Goldschmidt MH, </w:t>
      </w:r>
      <w:proofErr w:type="spellStart"/>
      <w:r w:rsidRPr="00C63113">
        <w:rPr>
          <w:rFonts w:ascii="Times New Roman" w:eastAsia="標楷體" w:hAnsi="Times New Roman"/>
        </w:rPr>
        <w:t>Hendrick</w:t>
      </w:r>
      <w:proofErr w:type="spellEnd"/>
      <w:r w:rsidRPr="00C63113">
        <w:rPr>
          <w:rFonts w:ascii="Times New Roman" w:eastAsia="標楷體" w:hAnsi="Times New Roman"/>
        </w:rPr>
        <w:t xml:space="preserve"> MJ. </w:t>
      </w:r>
      <w:proofErr w:type="gramStart"/>
      <w:r w:rsidRPr="00C63113">
        <w:rPr>
          <w:rFonts w:ascii="Times New Roman" w:eastAsia="標楷體" w:hAnsi="Times New Roman"/>
        </w:rPr>
        <w:t>Tumors of the skin and soft tissues.</w:t>
      </w:r>
      <w:proofErr w:type="gramEnd"/>
      <w:r w:rsidRPr="00C63113">
        <w:rPr>
          <w:rFonts w:ascii="Times New Roman" w:eastAsia="標楷體" w:hAnsi="Times New Roman"/>
        </w:rPr>
        <w:t xml:space="preserve"> In: </w:t>
      </w:r>
      <w:proofErr w:type="spellStart"/>
      <w:r w:rsidRPr="00C63113">
        <w:rPr>
          <w:rFonts w:ascii="Times New Roman" w:eastAsia="標楷體" w:hAnsi="Times New Roman"/>
        </w:rPr>
        <w:t>Meuten</w:t>
      </w:r>
      <w:proofErr w:type="spellEnd"/>
      <w:r w:rsidRPr="00C63113">
        <w:rPr>
          <w:rFonts w:ascii="Times New Roman" w:eastAsia="標楷體" w:hAnsi="Times New Roman"/>
        </w:rPr>
        <w:t xml:space="preserve"> DJ, ed. Tumors in domestic animals. </w:t>
      </w:r>
      <w:proofErr w:type="gramStart"/>
      <w:r w:rsidRPr="00C63113">
        <w:rPr>
          <w:rFonts w:ascii="Times New Roman" w:eastAsia="標楷體" w:hAnsi="Times New Roman"/>
        </w:rPr>
        <w:t xml:space="preserve">5th ed. </w:t>
      </w:r>
      <w:r w:rsidRPr="00C63113">
        <w:rPr>
          <w:rFonts w:ascii="Times New Roman" w:eastAsia="標楷體" w:hAnsi="Times New Roman"/>
          <w:i/>
        </w:rPr>
        <w:t>Blackwell</w:t>
      </w:r>
      <w:r w:rsidRPr="00C63113">
        <w:rPr>
          <w:rFonts w:ascii="Times New Roman" w:eastAsia="標楷體" w:hAnsi="Times New Roman"/>
        </w:rPr>
        <w:t>, Iowa, 45-117, 2008.</w:t>
      </w:r>
      <w:proofErr w:type="gramEnd"/>
    </w:p>
    <w:p w:rsidR="003870BD" w:rsidRPr="00C63113" w:rsidRDefault="003870BD" w:rsidP="003870BD">
      <w:pPr>
        <w:spacing w:line="0" w:lineRule="atLeast"/>
        <w:ind w:left="425" w:hangingChars="177" w:hanging="425"/>
        <w:jc w:val="both"/>
        <w:rPr>
          <w:rFonts w:ascii="Times New Roman" w:eastAsia="標楷體" w:hAnsi="Times New Roman"/>
        </w:rPr>
      </w:pPr>
      <w:r w:rsidRPr="00C63113">
        <w:rPr>
          <w:rFonts w:ascii="Times New Roman" w:eastAsia="標楷體" w:hAnsi="Times New Roman"/>
        </w:rPr>
        <w:t>13.</w:t>
      </w:r>
      <w:r w:rsidRPr="00C63113">
        <w:rPr>
          <w:rFonts w:ascii="Times New Roman" w:eastAsia="標楷體" w:hAnsi="Times New Roman"/>
        </w:rPr>
        <w:tab/>
        <w:t xml:space="preserve">Hoffman RA, Robinson PF, </w:t>
      </w:r>
      <w:proofErr w:type="spellStart"/>
      <w:r w:rsidRPr="00C63113">
        <w:rPr>
          <w:rFonts w:ascii="Times New Roman" w:eastAsia="標楷體" w:hAnsi="Times New Roman"/>
        </w:rPr>
        <w:t>Magalhaes</w:t>
      </w:r>
      <w:proofErr w:type="spellEnd"/>
      <w:r w:rsidRPr="00C63113">
        <w:rPr>
          <w:rFonts w:ascii="Times New Roman" w:eastAsia="標楷體" w:hAnsi="Times New Roman"/>
        </w:rPr>
        <w:t xml:space="preserve"> H. Gross anatomy In: The golden hamster: Its biology and use in medical research. </w:t>
      </w:r>
      <w:r w:rsidRPr="00C63113">
        <w:rPr>
          <w:rFonts w:ascii="Times New Roman" w:eastAsia="標楷體" w:hAnsi="Times New Roman"/>
          <w:i/>
        </w:rPr>
        <w:t>Iowa state university</w:t>
      </w:r>
      <w:r w:rsidRPr="00C63113">
        <w:rPr>
          <w:rFonts w:ascii="Times New Roman" w:eastAsia="標楷體" w:hAnsi="Times New Roman"/>
        </w:rPr>
        <w:t>, Ames, 91-111, 1968.</w:t>
      </w:r>
    </w:p>
    <w:p w:rsidR="003870BD" w:rsidRPr="00C63113" w:rsidRDefault="003870BD" w:rsidP="003870BD">
      <w:pPr>
        <w:spacing w:line="0" w:lineRule="atLeast"/>
        <w:ind w:left="425" w:hangingChars="177" w:hanging="425"/>
        <w:jc w:val="both"/>
        <w:rPr>
          <w:rFonts w:ascii="Times New Roman" w:eastAsia="標楷體" w:hAnsi="Times New Roman"/>
        </w:rPr>
      </w:pPr>
      <w:r w:rsidRPr="00C63113">
        <w:rPr>
          <w:rFonts w:ascii="Times New Roman" w:eastAsia="標楷體" w:hAnsi="Times New Roman"/>
        </w:rPr>
        <w:t>14.</w:t>
      </w:r>
      <w:r w:rsidRPr="00C63113">
        <w:rPr>
          <w:rFonts w:ascii="Times New Roman" w:eastAsia="標楷體" w:hAnsi="Times New Roman"/>
        </w:rPr>
        <w:tab/>
      </w:r>
      <w:proofErr w:type="spellStart"/>
      <w:r w:rsidRPr="00C63113">
        <w:rPr>
          <w:rFonts w:ascii="Times New Roman" w:eastAsia="標楷體" w:hAnsi="Times New Roman"/>
        </w:rPr>
        <w:t>Kajo</w:t>
      </w:r>
      <w:proofErr w:type="spellEnd"/>
      <w:r w:rsidRPr="00C63113">
        <w:rPr>
          <w:rFonts w:ascii="Times New Roman" w:eastAsia="標楷體" w:hAnsi="Times New Roman"/>
        </w:rPr>
        <w:t xml:space="preserve"> K, </w:t>
      </w:r>
      <w:proofErr w:type="spellStart"/>
      <w:r w:rsidRPr="00C63113">
        <w:rPr>
          <w:rFonts w:ascii="Times New Roman" w:eastAsia="標楷體" w:hAnsi="Times New Roman"/>
        </w:rPr>
        <w:t>Machalekova</w:t>
      </w:r>
      <w:proofErr w:type="spellEnd"/>
      <w:r w:rsidRPr="00C63113">
        <w:rPr>
          <w:rFonts w:ascii="Times New Roman" w:eastAsia="標楷體" w:hAnsi="Times New Roman"/>
        </w:rPr>
        <w:t xml:space="preserve"> K, </w:t>
      </w:r>
      <w:proofErr w:type="spellStart"/>
      <w:r w:rsidRPr="00C63113">
        <w:rPr>
          <w:rFonts w:ascii="Times New Roman" w:eastAsia="標楷體" w:hAnsi="Times New Roman"/>
        </w:rPr>
        <w:t>Kajo</w:t>
      </w:r>
      <w:proofErr w:type="spellEnd"/>
      <w:r w:rsidRPr="00C63113">
        <w:rPr>
          <w:rFonts w:ascii="Times New Roman" w:eastAsia="標楷體" w:hAnsi="Times New Roman"/>
        </w:rPr>
        <w:t xml:space="preserve"> M, </w:t>
      </w:r>
      <w:proofErr w:type="spellStart"/>
      <w:r w:rsidRPr="00C63113">
        <w:rPr>
          <w:rFonts w:ascii="Times New Roman" w:eastAsia="標楷體" w:hAnsi="Times New Roman"/>
        </w:rPr>
        <w:t>Zubor</w:t>
      </w:r>
      <w:proofErr w:type="spellEnd"/>
      <w:r w:rsidRPr="00C63113">
        <w:rPr>
          <w:rFonts w:ascii="Times New Roman" w:eastAsia="標楷體" w:hAnsi="Times New Roman"/>
        </w:rPr>
        <w:t xml:space="preserve"> P. </w:t>
      </w:r>
      <w:proofErr w:type="spellStart"/>
      <w:r w:rsidRPr="00C63113">
        <w:rPr>
          <w:rFonts w:ascii="Times New Roman" w:eastAsia="標楷體" w:hAnsi="Times New Roman"/>
        </w:rPr>
        <w:t>Acatholytic</w:t>
      </w:r>
      <w:proofErr w:type="spellEnd"/>
      <w:r w:rsidRPr="00C63113">
        <w:rPr>
          <w:rFonts w:ascii="Times New Roman" w:eastAsia="標楷體" w:hAnsi="Times New Roman"/>
        </w:rPr>
        <w:t xml:space="preserve"> variant of squamous carcinoma of the breast. </w:t>
      </w:r>
      <w:proofErr w:type="gramStart"/>
      <w:r w:rsidRPr="00C63113">
        <w:rPr>
          <w:rFonts w:ascii="Times New Roman" w:eastAsia="標楷體" w:hAnsi="Times New Roman"/>
        </w:rPr>
        <w:t>A case report and review of literature.</w:t>
      </w:r>
      <w:proofErr w:type="gramEnd"/>
      <w:r w:rsidRPr="00C63113">
        <w:rPr>
          <w:rFonts w:ascii="Times New Roman" w:eastAsia="標楷體" w:hAnsi="Times New Roman"/>
        </w:rPr>
        <w:t xml:space="preserve"> </w:t>
      </w:r>
      <w:proofErr w:type="spellStart"/>
      <w:r w:rsidRPr="00C63113">
        <w:rPr>
          <w:rFonts w:ascii="Times New Roman" w:eastAsia="標楷體" w:hAnsi="Times New Roman"/>
          <w:i/>
        </w:rPr>
        <w:t>Cesk</w:t>
      </w:r>
      <w:proofErr w:type="spellEnd"/>
      <w:r w:rsidRPr="00C63113">
        <w:rPr>
          <w:rFonts w:ascii="Times New Roman" w:eastAsia="標楷體" w:hAnsi="Times New Roman"/>
          <w:i/>
        </w:rPr>
        <w:t xml:space="preserve"> </w:t>
      </w:r>
      <w:proofErr w:type="spellStart"/>
      <w:r w:rsidRPr="00C63113">
        <w:rPr>
          <w:rFonts w:ascii="Times New Roman" w:eastAsia="標楷體" w:hAnsi="Times New Roman"/>
          <w:i/>
        </w:rPr>
        <w:t>Patol</w:t>
      </w:r>
      <w:proofErr w:type="spellEnd"/>
      <w:r w:rsidRPr="00C63113">
        <w:rPr>
          <w:rFonts w:ascii="Times New Roman" w:eastAsia="標楷體" w:hAnsi="Times New Roman"/>
        </w:rPr>
        <w:t xml:space="preserve"> </w:t>
      </w:r>
      <w:r w:rsidRPr="00C63113">
        <w:rPr>
          <w:rFonts w:ascii="Times New Roman" w:eastAsia="標楷體" w:hAnsi="Times New Roman"/>
          <w:b/>
        </w:rPr>
        <w:t>47</w:t>
      </w:r>
      <w:r w:rsidRPr="00C63113">
        <w:rPr>
          <w:rFonts w:ascii="Times New Roman" w:eastAsia="標楷體" w:hAnsi="Times New Roman"/>
        </w:rPr>
        <w:t>:184-188, 2011.</w:t>
      </w:r>
    </w:p>
    <w:p w:rsidR="003870BD" w:rsidRPr="00C63113" w:rsidRDefault="003870BD" w:rsidP="003870BD">
      <w:pPr>
        <w:spacing w:line="0" w:lineRule="atLeast"/>
        <w:ind w:left="425" w:hangingChars="177" w:hanging="425"/>
        <w:jc w:val="both"/>
        <w:rPr>
          <w:rFonts w:ascii="Times New Roman" w:eastAsia="標楷體" w:hAnsi="Times New Roman"/>
        </w:rPr>
      </w:pPr>
      <w:r w:rsidRPr="00C63113">
        <w:rPr>
          <w:rFonts w:ascii="Times New Roman" w:eastAsia="標楷體" w:hAnsi="Times New Roman"/>
        </w:rPr>
        <w:t>15.</w:t>
      </w:r>
      <w:r w:rsidRPr="00C63113">
        <w:rPr>
          <w:rFonts w:ascii="Times New Roman" w:eastAsia="標楷體" w:hAnsi="Times New Roman"/>
        </w:rPr>
        <w:tab/>
      </w:r>
      <w:proofErr w:type="spellStart"/>
      <w:r w:rsidRPr="00C63113">
        <w:rPr>
          <w:rFonts w:ascii="Times New Roman" w:eastAsia="標楷體" w:hAnsi="Times New Roman"/>
        </w:rPr>
        <w:t>Kamino</w:t>
      </w:r>
      <w:proofErr w:type="spellEnd"/>
      <w:r w:rsidRPr="00C63113">
        <w:rPr>
          <w:rFonts w:ascii="Times New Roman" w:eastAsia="標楷體" w:hAnsi="Times New Roman"/>
        </w:rPr>
        <w:t xml:space="preserve"> K, </w:t>
      </w:r>
      <w:proofErr w:type="spellStart"/>
      <w:r w:rsidRPr="00C63113">
        <w:rPr>
          <w:rFonts w:ascii="Times New Roman" w:eastAsia="標楷體" w:hAnsi="Times New Roman"/>
        </w:rPr>
        <w:t>Tillmann</w:t>
      </w:r>
      <w:proofErr w:type="spellEnd"/>
      <w:r w:rsidRPr="00C63113">
        <w:rPr>
          <w:rFonts w:ascii="Times New Roman" w:eastAsia="標楷體" w:hAnsi="Times New Roman"/>
        </w:rPr>
        <w:t xml:space="preserve"> T, Mohr U. Spectrum and age-related incidence of spontaneous </w:t>
      </w:r>
      <w:proofErr w:type="spellStart"/>
      <w:r w:rsidRPr="00C63113">
        <w:rPr>
          <w:rFonts w:ascii="Times New Roman" w:eastAsia="標楷體" w:hAnsi="Times New Roman"/>
        </w:rPr>
        <w:t>tumours</w:t>
      </w:r>
      <w:proofErr w:type="spellEnd"/>
      <w:r w:rsidRPr="00C63113">
        <w:rPr>
          <w:rFonts w:ascii="Times New Roman" w:eastAsia="標楷體" w:hAnsi="Times New Roman"/>
        </w:rPr>
        <w:t xml:space="preserve"> in a colony of </w:t>
      </w:r>
      <w:proofErr w:type="spellStart"/>
      <w:proofErr w:type="gramStart"/>
      <w:r w:rsidRPr="00C63113">
        <w:rPr>
          <w:rFonts w:ascii="Times New Roman" w:eastAsia="標楷體" w:hAnsi="Times New Roman"/>
        </w:rPr>
        <w:t>han</w:t>
      </w:r>
      <w:proofErr w:type="spellEnd"/>
      <w:proofErr w:type="gramEnd"/>
      <w:r w:rsidRPr="00C63113">
        <w:rPr>
          <w:rFonts w:ascii="Times New Roman" w:eastAsia="標楷體" w:hAnsi="Times New Roman"/>
        </w:rPr>
        <w:t xml:space="preserve">: Aura hamsters. </w:t>
      </w:r>
      <w:proofErr w:type="spellStart"/>
      <w:r w:rsidRPr="00C63113">
        <w:rPr>
          <w:rFonts w:ascii="Times New Roman" w:eastAsia="標楷體" w:hAnsi="Times New Roman"/>
          <w:i/>
        </w:rPr>
        <w:t>Exp</w:t>
      </w:r>
      <w:proofErr w:type="spellEnd"/>
      <w:r w:rsidRPr="00C63113">
        <w:rPr>
          <w:rFonts w:ascii="Times New Roman" w:eastAsia="標楷體" w:hAnsi="Times New Roman"/>
          <w:i/>
        </w:rPr>
        <w:t xml:space="preserve"> </w:t>
      </w:r>
      <w:proofErr w:type="spellStart"/>
      <w:r w:rsidRPr="00C63113">
        <w:rPr>
          <w:rFonts w:ascii="Times New Roman" w:eastAsia="標楷體" w:hAnsi="Times New Roman"/>
          <w:i/>
        </w:rPr>
        <w:t>Toxicol</w:t>
      </w:r>
      <w:proofErr w:type="spellEnd"/>
      <w:r w:rsidRPr="00C63113">
        <w:rPr>
          <w:rFonts w:ascii="Times New Roman" w:eastAsia="標楷體" w:hAnsi="Times New Roman"/>
          <w:i/>
        </w:rPr>
        <w:t xml:space="preserve"> </w:t>
      </w:r>
      <w:proofErr w:type="spellStart"/>
      <w:r w:rsidRPr="00C63113">
        <w:rPr>
          <w:rFonts w:ascii="Times New Roman" w:eastAsia="標楷體" w:hAnsi="Times New Roman"/>
          <w:i/>
        </w:rPr>
        <w:t>Pathol</w:t>
      </w:r>
      <w:proofErr w:type="spellEnd"/>
      <w:r w:rsidRPr="00C63113">
        <w:rPr>
          <w:rFonts w:ascii="Times New Roman" w:eastAsia="標楷體" w:hAnsi="Times New Roman"/>
        </w:rPr>
        <w:t xml:space="preserve"> </w:t>
      </w:r>
      <w:r w:rsidRPr="00C63113">
        <w:rPr>
          <w:rFonts w:ascii="Times New Roman" w:eastAsia="標楷體" w:hAnsi="Times New Roman"/>
          <w:b/>
        </w:rPr>
        <w:t>52</w:t>
      </w:r>
      <w:r w:rsidRPr="00C63113">
        <w:rPr>
          <w:rFonts w:ascii="Times New Roman" w:eastAsia="標楷體" w:hAnsi="Times New Roman"/>
        </w:rPr>
        <w:t>:539-544, 2001.</w:t>
      </w:r>
    </w:p>
    <w:p w:rsidR="003870BD" w:rsidRPr="00C63113" w:rsidRDefault="003870BD" w:rsidP="003870BD">
      <w:pPr>
        <w:spacing w:line="0" w:lineRule="atLeast"/>
        <w:ind w:left="425" w:hangingChars="177" w:hanging="425"/>
        <w:jc w:val="both"/>
        <w:rPr>
          <w:rFonts w:ascii="Times New Roman" w:eastAsia="標楷體" w:hAnsi="Times New Roman"/>
        </w:rPr>
      </w:pPr>
      <w:r w:rsidRPr="00C63113">
        <w:rPr>
          <w:rFonts w:ascii="Times New Roman" w:eastAsia="標楷體" w:hAnsi="Times New Roman"/>
        </w:rPr>
        <w:t>16.</w:t>
      </w:r>
      <w:r w:rsidRPr="00C63113">
        <w:rPr>
          <w:rFonts w:ascii="Times New Roman" w:eastAsia="標楷體" w:hAnsi="Times New Roman"/>
        </w:rPr>
        <w:tab/>
        <w:t xml:space="preserve">Kondo H, </w:t>
      </w:r>
      <w:proofErr w:type="spellStart"/>
      <w:r w:rsidRPr="00C63113">
        <w:rPr>
          <w:rFonts w:ascii="Times New Roman" w:eastAsia="標楷體" w:hAnsi="Times New Roman"/>
        </w:rPr>
        <w:t>Onuma</w:t>
      </w:r>
      <w:proofErr w:type="spellEnd"/>
      <w:r w:rsidRPr="00C63113">
        <w:rPr>
          <w:rFonts w:ascii="Times New Roman" w:eastAsia="標楷體" w:hAnsi="Times New Roman"/>
        </w:rPr>
        <w:t xml:space="preserve"> M, Shibuya H, Sato T. Spontaneous tumors in domestic hamsters. </w:t>
      </w:r>
      <w:r w:rsidRPr="00C63113">
        <w:rPr>
          <w:rFonts w:ascii="Times New Roman" w:eastAsia="標楷體" w:hAnsi="Times New Roman"/>
          <w:i/>
        </w:rPr>
        <w:t xml:space="preserve">Vet </w:t>
      </w:r>
      <w:proofErr w:type="spellStart"/>
      <w:r w:rsidRPr="00C63113">
        <w:rPr>
          <w:rFonts w:ascii="Times New Roman" w:eastAsia="標楷體" w:hAnsi="Times New Roman"/>
          <w:i/>
        </w:rPr>
        <w:t>Pathol</w:t>
      </w:r>
      <w:proofErr w:type="spellEnd"/>
      <w:r w:rsidRPr="00C63113">
        <w:rPr>
          <w:rFonts w:ascii="Times New Roman" w:eastAsia="標楷體" w:hAnsi="Times New Roman"/>
        </w:rPr>
        <w:t xml:space="preserve"> </w:t>
      </w:r>
      <w:r w:rsidRPr="00C63113">
        <w:rPr>
          <w:rFonts w:ascii="Times New Roman" w:eastAsia="標楷體" w:hAnsi="Times New Roman"/>
          <w:b/>
        </w:rPr>
        <w:t>45</w:t>
      </w:r>
      <w:r w:rsidRPr="00C63113">
        <w:rPr>
          <w:rFonts w:ascii="Times New Roman" w:eastAsia="標楷體" w:hAnsi="Times New Roman"/>
        </w:rPr>
        <w:t>:674-680, 2008.</w:t>
      </w:r>
    </w:p>
    <w:p w:rsidR="003870BD" w:rsidRPr="00C63113" w:rsidRDefault="003870BD" w:rsidP="003870BD">
      <w:pPr>
        <w:spacing w:line="0" w:lineRule="atLeast"/>
        <w:ind w:left="425" w:hangingChars="177" w:hanging="425"/>
        <w:jc w:val="both"/>
        <w:rPr>
          <w:rFonts w:ascii="Times New Roman" w:eastAsia="標楷體" w:hAnsi="Times New Roman"/>
        </w:rPr>
      </w:pPr>
      <w:r w:rsidRPr="00C63113">
        <w:rPr>
          <w:rFonts w:ascii="Times New Roman" w:eastAsia="標楷體" w:hAnsi="Times New Roman"/>
        </w:rPr>
        <w:t>17.</w:t>
      </w:r>
      <w:r w:rsidRPr="00C63113">
        <w:rPr>
          <w:rFonts w:ascii="Times New Roman" w:eastAsia="標楷體" w:hAnsi="Times New Roman"/>
        </w:rPr>
        <w:tab/>
      </w:r>
      <w:proofErr w:type="spellStart"/>
      <w:r w:rsidRPr="00C63113">
        <w:rPr>
          <w:rFonts w:ascii="Times New Roman" w:eastAsia="標楷體" w:hAnsi="Times New Roman"/>
        </w:rPr>
        <w:t>Kreimann</w:t>
      </w:r>
      <w:proofErr w:type="spellEnd"/>
      <w:r w:rsidRPr="00C63113">
        <w:rPr>
          <w:rFonts w:ascii="Times New Roman" w:eastAsia="標楷體" w:hAnsi="Times New Roman"/>
        </w:rPr>
        <w:t xml:space="preserve"> EL, </w:t>
      </w:r>
      <w:proofErr w:type="spellStart"/>
      <w:r w:rsidRPr="00C63113">
        <w:rPr>
          <w:rFonts w:ascii="Times New Roman" w:eastAsia="標楷體" w:hAnsi="Times New Roman"/>
        </w:rPr>
        <w:t>Itoiz</w:t>
      </w:r>
      <w:proofErr w:type="spellEnd"/>
      <w:r w:rsidRPr="00C63113">
        <w:rPr>
          <w:rFonts w:ascii="Times New Roman" w:eastAsia="標楷體" w:hAnsi="Times New Roman"/>
        </w:rPr>
        <w:t xml:space="preserve"> ME, </w:t>
      </w:r>
      <w:proofErr w:type="spellStart"/>
      <w:r w:rsidRPr="00C63113">
        <w:rPr>
          <w:rFonts w:ascii="Times New Roman" w:eastAsia="標楷體" w:hAnsi="Times New Roman"/>
        </w:rPr>
        <w:t>Longhino</w:t>
      </w:r>
      <w:proofErr w:type="spellEnd"/>
      <w:r w:rsidRPr="00C63113">
        <w:rPr>
          <w:rFonts w:ascii="Times New Roman" w:eastAsia="標楷體" w:hAnsi="Times New Roman"/>
        </w:rPr>
        <w:t xml:space="preserve"> J, </w:t>
      </w:r>
      <w:proofErr w:type="spellStart"/>
      <w:r w:rsidRPr="00C63113">
        <w:rPr>
          <w:rFonts w:ascii="Times New Roman" w:eastAsia="標楷體" w:hAnsi="Times New Roman"/>
        </w:rPr>
        <w:t>Blaumann</w:t>
      </w:r>
      <w:proofErr w:type="spellEnd"/>
      <w:r w:rsidRPr="00C63113">
        <w:rPr>
          <w:rFonts w:ascii="Times New Roman" w:eastAsia="標楷體" w:hAnsi="Times New Roman"/>
        </w:rPr>
        <w:t xml:space="preserve"> H, </w:t>
      </w:r>
      <w:proofErr w:type="spellStart"/>
      <w:r w:rsidRPr="00C63113">
        <w:rPr>
          <w:rFonts w:ascii="Times New Roman" w:eastAsia="標楷體" w:hAnsi="Times New Roman"/>
        </w:rPr>
        <w:t>Calzetta</w:t>
      </w:r>
      <w:proofErr w:type="spellEnd"/>
      <w:r w:rsidRPr="00C63113">
        <w:rPr>
          <w:rFonts w:ascii="Times New Roman" w:eastAsia="標楷體" w:hAnsi="Times New Roman"/>
        </w:rPr>
        <w:t xml:space="preserve"> O, </w:t>
      </w:r>
      <w:proofErr w:type="spellStart"/>
      <w:r w:rsidRPr="00C63113">
        <w:rPr>
          <w:rFonts w:ascii="Times New Roman" w:eastAsia="標楷體" w:hAnsi="Times New Roman"/>
        </w:rPr>
        <w:t>Schwint</w:t>
      </w:r>
      <w:proofErr w:type="spellEnd"/>
      <w:r w:rsidRPr="00C63113">
        <w:rPr>
          <w:rFonts w:ascii="Times New Roman" w:eastAsia="標楷體" w:hAnsi="Times New Roman"/>
        </w:rPr>
        <w:t xml:space="preserve"> AE. Boron </w:t>
      </w:r>
      <w:proofErr w:type="gramStart"/>
      <w:r w:rsidRPr="00C63113">
        <w:rPr>
          <w:rFonts w:ascii="Times New Roman" w:eastAsia="標楷體" w:hAnsi="Times New Roman"/>
        </w:rPr>
        <w:t>neutron capture</w:t>
      </w:r>
      <w:proofErr w:type="gramEnd"/>
      <w:r w:rsidRPr="00C63113">
        <w:rPr>
          <w:rFonts w:ascii="Times New Roman" w:eastAsia="標楷體" w:hAnsi="Times New Roman"/>
        </w:rPr>
        <w:t xml:space="preserve"> therapy for the treatment of oral cancer in the hamster cheek pouch model. </w:t>
      </w:r>
      <w:r w:rsidRPr="00C63113">
        <w:rPr>
          <w:rFonts w:ascii="Times New Roman" w:eastAsia="標楷體" w:hAnsi="Times New Roman"/>
          <w:i/>
        </w:rPr>
        <w:t>Cancer Res</w:t>
      </w:r>
      <w:r w:rsidRPr="00C63113">
        <w:rPr>
          <w:rFonts w:ascii="Times New Roman" w:eastAsia="標楷體" w:hAnsi="Times New Roman"/>
        </w:rPr>
        <w:t xml:space="preserve"> </w:t>
      </w:r>
      <w:r w:rsidRPr="00C63113">
        <w:rPr>
          <w:rFonts w:ascii="Times New Roman" w:eastAsia="標楷體" w:hAnsi="Times New Roman"/>
          <w:b/>
        </w:rPr>
        <w:t>61</w:t>
      </w:r>
      <w:r w:rsidRPr="00C63113">
        <w:rPr>
          <w:rFonts w:ascii="Times New Roman" w:eastAsia="標楷體" w:hAnsi="Times New Roman"/>
        </w:rPr>
        <w:t>:8638-8642, 2001.</w:t>
      </w:r>
    </w:p>
    <w:p w:rsidR="003870BD" w:rsidRPr="00C63113" w:rsidRDefault="003870BD" w:rsidP="003870BD">
      <w:pPr>
        <w:spacing w:line="0" w:lineRule="atLeast"/>
        <w:ind w:left="425" w:hangingChars="177" w:hanging="425"/>
        <w:jc w:val="both"/>
        <w:rPr>
          <w:rFonts w:ascii="Times New Roman" w:eastAsia="標楷體" w:hAnsi="Times New Roman"/>
        </w:rPr>
      </w:pPr>
      <w:r w:rsidRPr="00C63113">
        <w:rPr>
          <w:rFonts w:ascii="Times New Roman" w:eastAsia="標楷體" w:hAnsi="Times New Roman"/>
        </w:rPr>
        <w:t>18.</w:t>
      </w:r>
      <w:r w:rsidRPr="00C63113">
        <w:rPr>
          <w:rFonts w:ascii="Times New Roman" w:eastAsia="標楷體" w:hAnsi="Times New Roman"/>
        </w:rPr>
        <w:tab/>
        <w:t xml:space="preserve">Li X, </w:t>
      </w:r>
      <w:proofErr w:type="spellStart"/>
      <w:r w:rsidRPr="00C63113">
        <w:rPr>
          <w:rFonts w:ascii="Times New Roman" w:eastAsia="標楷體" w:hAnsi="Times New Roman"/>
        </w:rPr>
        <w:t>Wardrip</w:t>
      </w:r>
      <w:proofErr w:type="spellEnd"/>
      <w:r w:rsidRPr="00C63113">
        <w:rPr>
          <w:rFonts w:ascii="Times New Roman" w:eastAsia="標楷體" w:hAnsi="Times New Roman"/>
        </w:rPr>
        <w:t xml:space="preserve"> C, </w:t>
      </w:r>
      <w:proofErr w:type="spellStart"/>
      <w:r w:rsidRPr="00C63113">
        <w:rPr>
          <w:rFonts w:ascii="Times New Roman" w:eastAsia="標楷體" w:hAnsi="Times New Roman"/>
        </w:rPr>
        <w:t>Seps</w:t>
      </w:r>
      <w:proofErr w:type="spellEnd"/>
      <w:r w:rsidRPr="00C63113">
        <w:rPr>
          <w:rFonts w:ascii="Times New Roman" w:eastAsia="標楷體" w:hAnsi="Times New Roman"/>
        </w:rPr>
        <w:t xml:space="preserve"> S, </w:t>
      </w:r>
      <w:proofErr w:type="spellStart"/>
      <w:r w:rsidRPr="00C63113">
        <w:rPr>
          <w:rFonts w:ascii="Times New Roman" w:eastAsia="標楷體" w:hAnsi="Times New Roman"/>
        </w:rPr>
        <w:t>Padrid</w:t>
      </w:r>
      <w:proofErr w:type="spellEnd"/>
      <w:r w:rsidRPr="00C63113">
        <w:rPr>
          <w:rFonts w:ascii="Times New Roman" w:eastAsia="標楷體" w:hAnsi="Times New Roman"/>
        </w:rPr>
        <w:t xml:space="preserve"> P. Renal cell carcinoma in two </w:t>
      </w:r>
      <w:proofErr w:type="spellStart"/>
      <w:r w:rsidRPr="00C63113">
        <w:rPr>
          <w:rFonts w:ascii="Times New Roman" w:eastAsia="標楷體" w:hAnsi="Times New Roman"/>
        </w:rPr>
        <w:t>siberian</w:t>
      </w:r>
      <w:proofErr w:type="spellEnd"/>
      <w:r w:rsidRPr="00C63113">
        <w:rPr>
          <w:rFonts w:ascii="Times New Roman" w:eastAsia="標楷體" w:hAnsi="Times New Roman"/>
        </w:rPr>
        <w:t xml:space="preserve"> hamsters (</w:t>
      </w:r>
      <w:proofErr w:type="spellStart"/>
      <w:r w:rsidRPr="00C63113">
        <w:rPr>
          <w:rFonts w:ascii="Times New Roman" w:eastAsia="標楷體" w:hAnsi="Times New Roman"/>
        </w:rPr>
        <w:t>Phodopus</w:t>
      </w:r>
      <w:proofErr w:type="spellEnd"/>
      <w:r w:rsidRPr="00C63113">
        <w:rPr>
          <w:rFonts w:ascii="Times New Roman" w:eastAsia="標楷體" w:hAnsi="Times New Roman"/>
        </w:rPr>
        <w:t xml:space="preserve"> </w:t>
      </w:r>
      <w:proofErr w:type="spellStart"/>
      <w:r w:rsidRPr="00C63113">
        <w:rPr>
          <w:rFonts w:ascii="Times New Roman" w:eastAsia="標楷體" w:hAnsi="Times New Roman"/>
        </w:rPr>
        <w:t>sungorus</w:t>
      </w:r>
      <w:proofErr w:type="spellEnd"/>
      <w:r w:rsidRPr="00C63113">
        <w:rPr>
          <w:rFonts w:ascii="Times New Roman" w:eastAsia="標楷體" w:hAnsi="Times New Roman"/>
        </w:rPr>
        <w:t xml:space="preserve">). </w:t>
      </w:r>
      <w:proofErr w:type="spellStart"/>
      <w:r w:rsidRPr="00C63113">
        <w:rPr>
          <w:rFonts w:ascii="Times New Roman" w:eastAsia="標楷體" w:hAnsi="Times New Roman"/>
          <w:i/>
        </w:rPr>
        <w:t>Contemp</w:t>
      </w:r>
      <w:proofErr w:type="spellEnd"/>
      <w:r w:rsidRPr="00C63113">
        <w:rPr>
          <w:rFonts w:ascii="Times New Roman" w:eastAsia="標楷體" w:hAnsi="Times New Roman"/>
          <w:i/>
        </w:rPr>
        <w:t xml:space="preserve"> Top Lab </w:t>
      </w:r>
      <w:proofErr w:type="spellStart"/>
      <w:r w:rsidRPr="00C63113">
        <w:rPr>
          <w:rFonts w:ascii="Times New Roman" w:eastAsia="標楷體" w:hAnsi="Times New Roman"/>
          <w:i/>
        </w:rPr>
        <w:t>Anim</w:t>
      </w:r>
      <w:proofErr w:type="spellEnd"/>
      <w:r w:rsidRPr="00C63113">
        <w:rPr>
          <w:rFonts w:ascii="Times New Roman" w:eastAsia="標楷體" w:hAnsi="Times New Roman"/>
          <w:i/>
        </w:rPr>
        <w:t xml:space="preserve"> </w:t>
      </w:r>
      <w:proofErr w:type="spellStart"/>
      <w:r w:rsidRPr="00C63113">
        <w:rPr>
          <w:rFonts w:ascii="Times New Roman" w:eastAsia="標楷體" w:hAnsi="Times New Roman"/>
          <w:i/>
        </w:rPr>
        <w:t>Sci</w:t>
      </w:r>
      <w:proofErr w:type="spellEnd"/>
      <w:r w:rsidRPr="00C63113">
        <w:rPr>
          <w:rFonts w:ascii="Times New Roman" w:eastAsia="標楷體" w:hAnsi="Times New Roman"/>
        </w:rPr>
        <w:t xml:space="preserve"> </w:t>
      </w:r>
      <w:r w:rsidRPr="00C63113">
        <w:rPr>
          <w:rFonts w:ascii="Times New Roman" w:eastAsia="標楷體" w:hAnsi="Times New Roman"/>
          <w:b/>
        </w:rPr>
        <w:t>37</w:t>
      </w:r>
      <w:r w:rsidRPr="00C63113">
        <w:rPr>
          <w:rFonts w:ascii="Times New Roman" w:eastAsia="標楷體" w:hAnsi="Times New Roman"/>
        </w:rPr>
        <w:t>:70-73, 1998.</w:t>
      </w:r>
    </w:p>
    <w:p w:rsidR="003870BD" w:rsidRPr="00C63113" w:rsidRDefault="003870BD" w:rsidP="003870BD">
      <w:pPr>
        <w:spacing w:line="0" w:lineRule="atLeast"/>
        <w:ind w:left="425" w:hangingChars="177" w:hanging="425"/>
        <w:jc w:val="both"/>
        <w:rPr>
          <w:rFonts w:ascii="Times New Roman" w:eastAsia="標楷體" w:hAnsi="Times New Roman"/>
        </w:rPr>
      </w:pPr>
      <w:r w:rsidRPr="00C63113">
        <w:rPr>
          <w:rFonts w:ascii="Times New Roman" w:eastAsia="標楷體" w:hAnsi="Times New Roman"/>
        </w:rPr>
        <w:t>19.</w:t>
      </w:r>
      <w:r w:rsidRPr="00C63113">
        <w:rPr>
          <w:rFonts w:ascii="Times New Roman" w:eastAsia="標楷體" w:hAnsi="Times New Roman"/>
        </w:rPr>
        <w:tab/>
        <w:t xml:space="preserve">MacDonald DG, Speight PM. Tumors of the oral cavity.  In: Fletcher CDM, ed. </w:t>
      </w:r>
      <w:r w:rsidRPr="00C63113">
        <w:rPr>
          <w:rFonts w:ascii="Times New Roman" w:eastAsia="標楷體" w:hAnsi="Times New Roman"/>
        </w:rPr>
        <w:lastRenderedPageBreak/>
        <w:t xml:space="preserve">Diagnostic histopathology of tumors. </w:t>
      </w:r>
      <w:proofErr w:type="gramStart"/>
      <w:r w:rsidRPr="00C63113">
        <w:rPr>
          <w:rFonts w:ascii="Times New Roman" w:eastAsia="標楷體" w:hAnsi="Times New Roman"/>
        </w:rPr>
        <w:t xml:space="preserve">4th ed. </w:t>
      </w:r>
      <w:r w:rsidRPr="00C63113">
        <w:rPr>
          <w:rFonts w:ascii="Times New Roman" w:eastAsia="標楷體" w:hAnsi="Times New Roman"/>
          <w:i/>
        </w:rPr>
        <w:t>Elsevier Health Sciences</w:t>
      </w:r>
      <w:r w:rsidRPr="00C63113">
        <w:rPr>
          <w:rFonts w:ascii="Times New Roman" w:eastAsia="標楷體" w:hAnsi="Times New Roman"/>
        </w:rPr>
        <w:t xml:space="preserve"> UK, 215-233, 2013.</w:t>
      </w:r>
      <w:proofErr w:type="gramEnd"/>
    </w:p>
    <w:p w:rsidR="003870BD" w:rsidRPr="00C63113" w:rsidRDefault="003870BD" w:rsidP="003870BD">
      <w:pPr>
        <w:spacing w:line="0" w:lineRule="atLeast"/>
        <w:ind w:left="425" w:hangingChars="177" w:hanging="425"/>
        <w:jc w:val="both"/>
        <w:rPr>
          <w:rFonts w:ascii="Times New Roman" w:eastAsia="標楷體" w:hAnsi="Times New Roman"/>
        </w:rPr>
      </w:pPr>
      <w:r w:rsidRPr="00C63113">
        <w:rPr>
          <w:rFonts w:ascii="Times New Roman" w:eastAsia="標楷體" w:hAnsi="Times New Roman"/>
        </w:rPr>
        <w:t>20.</w:t>
      </w:r>
      <w:r w:rsidRPr="00C63113">
        <w:rPr>
          <w:rFonts w:ascii="Times New Roman" w:eastAsia="標楷體" w:hAnsi="Times New Roman"/>
        </w:rPr>
        <w:tab/>
      </w:r>
      <w:proofErr w:type="spellStart"/>
      <w:r w:rsidRPr="00C63113">
        <w:rPr>
          <w:rFonts w:ascii="Times New Roman" w:eastAsia="標楷體" w:hAnsi="Times New Roman"/>
        </w:rPr>
        <w:t>Martorell</w:t>
      </w:r>
      <w:proofErr w:type="spellEnd"/>
      <w:r w:rsidRPr="00C63113">
        <w:rPr>
          <w:rFonts w:ascii="Times New Roman" w:eastAsia="標楷體" w:hAnsi="Times New Roman"/>
        </w:rPr>
        <w:t xml:space="preserve"> J, </w:t>
      </w:r>
      <w:proofErr w:type="spellStart"/>
      <w:r w:rsidRPr="00C63113">
        <w:rPr>
          <w:rFonts w:ascii="Times New Roman" w:eastAsia="標楷體" w:hAnsi="Times New Roman"/>
        </w:rPr>
        <w:t>Fondevila</w:t>
      </w:r>
      <w:proofErr w:type="spellEnd"/>
      <w:r w:rsidRPr="00C63113">
        <w:rPr>
          <w:rFonts w:ascii="Times New Roman" w:eastAsia="標楷體" w:hAnsi="Times New Roman"/>
        </w:rPr>
        <w:t xml:space="preserve"> D, </w:t>
      </w:r>
      <w:proofErr w:type="spellStart"/>
      <w:r w:rsidRPr="00C63113">
        <w:rPr>
          <w:rFonts w:ascii="Times New Roman" w:eastAsia="標楷體" w:hAnsi="Times New Roman"/>
        </w:rPr>
        <w:t>Ramis</w:t>
      </w:r>
      <w:proofErr w:type="spellEnd"/>
      <w:r w:rsidRPr="00C63113">
        <w:rPr>
          <w:rFonts w:ascii="Times New Roman" w:eastAsia="標楷體" w:hAnsi="Times New Roman"/>
        </w:rPr>
        <w:t xml:space="preserve"> A. Spontaneous squamous cell carcinoma of the cheek pouch in two dwarf hamsters (</w:t>
      </w:r>
      <w:proofErr w:type="spellStart"/>
      <w:r w:rsidRPr="00C63113">
        <w:rPr>
          <w:rFonts w:ascii="Times New Roman" w:eastAsia="標楷體" w:hAnsi="Times New Roman"/>
        </w:rPr>
        <w:t>Phodopus</w:t>
      </w:r>
      <w:proofErr w:type="spellEnd"/>
      <w:r w:rsidRPr="00C63113">
        <w:rPr>
          <w:rFonts w:ascii="Times New Roman" w:eastAsia="標楷體" w:hAnsi="Times New Roman"/>
        </w:rPr>
        <w:t xml:space="preserve"> </w:t>
      </w:r>
      <w:proofErr w:type="spellStart"/>
      <w:r w:rsidRPr="00C63113">
        <w:rPr>
          <w:rFonts w:ascii="Times New Roman" w:eastAsia="標楷體" w:hAnsi="Times New Roman"/>
        </w:rPr>
        <w:t>sungorus</w:t>
      </w:r>
      <w:proofErr w:type="spellEnd"/>
      <w:r w:rsidRPr="00C63113">
        <w:rPr>
          <w:rFonts w:ascii="Times New Roman" w:eastAsia="標楷體" w:hAnsi="Times New Roman"/>
        </w:rPr>
        <w:t xml:space="preserve">). </w:t>
      </w:r>
      <w:r w:rsidRPr="00C63113">
        <w:rPr>
          <w:rFonts w:ascii="Times New Roman" w:eastAsia="標楷體" w:hAnsi="Times New Roman"/>
          <w:i/>
        </w:rPr>
        <w:t xml:space="preserve">Vet Rec </w:t>
      </w:r>
      <w:r w:rsidRPr="00C63113">
        <w:rPr>
          <w:rFonts w:ascii="Times New Roman" w:eastAsia="標楷體" w:hAnsi="Times New Roman"/>
          <w:b/>
        </w:rPr>
        <w:t>156</w:t>
      </w:r>
      <w:r w:rsidRPr="00C63113">
        <w:rPr>
          <w:rFonts w:ascii="Times New Roman" w:eastAsia="標楷體" w:hAnsi="Times New Roman"/>
        </w:rPr>
        <w:t>:650-651, 2005.</w:t>
      </w:r>
    </w:p>
    <w:p w:rsidR="003870BD" w:rsidRPr="00C63113" w:rsidRDefault="003870BD" w:rsidP="003870BD">
      <w:pPr>
        <w:spacing w:line="0" w:lineRule="atLeast"/>
        <w:ind w:left="425" w:hangingChars="177" w:hanging="425"/>
        <w:jc w:val="both"/>
        <w:rPr>
          <w:rFonts w:ascii="Times New Roman" w:eastAsia="標楷體" w:hAnsi="Times New Roman"/>
        </w:rPr>
      </w:pPr>
      <w:r w:rsidRPr="00C63113">
        <w:rPr>
          <w:rFonts w:ascii="Times New Roman" w:eastAsia="標楷體" w:hAnsi="Times New Roman"/>
        </w:rPr>
        <w:t>21.</w:t>
      </w:r>
      <w:r w:rsidRPr="00C63113">
        <w:rPr>
          <w:rFonts w:ascii="Times New Roman" w:eastAsia="標楷體" w:hAnsi="Times New Roman"/>
        </w:rPr>
        <w:tab/>
      </w:r>
      <w:proofErr w:type="spellStart"/>
      <w:r w:rsidRPr="00C63113">
        <w:rPr>
          <w:rFonts w:ascii="Times New Roman" w:eastAsia="標楷體" w:hAnsi="Times New Roman"/>
        </w:rPr>
        <w:t>Mehler</w:t>
      </w:r>
      <w:proofErr w:type="spellEnd"/>
      <w:r w:rsidRPr="00C63113">
        <w:rPr>
          <w:rFonts w:ascii="Times New Roman" w:eastAsia="標楷體" w:hAnsi="Times New Roman"/>
        </w:rPr>
        <w:t xml:space="preserve"> SJ, Bennett RA. </w:t>
      </w:r>
      <w:proofErr w:type="gramStart"/>
      <w:r w:rsidRPr="00C63113">
        <w:rPr>
          <w:rFonts w:ascii="Times New Roman" w:eastAsia="標楷體" w:hAnsi="Times New Roman"/>
        </w:rPr>
        <w:t>Surgical oncology of exotic animals.</w:t>
      </w:r>
      <w:proofErr w:type="gramEnd"/>
      <w:r w:rsidRPr="00C63113">
        <w:rPr>
          <w:rFonts w:ascii="Times New Roman" w:eastAsia="標楷體" w:hAnsi="Times New Roman"/>
        </w:rPr>
        <w:t xml:space="preserve"> </w:t>
      </w:r>
      <w:r w:rsidRPr="00C63113">
        <w:rPr>
          <w:rFonts w:ascii="Times New Roman" w:eastAsia="標楷體" w:hAnsi="Times New Roman"/>
          <w:i/>
        </w:rPr>
        <w:t xml:space="preserve">Vet </w:t>
      </w:r>
      <w:proofErr w:type="spellStart"/>
      <w:r w:rsidRPr="00C63113">
        <w:rPr>
          <w:rFonts w:ascii="Times New Roman" w:eastAsia="標楷體" w:hAnsi="Times New Roman"/>
          <w:i/>
        </w:rPr>
        <w:t>Clin</w:t>
      </w:r>
      <w:proofErr w:type="spellEnd"/>
      <w:r w:rsidRPr="00C63113">
        <w:rPr>
          <w:rFonts w:ascii="Times New Roman" w:eastAsia="標楷體" w:hAnsi="Times New Roman"/>
          <w:i/>
        </w:rPr>
        <w:t xml:space="preserve"> North Am </w:t>
      </w:r>
      <w:proofErr w:type="spellStart"/>
      <w:r w:rsidRPr="00C63113">
        <w:rPr>
          <w:rFonts w:ascii="Times New Roman" w:eastAsia="標楷體" w:hAnsi="Times New Roman"/>
          <w:i/>
        </w:rPr>
        <w:t>Exot</w:t>
      </w:r>
      <w:proofErr w:type="spellEnd"/>
      <w:r w:rsidRPr="00C63113">
        <w:rPr>
          <w:rFonts w:ascii="Times New Roman" w:eastAsia="標楷體" w:hAnsi="Times New Roman"/>
          <w:i/>
        </w:rPr>
        <w:t xml:space="preserve"> </w:t>
      </w:r>
      <w:proofErr w:type="spellStart"/>
      <w:r w:rsidRPr="00C63113">
        <w:rPr>
          <w:rFonts w:ascii="Times New Roman" w:eastAsia="標楷體" w:hAnsi="Times New Roman"/>
          <w:i/>
        </w:rPr>
        <w:t>Anim</w:t>
      </w:r>
      <w:proofErr w:type="spellEnd"/>
      <w:r w:rsidRPr="00C63113">
        <w:rPr>
          <w:rFonts w:ascii="Times New Roman" w:eastAsia="標楷體" w:hAnsi="Times New Roman"/>
          <w:i/>
        </w:rPr>
        <w:t xml:space="preserve"> </w:t>
      </w:r>
      <w:proofErr w:type="spellStart"/>
      <w:r w:rsidRPr="00C63113">
        <w:rPr>
          <w:rFonts w:ascii="Times New Roman" w:eastAsia="標楷體" w:hAnsi="Times New Roman"/>
          <w:i/>
        </w:rPr>
        <w:t>Pract</w:t>
      </w:r>
      <w:proofErr w:type="spellEnd"/>
      <w:r w:rsidRPr="00C63113">
        <w:rPr>
          <w:rFonts w:ascii="Times New Roman" w:eastAsia="標楷體" w:hAnsi="Times New Roman"/>
        </w:rPr>
        <w:t xml:space="preserve"> </w:t>
      </w:r>
      <w:r w:rsidRPr="00C63113">
        <w:rPr>
          <w:rFonts w:ascii="Times New Roman" w:eastAsia="標楷體" w:hAnsi="Times New Roman"/>
          <w:b/>
        </w:rPr>
        <w:t>7</w:t>
      </w:r>
      <w:r w:rsidRPr="00C63113">
        <w:rPr>
          <w:rFonts w:ascii="Times New Roman" w:eastAsia="標楷體" w:hAnsi="Times New Roman"/>
        </w:rPr>
        <w:t>:783-805, 2004.</w:t>
      </w:r>
    </w:p>
    <w:p w:rsidR="003870BD" w:rsidRPr="00C63113" w:rsidRDefault="003870BD" w:rsidP="003870BD">
      <w:pPr>
        <w:spacing w:line="0" w:lineRule="atLeast"/>
        <w:ind w:left="425" w:hangingChars="177" w:hanging="425"/>
        <w:jc w:val="both"/>
        <w:rPr>
          <w:rFonts w:ascii="Times New Roman" w:eastAsia="標楷體" w:hAnsi="Times New Roman"/>
        </w:rPr>
      </w:pPr>
      <w:r w:rsidRPr="00C63113">
        <w:rPr>
          <w:rFonts w:ascii="Times New Roman" w:eastAsia="標楷體" w:hAnsi="Times New Roman"/>
        </w:rPr>
        <w:t>22.</w:t>
      </w:r>
      <w:r w:rsidRPr="00C63113">
        <w:rPr>
          <w:rFonts w:ascii="Times New Roman" w:eastAsia="標楷體" w:hAnsi="Times New Roman"/>
        </w:rPr>
        <w:tab/>
      </w:r>
      <w:proofErr w:type="spellStart"/>
      <w:r w:rsidRPr="00C63113">
        <w:rPr>
          <w:rFonts w:ascii="Times New Roman" w:eastAsia="標楷體" w:hAnsi="Times New Roman"/>
        </w:rPr>
        <w:t>Mestrinho</w:t>
      </w:r>
      <w:proofErr w:type="spellEnd"/>
      <w:r w:rsidRPr="00C63113">
        <w:rPr>
          <w:rFonts w:ascii="Times New Roman" w:eastAsia="標楷體" w:hAnsi="Times New Roman"/>
        </w:rPr>
        <w:t xml:space="preserve"> LA, </w:t>
      </w:r>
      <w:proofErr w:type="spellStart"/>
      <w:r w:rsidRPr="00C63113">
        <w:rPr>
          <w:rFonts w:ascii="Times New Roman" w:eastAsia="標楷體" w:hAnsi="Times New Roman"/>
        </w:rPr>
        <w:t>Pissarra</w:t>
      </w:r>
      <w:proofErr w:type="spellEnd"/>
      <w:r w:rsidRPr="00C63113">
        <w:rPr>
          <w:rFonts w:ascii="Times New Roman" w:eastAsia="標楷體" w:hAnsi="Times New Roman"/>
        </w:rPr>
        <w:t xml:space="preserve"> H, </w:t>
      </w:r>
      <w:proofErr w:type="spellStart"/>
      <w:r w:rsidRPr="00C63113">
        <w:rPr>
          <w:rFonts w:ascii="Times New Roman" w:eastAsia="標楷體" w:hAnsi="Times New Roman"/>
        </w:rPr>
        <w:t>Faísca</w:t>
      </w:r>
      <w:proofErr w:type="spellEnd"/>
      <w:r w:rsidRPr="00C63113">
        <w:rPr>
          <w:rFonts w:ascii="Times New Roman" w:eastAsia="標楷體" w:hAnsi="Times New Roman"/>
        </w:rPr>
        <w:t xml:space="preserve"> PB, </w:t>
      </w:r>
      <w:proofErr w:type="spellStart"/>
      <w:r w:rsidRPr="00C63113">
        <w:rPr>
          <w:rFonts w:ascii="Times New Roman" w:eastAsia="標楷體" w:hAnsi="Times New Roman"/>
        </w:rPr>
        <w:t>Bragança</w:t>
      </w:r>
      <w:proofErr w:type="spellEnd"/>
      <w:r w:rsidRPr="00C63113">
        <w:rPr>
          <w:rFonts w:ascii="Times New Roman" w:eastAsia="標楷體" w:hAnsi="Times New Roman"/>
        </w:rPr>
        <w:t xml:space="preserve"> M, </w:t>
      </w:r>
      <w:proofErr w:type="spellStart"/>
      <w:r w:rsidRPr="00C63113">
        <w:rPr>
          <w:rFonts w:ascii="Times New Roman" w:eastAsia="標楷體" w:hAnsi="Times New Roman"/>
        </w:rPr>
        <w:t>Peleteiro</w:t>
      </w:r>
      <w:proofErr w:type="spellEnd"/>
      <w:r w:rsidRPr="00C63113">
        <w:rPr>
          <w:rFonts w:ascii="Times New Roman" w:eastAsia="標楷體" w:hAnsi="Times New Roman"/>
        </w:rPr>
        <w:t xml:space="preserve"> MC, </w:t>
      </w:r>
      <w:proofErr w:type="spellStart"/>
      <w:r w:rsidRPr="00C63113">
        <w:rPr>
          <w:rFonts w:ascii="Times New Roman" w:eastAsia="標楷體" w:hAnsi="Times New Roman"/>
        </w:rPr>
        <w:t>Niza</w:t>
      </w:r>
      <w:proofErr w:type="spellEnd"/>
      <w:r w:rsidRPr="00C63113">
        <w:rPr>
          <w:rFonts w:ascii="Times New Roman" w:eastAsia="標楷體" w:hAnsi="Times New Roman"/>
        </w:rPr>
        <w:t xml:space="preserve"> MMRE. </w:t>
      </w:r>
      <w:proofErr w:type="gramStart"/>
      <w:r w:rsidRPr="00C63113">
        <w:rPr>
          <w:rFonts w:ascii="Times New Roman" w:eastAsia="標楷體" w:hAnsi="Times New Roman"/>
        </w:rPr>
        <w:t>P63 and e-cadherin expression in canine oral squamous cell carcinoma.</w:t>
      </w:r>
      <w:proofErr w:type="gramEnd"/>
      <w:r w:rsidRPr="00C63113">
        <w:rPr>
          <w:rFonts w:ascii="Times New Roman" w:eastAsia="標楷體" w:hAnsi="Times New Roman"/>
        </w:rPr>
        <w:t xml:space="preserve"> </w:t>
      </w:r>
      <w:r w:rsidRPr="00C63113">
        <w:rPr>
          <w:rFonts w:ascii="Times New Roman" w:eastAsia="標楷體" w:hAnsi="Times New Roman"/>
          <w:i/>
        </w:rPr>
        <w:t xml:space="preserve">Vet </w:t>
      </w:r>
      <w:proofErr w:type="spellStart"/>
      <w:r w:rsidRPr="00C63113">
        <w:rPr>
          <w:rFonts w:ascii="Times New Roman" w:eastAsia="標楷體" w:hAnsi="Times New Roman"/>
          <w:i/>
        </w:rPr>
        <w:t>Pathol</w:t>
      </w:r>
      <w:proofErr w:type="spellEnd"/>
      <w:r w:rsidRPr="00C63113">
        <w:rPr>
          <w:rFonts w:ascii="Times New Roman" w:eastAsia="標楷體" w:hAnsi="Times New Roman"/>
        </w:rPr>
        <w:t xml:space="preserve"> </w:t>
      </w:r>
      <w:r w:rsidRPr="00C63113">
        <w:rPr>
          <w:rFonts w:ascii="Times New Roman" w:eastAsia="標楷體" w:hAnsi="Times New Roman"/>
          <w:b/>
        </w:rPr>
        <w:t>52</w:t>
      </w:r>
      <w:r w:rsidRPr="00C63113">
        <w:rPr>
          <w:rFonts w:ascii="Times New Roman" w:eastAsia="標楷體" w:hAnsi="Times New Roman"/>
        </w:rPr>
        <w:t>:614-620, 2014.</w:t>
      </w:r>
    </w:p>
    <w:p w:rsidR="003870BD" w:rsidRPr="00C63113" w:rsidRDefault="003870BD" w:rsidP="003870BD">
      <w:pPr>
        <w:spacing w:line="0" w:lineRule="atLeast"/>
        <w:ind w:left="425" w:hangingChars="177" w:hanging="425"/>
        <w:jc w:val="both"/>
        <w:rPr>
          <w:rFonts w:ascii="Times New Roman" w:eastAsia="標楷體" w:hAnsi="Times New Roman"/>
        </w:rPr>
      </w:pPr>
      <w:r w:rsidRPr="00C63113">
        <w:rPr>
          <w:rFonts w:ascii="Times New Roman" w:eastAsia="標楷體" w:hAnsi="Times New Roman"/>
        </w:rPr>
        <w:t>23.</w:t>
      </w:r>
      <w:r w:rsidRPr="00C63113">
        <w:rPr>
          <w:rFonts w:ascii="Times New Roman" w:eastAsia="標楷體" w:hAnsi="Times New Roman"/>
        </w:rPr>
        <w:tab/>
        <w:t xml:space="preserve">O'Malley B. Hamsters. In: Clinical anatomy and physiology of exotic species. </w:t>
      </w:r>
      <w:proofErr w:type="gramStart"/>
      <w:r w:rsidRPr="00C63113">
        <w:rPr>
          <w:rFonts w:ascii="Times New Roman" w:eastAsia="標楷體" w:hAnsi="Times New Roman"/>
        </w:rPr>
        <w:t xml:space="preserve">1st ed. W.B. </w:t>
      </w:r>
      <w:r w:rsidRPr="00C63113">
        <w:rPr>
          <w:rFonts w:ascii="Times New Roman" w:eastAsia="標楷體" w:hAnsi="Times New Roman"/>
          <w:i/>
        </w:rPr>
        <w:t>Saunders</w:t>
      </w:r>
      <w:r w:rsidRPr="00C63113">
        <w:rPr>
          <w:rFonts w:ascii="Times New Roman" w:eastAsia="標楷體" w:hAnsi="Times New Roman"/>
        </w:rPr>
        <w:t>, London, 227-236, 2005.</w:t>
      </w:r>
      <w:proofErr w:type="gramEnd"/>
    </w:p>
    <w:p w:rsidR="003870BD" w:rsidRPr="00C63113" w:rsidRDefault="003870BD" w:rsidP="003870BD">
      <w:pPr>
        <w:spacing w:line="0" w:lineRule="atLeast"/>
        <w:ind w:left="425" w:hangingChars="177" w:hanging="425"/>
        <w:jc w:val="both"/>
        <w:rPr>
          <w:rFonts w:ascii="Times New Roman" w:eastAsia="標楷體" w:hAnsi="Times New Roman"/>
        </w:rPr>
      </w:pPr>
      <w:r w:rsidRPr="00C63113">
        <w:rPr>
          <w:rFonts w:ascii="Times New Roman" w:eastAsia="標楷體" w:hAnsi="Times New Roman"/>
        </w:rPr>
        <w:t>24.</w:t>
      </w:r>
      <w:r w:rsidRPr="00C63113">
        <w:rPr>
          <w:rFonts w:ascii="Times New Roman" w:eastAsia="標楷體" w:hAnsi="Times New Roman"/>
        </w:rPr>
        <w:tab/>
      </w:r>
      <w:proofErr w:type="spellStart"/>
      <w:r w:rsidRPr="00C63113">
        <w:rPr>
          <w:rFonts w:ascii="Times New Roman" w:eastAsia="標楷體" w:hAnsi="Times New Roman"/>
        </w:rPr>
        <w:t>Papadopoulou</w:t>
      </w:r>
      <w:proofErr w:type="spellEnd"/>
      <w:r w:rsidRPr="00C63113">
        <w:rPr>
          <w:rFonts w:ascii="Times New Roman" w:eastAsia="標楷體" w:hAnsi="Times New Roman"/>
        </w:rPr>
        <w:t xml:space="preserve"> E, </w:t>
      </w:r>
      <w:proofErr w:type="spellStart"/>
      <w:r w:rsidRPr="00C63113">
        <w:rPr>
          <w:rFonts w:ascii="Times New Roman" w:eastAsia="標楷體" w:hAnsi="Times New Roman"/>
        </w:rPr>
        <w:t>Tosios</w:t>
      </w:r>
      <w:proofErr w:type="spellEnd"/>
      <w:r w:rsidRPr="00C63113">
        <w:rPr>
          <w:rFonts w:ascii="Times New Roman" w:eastAsia="標楷體" w:hAnsi="Times New Roman"/>
        </w:rPr>
        <w:t xml:space="preserve"> KI, </w:t>
      </w:r>
      <w:proofErr w:type="spellStart"/>
      <w:r w:rsidRPr="00C63113">
        <w:rPr>
          <w:rFonts w:ascii="Times New Roman" w:eastAsia="標楷體" w:hAnsi="Times New Roman"/>
        </w:rPr>
        <w:t>Nikitakis</w:t>
      </w:r>
      <w:proofErr w:type="spellEnd"/>
      <w:r w:rsidRPr="00C63113">
        <w:rPr>
          <w:rFonts w:ascii="Times New Roman" w:eastAsia="標楷體" w:hAnsi="Times New Roman"/>
        </w:rPr>
        <w:t xml:space="preserve"> N, </w:t>
      </w:r>
      <w:proofErr w:type="spellStart"/>
      <w:r w:rsidRPr="00C63113">
        <w:rPr>
          <w:rFonts w:ascii="Times New Roman" w:eastAsia="標楷體" w:hAnsi="Times New Roman"/>
        </w:rPr>
        <w:t>Papadogeorgakis</w:t>
      </w:r>
      <w:proofErr w:type="spellEnd"/>
      <w:r w:rsidRPr="00C63113">
        <w:rPr>
          <w:rFonts w:ascii="Times New Roman" w:eastAsia="標楷體" w:hAnsi="Times New Roman"/>
        </w:rPr>
        <w:t xml:space="preserve"> N, </w:t>
      </w:r>
      <w:proofErr w:type="spellStart"/>
      <w:r w:rsidRPr="00C63113">
        <w:rPr>
          <w:rFonts w:ascii="Times New Roman" w:eastAsia="標楷體" w:hAnsi="Times New Roman"/>
        </w:rPr>
        <w:t>Sklavounou-Andrikopoulou</w:t>
      </w:r>
      <w:proofErr w:type="spellEnd"/>
      <w:r w:rsidRPr="00C63113">
        <w:rPr>
          <w:rFonts w:ascii="Times New Roman" w:eastAsia="標楷體" w:hAnsi="Times New Roman"/>
        </w:rPr>
        <w:t xml:space="preserve"> A. </w:t>
      </w:r>
      <w:proofErr w:type="spellStart"/>
      <w:r w:rsidRPr="00C63113">
        <w:rPr>
          <w:rFonts w:ascii="Times New Roman" w:eastAsia="標楷體" w:hAnsi="Times New Roman"/>
        </w:rPr>
        <w:t>Acantholytic</w:t>
      </w:r>
      <w:proofErr w:type="spellEnd"/>
      <w:r w:rsidRPr="00C63113">
        <w:rPr>
          <w:rFonts w:ascii="Times New Roman" w:eastAsia="標楷體" w:hAnsi="Times New Roman"/>
        </w:rPr>
        <w:t xml:space="preserve"> squamous cell carcinoma of the gingiva: Report of a case and review of the literature. </w:t>
      </w:r>
      <w:r w:rsidRPr="00C63113">
        <w:rPr>
          <w:rFonts w:ascii="Times New Roman" w:eastAsia="標楷體" w:hAnsi="Times New Roman"/>
          <w:i/>
        </w:rPr>
        <w:t xml:space="preserve">Oral </w:t>
      </w:r>
      <w:proofErr w:type="spellStart"/>
      <w:r w:rsidRPr="00C63113">
        <w:rPr>
          <w:rFonts w:ascii="Times New Roman" w:eastAsia="標楷體" w:hAnsi="Times New Roman"/>
          <w:i/>
        </w:rPr>
        <w:t>Surg</w:t>
      </w:r>
      <w:proofErr w:type="spellEnd"/>
      <w:r w:rsidRPr="00C63113">
        <w:rPr>
          <w:rFonts w:ascii="Times New Roman" w:eastAsia="標楷體" w:hAnsi="Times New Roman"/>
          <w:i/>
        </w:rPr>
        <w:t xml:space="preserve"> Oral Med Oral </w:t>
      </w:r>
      <w:proofErr w:type="spellStart"/>
      <w:r w:rsidRPr="00C63113">
        <w:rPr>
          <w:rFonts w:ascii="Times New Roman" w:eastAsia="標楷體" w:hAnsi="Times New Roman"/>
          <w:i/>
        </w:rPr>
        <w:t>Pathol</w:t>
      </w:r>
      <w:proofErr w:type="spellEnd"/>
      <w:r w:rsidRPr="00C63113">
        <w:rPr>
          <w:rFonts w:ascii="Times New Roman" w:eastAsia="標楷體" w:hAnsi="Times New Roman"/>
          <w:i/>
        </w:rPr>
        <w:t xml:space="preserve"> Oral </w:t>
      </w:r>
      <w:proofErr w:type="spellStart"/>
      <w:r w:rsidRPr="00C63113">
        <w:rPr>
          <w:rFonts w:ascii="Times New Roman" w:eastAsia="標楷體" w:hAnsi="Times New Roman"/>
          <w:i/>
        </w:rPr>
        <w:t>Radiol</w:t>
      </w:r>
      <w:proofErr w:type="spellEnd"/>
      <w:r w:rsidRPr="00C63113">
        <w:rPr>
          <w:rFonts w:ascii="Times New Roman" w:eastAsia="標楷體" w:hAnsi="Times New Roman"/>
          <w:i/>
        </w:rPr>
        <w:t xml:space="preserve"> </w:t>
      </w:r>
      <w:proofErr w:type="spellStart"/>
      <w:r w:rsidRPr="00C63113">
        <w:rPr>
          <w:rFonts w:ascii="Times New Roman" w:eastAsia="標楷體" w:hAnsi="Times New Roman"/>
          <w:i/>
        </w:rPr>
        <w:t>Endod</w:t>
      </w:r>
      <w:proofErr w:type="spellEnd"/>
      <w:r w:rsidRPr="00C63113">
        <w:rPr>
          <w:rFonts w:ascii="Times New Roman" w:eastAsia="標楷體" w:hAnsi="Times New Roman"/>
        </w:rPr>
        <w:t xml:space="preserve"> </w:t>
      </w:r>
      <w:r w:rsidRPr="00C63113">
        <w:rPr>
          <w:rFonts w:ascii="Times New Roman" w:eastAsia="標楷體" w:hAnsi="Times New Roman"/>
          <w:b/>
        </w:rPr>
        <w:t>109</w:t>
      </w:r>
      <w:r w:rsidRPr="00C63113">
        <w:rPr>
          <w:rFonts w:ascii="Times New Roman" w:eastAsia="標楷體" w:hAnsi="Times New Roman"/>
        </w:rPr>
        <w:t>:67-71, 2010.</w:t>
      </w:r>
    </w:p>
    <w:p w:rsidR="003870BD" w:rsidRPr="00C63113" w:rsidRDefault="003870BD" w:rsidP="003870BD">
      <w:pPr>
        <w:spacing w:line="0" w:lineRule="atLeast"/>
        <w:ind w:left="425" w:hangingChars="177" w:hanging="425"/>
        <w:jc w:val="both"/>
        <w:rPr>
          <w:rFonts w:ascii="Times New Roman" w:eastAsia="標楷體" w:hAnsi="Times New Roman"/>
        </w:rPr>
      </w:pPr>
      <w:r w:rsidRPr="00C63113">
        <w:rPr>
          <w:rFonts w:ascii="Times New Roman" w:eastAsia="標楷體" w:hAnsi="Times New Roman"/>
        </w:rPr>
        <w:t>25.</w:t>
      </w:r>
      <w:r w:rsidRPr="00C63113">
        <w:rPr>
          <w:rFonts w:ascii="Times New Roman" w:eastAsia="標楷體" w:hAnsi="Times New Roman"/>
        </w:rPr>
        <w:tab/>
      </w:r>
      <w:proofErr w:type="spellStart"/>
      <w:r w:rsidRPr="00C63113">
        <w:rPr>
          <w:rFonts w:ascii="Times New Roman" w:eastAsia="標楷體" w:hAnsi="Times New Roman"/>
        </w:rPr>
        <w:t>Parihar</w:t>
      </w:r>
      <w:proofErr w:type="spellEnd"/>
      <w:r w:rsidRPr="00C63113">
        <w:rPr>
          <w:rFonts w:ascii="Times New Roman" w:eastAsia="標楷體" w:hAnsi="Times New Roman"/>
        </w:rPr>
        <w:t xml:space="preserve"> A, </w:t>
      </w:r>
      <w:proofErr w:type="spellStart"/>
      <w:r w:rsidRPr="00C63113">
        <w:rPr>
          <w:rFonts w:ascii="Times New Roman" w:eastAsia="標楷體" w:hAnsi="Times New Roman"/>
        </w:rPr>
        <w:t>Dube</w:t>
      </w:r>
      <w:proofErr w:type="spellEnd"/>
      <w:r w:rsidRPr="00C63113">
        <w:rPr>
          <w:rFonts w:ascii="Times New Roman" w:eastAsia="標楷體" w:hAnsi="Times New Roman"/>
        </w:rPr>
        <w:t xml:space="preserve"> A, Gupta PK. Photodynamic treatment of oral squamous cell carcinoma in hamster cheek pouch model using </w:t>
      </w:r>
      <w:proofErr w:type="spellStart"/>
      <w:r w:rsidRPr="00C63113">
        <w:rPr>
          <w:rFonts w:ascii="Times New Roman" w:eastAsia="標楷體" w:hAnsi="Times New Roman"/>
        </w:rPr>
        <w:t>chlorin</w:t>
      </w:r>
      <w:proofErr w:type="spellEnd"/>
      <w:r w:rsidRPr="00C63113">
        <w:rPr>
          <w:rFonts w:ascii="Times New Roman" w:eastAsia="標楷體" w:hAnsi="Times New Roman"/>
        </w:rPr>
        <w:t xml:space="preserve"> p6-histamine </w:t>
      </w:r>
      <w:proofErr w:type="gramStart"/>
      <w:r w:rsidRPr="00C63113">
        <w:rPr>
          <w:rFonts w:ascii="Times New Roman" w:eastAsia="標楷體" w:hAnsi="Times New Roman"/>
        </w:rPr>
        <w:t>conjugate</w:t>
      </w:r>
      <w:proofErr w:type="gramEnd"/>
      <w:r w:rsidRPr="00C63113">
        <w:rPr>
          <w:rFonts w:ascii="Times New Roman" w:eastAsia="標楷體" w:hAnsi="Times New Roman"/>
        </w:rPr>
        <w:t xml:space="preserve">. </w:t>
      </w:r>
      <w:proofErr w:type="spellStart"/>
      <w:r w:rsidRPr="00C63113">
        <w:rPr>
          <w:rFonts w:ascii="Times New Roman" w:eastAsia="標楷體" w:hAnsi="Times New Roman"/>
          <w:i/>
        </w:rPr>
        <w:t>Photodiagnosis</w:t>
      </w:r>
      <w:proofErr w:type="spellEnd"/>
      <w:r w:rsidRPr="00C63113">
        <w:rPr>
          <w:rFonts w:ascii="Times New Roman" w:eastAsia="標楷體" w:hAnsi="Times New Roman"/>
          <w:i/>
        </w:rPr>
        <w:t xml:space="preserve"> </w:t>
      </w:r>
      <w:proofErr w:type="spellStart"/>
      <w:r w:rsidRPr="00C63113">
        <w:rPr>
          <w:rFonts w:ascii="Times New Roman" w:eastAsia="標楷體" w:hAnsi="Times New Roman"/>
          <w:i/>
        </w:rPr>
        <w:t>Photodyn</w:t>
      </w:r>
      <w:proofErr w:type="spellEnd"/>
      <w:r w:rsidRPr="00C63113">
        <w:rPr>
          <w:rFonts w:ascii="Times New Roman" w:eastAsia="標楷體" w:hAnsi="Times New Roman"/>
          <w:i/>
        </w:rPr>
        <w:t xml:space="preserve"> </w:t>
      </w:r>
      <w:proofErr w:type="spellStart"/>
      <w:r w:rsidRPr="00C63113">
        <w:rPr>
          <w:rFonts w:ascii="Times New Roman" w:eastAsia="標楷體" w:hAnsi="Times New Roman"/>
          <w:i/>
        </w:rPr>
        <w:t>Ther</w:t>
      </w:r>
      <w:proofErr w:type="spellEnd"/>
      <w:r w:rsidRPr="00C63113">
        <w:rPr>
          <w:rFonts w:ascii="Times New Roman" w:eastAsia="標楷體" w:hAnsi="Times New Roman"/>
        </w:rPr>
        <w:t xml:space="preserve"> </w:t>
      </w:r>
      <w:r w:rsidRPr="00C63113">
        <w:rPr>
          <w:rFonts w:ascii="Times New Roman" w:eastAsia="標楷體" w:hAnsi="Times New Roman"/>
          <w:b/>
        </w:rPr>
        <w:t>10</w:t>
      </w:r>
      <w:r w:rsidRPr="00C63113">
        <w:rPr>
          <w:rFonts w:ascii="Times New Roman" w:eastAsia="標楷體" w:hAnsi="Times New Roman"/>
        </w:rPr>
        <w:t>:79-86, 2013.</w:t>
      </w:r>
    </w:p>
    <w:p w:rsidR="003870BD" w:rsidRPr="00C63113" w:rsidRDefault="003870BD" w:rsidP="003870BD">
      <w:pPr>
        <w:spacing w:line="0" w:lineRule="atLeast"/>
        <w:ind w:left="425" w:hangingChars="177" w:hanging="425"/>
        <w:jc w:val="both"/>
        <w:rPr>
          <w:rFonts w:ascii="Times New Roman" w:eastAsia="標楷體" w:hAnsi="Times New Roman"/>
        </w:rPr>
      </w:pPr>
      <w:r w:rsidRPr="00C63113">
        <w:rPr>
          <w:rFonts w:ascii="Times New Roman" w:eastAsia="標楷體" w:hAnsi="Times New Roman"/>
        </w:rPr>
        <w:t>26.</w:t>
      </w:r>
      <w:r w:rsidRPr="00C63113">
        <w:rPr>
          <w:rFonts w:ascii="Times New Roman" w:eastAsia="標楷體" w:hAnsi="Times New Roman"/>
        </w:rPr>
        <w:tab/>
        <w:t xml:space="preserve">Richardson VCG. </w:t>
      </w:r>
      <w:proofErr w:type="gramStart"/>
      <w:r w:rsidRPr="00C63113">
        <w:rPr>
          <w:rFonts w:ascii="Times New Roman" w:eastAsia="標楷體" w:hAnsi="Times New Roman"/>
        </w:rPr>
        <w:t>Systems and diseases.</w:t>
      </w:r>
      <w:proofErr w:type="gramEnd"/>
      <w:r w:rsidRPr="00C63113">
        <w:rPr>
          <w:rFonts w:ascii="Times New Roman" w:eastAsia="標楷體" w:hAnsi="Times New Roman"/>
        </w:rPr>
        <w:t xml:space="preserve"> In: Diseases of small domestic rodents. </w:t>
      </w:r>
      <w:proofErr w:type="gramStart"/>
      <w:r w:rsidRPr="00C63113">
        <w:rPr>
          <w:rFonts w:ascii="Times New Roman" w:eastAsia="標楷體" w:hAnsi="Times New Roman"/>
        </w:rPr>
        <w:t xml:space="preserve">2nd ed. </w:t>
      </w:r>
      <w:r w:rsidRPr="00C63113">
        <w:rPr>
          <w:rFonts w:ascii="Times New Roman" w:eastAsia="標楷體" w:hAnsi="Times New Roman"/>
          <w:i/>
        </w:rPr>
        <w:t>Blackwell</w:t>
      </w:r>
      <w:r w:rsidRPr="00C63113">
        <w:rPr>
          <w:rFonts w:ascii="Times New Roman" w:eastAsia="標楷體" w:hAnsi="Times New Roman"/>
        </w:rPr>
        <w:t>, UK, 141-167, 2008.</w:t>
      </w:r>
      <w:proofErr w:type="gramEnd"/>
    </w:p>
    <w:p w:rsidR="003870BD" w:rsidRPr="00C63113" w:rsidRDefault="003870BD" w:rsidP="003870BD">
      <w:pPr>
        <w:spacing w:line="0" w:lineRule="atLeast"/>
        <w:ind w:left="425" w:hangingChars="177" w:hanging="425"/>
        <w:jc w:val="both"/>
        <w:rPr>
          <w:rFonts w:ascii="Times New Roman" w:eastAsia="標楷體" w:hAnsi="Times New Roman"/>
        </w:rPr>
      </w:pPr>
      <w:r w:rsidRPr="00C63113">
        <w:rPr>
          <w:rFonts w:ascii="Times New Roman" w:eastAsia="標楷體" w:hAnsi="Times New Roman"/>
        </w:rPr>
        <w:t>27.</w:t>
      </w:r>
      <w:r w:rsidRPr="00C63113">
        <w:rPr>
          <w:rFonts w:ascii="Times New Roman" w:eastAsia="標楷體" w:hAnsi="Times New Roman"/>
        </w:rPr>
        <w:tab/>
        <w:t xml:space="preserve">Rinker MH, </w:t>
      </w:r>
      <w:proofErr w:type="spellStart"/>
      <w:r w:rsidRPr="00C63113">
        <w:rPr>
          <w:rFonts w:ascii="Times New Roman" w:eastAsia="標楷體" w:hAnsi="Times New Roman"/>
        </w:rPr>
        <w:t>Fenske</w:t>
      </w:r>
      <w:proofErr w:type="spellEnd"/>
      <w:r w:rsidRPr="00C63113">
        <w:rPr>
          <w:rFonts w:ascii="Times New Roman" w:eastAsia="標楷體" w:hAnsi="Times New Roman"/>
        </w:rPr>
        <w:t xml:space="preserve"> NA, </w:t>
      </w:r>
      <w:proofErr w:type="spellStart"/>
      <w:r w:rsidRPr="00C63113">
        <w:rPr>
          <w:rFonts w:ascii="Times New Roman" w:eastAsia="標楷體" w:hAnsi="Times New Roman"/>
        </w:rPr>
        <w:t>Scalf</w:t>
      </w:r>
      <w:proofErr w:type="spellEnd"/>
      <w:r w:rsidRPr="00C63113">
        <w:rPr>
          <w:rFonts w:ascii="Times New Roman" w:eastAsia="標楷體" w:hAnsi="Times New Roman"/>
        </w:rPr>
        <w:t xml:space="preserve"> LA, Glass LF. </w:t>
      </w:r>
      <w:proofErr w:type="gramStart"/>
      <w:r w:rsidRPr="00C63113">
        <w:rPr>
          <w:rFonts w:ascii="Times New Roman" w:eastAsia="標楷體" w:hAnsi="Times New Roman"/>
        </w:rPr>
        <w:t>Histologic variants of squamous cell carcinoma of the skin.</w:t>
      </w:r>
      <w:proofErr w:type="gramEnd"/>
      <w:r w:rsidRPr="00C63113">
        <w:rPr>
          <w:rFonts w:ascii="Times New Roman" w:eastAsia="標楷體" w:hAnsi="Times New Roman"/>
        </w:rPr>
        <w:t xml:space="preserve"> </w:t>
      </w:r>
      <w:r w:rsidRPr="00C63113">
        <w:rPr>
          <w:rFonts w:ascii="Times New Roman" w:eastAsia="標楷體" w:hAnsi="Times New Roman"/>
          <w:i/>
        </w:rPr>
        <w:t xml:space="preserve">Cancer Control </w:t>
      </w:r>
      <w:r w:rsidRPr="00C63113">
        <w:rPr>
          <w:rFonts w:ascii="Times New Roman" w:eastAsia="標楷體" w:hAnsi="Times New Roman"/>
          <w:b/>
        </w:rPr>
        <w:t>8</w:t>
      </w:r>
      <w:r w:rsidRPr="00C63113">
        <w:rPr>
          <w:rFonts w:ascii="Times New Roman" w:eastAsia="標楷體" w:hAnsi="Times New Roman"/>
        </w:rPr>
        <w:t>:354-363, 2001.</w:t>
      </w:r>
    </w:p>
    <w:p w:rsidR="003870BD" w:rsidRPr="00C63113" w:rsidRDefault="003870BD" w:rsidP="003870BD">
      <w:pPr>
        <w:spacing w:line="0" w:lineRule="atLeast"/>
        <w:ind w:left="425" w:hangingChars="177" w:hanging="425"/>
        <w:jc w:val="both"/>
        <w:rPr>
          <w:rFonts w:ascii="Times New Roman" w:eastAsia="標楷體" w:hAnsi="Times New Roman"/>
        </w:rPr>
      </w:pPr>
      <w:r w:rsidRPr="00C63113">
        <w:rPr>
          <w:rFonts w:ascii="Times New Roman" w:eastAsia="標楷體" w:hAnsi="Times New Roman"/>
        </w:rPr>
        <w:t>28.</w:t>
      </w:r>
      <w:r w:rsidRPr="00C63113">
        <w:rPr>
          <w:rFonts w:ascii="Times New Roman" w:eastAsia="標楷體" w:hAnsi="Times New Roman"/>
        </w:rPr>
        <w:tab/>
        <w:t xml:space="preserve">Ross PD. </w:t>
      </w:r>
      <w:proofErr w:type="spellStart"/>
      <w:r w:rsidRPr="00C63113">
        <w:rPr>
          <w:rFonts w:ascii="Times New Roman" w:eastAsia="標楷體" w:hAnsi="Times New Roman"/>
        </w:rPr>
        <w:t>Phodopus</w:t>
      </w:r>
      <w:proofErr w:type="spellEnd"/>
      <w:r w:rsidRPr="00C63113">
        <w:rPr>
          <w:rFonts w:ascii="Times New Roman" w:eastAsia="標楷體" w:hAnsi="Times New Roman"/>
        </w:rPr>
        <w:t xml:space="preserve"> </w:t>
      </w:r>
      <w:proofErr w:type="spellStart"/>
      <w:r w:rsidRPr="00C63113">
        <w:rPr>
          <w:rFonts w:ascii="Times New Roman" w:eastAsia="標楷體" w:hAnsi="Times New Roman"/>
        </w:rPr>
        <w:t>sungorus</w:t>
      </w:r>
      <w:proofErr w:type="spellEnd"/>
      <w:r w:rsidRPr="00C63113">
        <w:rPr>
          <w:rFonts w:ascii="Times New Roman" w:eastAsia="標楷體" w:hAnsi="Times New Roman"/>
        </w:rPr>
        <w:t xml:space="preserve">. </w:t>
      </w:r>
      <w:r w:rsidRPr="00C63113">
        <w:rPr>
          <w:rFonts w:ascii="Times New Roman" w:eastAsia="標楷體" w:hAnsi="Times New Roman"/>
          <w:i/>
        </w:rPr>
        <w:t>Mammalian species</w:t>
      </w:r>
      <w:r w:rsidRPr="00C63113">
        <w:rPr>
          <w:rFonts w:ascii="Times New Roman" w:eastAsia="標楷體" w:hAnsi="Times New Roman"/>
        </w:rPr>
        <w:t xml:space="preserve"> </w:t>
      </w:r>
      <w:r w:rsidRPr="00C63113">
        <w:rPr>
          <w:rFonts w:ascii="Times New Roman" w:eastAsia="標楷體" w:hAnsi="Times New Roman"/>
          <w:b/>
        </w:rPr>
        <w:t>595</w:t>
      </w:r>
      <w:r w:rsidRPr="00C63113">
        <w:rPr>
          <w:rFonts w:ascii="Times New Roman" w:eastAsia="標楷體" w:hAnsi="Times New Roman"/>
        </w:rPr>
        <w:t>:1-9, 1998.</w:t>
      </w:r>
    </w:p>
    <w:p w:rsidR="003870BD" w:rsidRPr="00C63113" w:rsidRDefault="003870BD" w:rsidP="003870BD">
      <w:pPr>
        <w:spacing w:line="0" w:lineRule="atLeast"/>
        <w:ind w:left="425" w:hangingChars="177" w:hanging="425"/>
        <w:jc w:val="both"/>
        <w:rPr>
          <w:rFonts w:ascii="Times New Roman" w:eastAsia="標楷體" w:hAnsi="Times New Roman"/>
        </w:rPr>
      </w:pPr>
      <w:r w:rsidRPr="00C63113">
        <w:rPr>
          <w:rFonts w:ascii="Times New Roman" w:eastAsia="標楷體" w:hAnsi="Times New Roman"/>
        </w:rPr>
        <w:t>29.</w:t>
      </w:r>
      <w:r w:rsidRPr="00C63113">
        <w:rPr>
          <w:rFonts w:ascii="Times New Roman" w:eastAsia="標楷體" w:hAnsi="Times New Roman"/>
        </w:rPr>
        <w:tab/>
      </w:r>
      <w:proofErr w:type="spellStart"/>
      <w:r w:rsidRPr="00C63113">
        <w:rPr>
          <w:rFonts w:ascii="Times New Roman" w:eastAsia="標楷體" w:hAnsi="Times New Roman"/>
        </w:rPr>
        <w:t>Selk</w:t>
      </w:r>
      <w:proofErr w:type="spellEnd"/>
      <w:r w:rsidRPr="00C63113">
        <w:rPr>
          <w:rFonts w:ascii="Times New Roman" w:eastAsia="標楷體" w:hAnsi="Times New Roman"/>
        </w:rPr>
        <w:t xml:space="preserve"> </w:t>
      </w:r>
      <w:proofErr w:type="spellStart"/>
      <w:r w:rsidRPr="00C63113">
        <w:rPr>
          <w:rFonts w:ascii="Times New Roman" w:eastAsia="標楷體" w:hAnsi="Times New Roman"/>
        </w:rPr>
        <w:t>Ghaffari</w:t>
      </w:r>
      <w:proofErr w:type="spellEnd"/>
      <w:r w:rsidRPr="00C63113">
        <w:rPr>
          <w:rFonts w:ascii="Times New Roman" w:eastAsia="標楷體" w:hAnsi="Times New Roman"/>
        </w:rPr>
        <w:t xml:space="preserve"> M, </w:t>
      </w:r>
      <w:proofErr w:type="spellStart"/>
      <w:r w:rsidRPr="00C63113">
        <w:rPr>
          <w:rFonts w:ascii="Times New Roman" w:eastAsia="標楷體" w:hAnsi="Times New Roman"/>
        </w:rPr>
        <w:t>Moayer</w:t>
      </w:r>
      <w:proofErr w:type="spellEnd"/>
      <w:r w:rsidRPr="00C63113">
        <w:rPr>
          <w:rFonts w:ascii="Times New Roman" w:eastAsia="標楷體" w:hAnsi="Times New Roman"/>
        </w:rPr>
        <w:t xml:space="preserve"> F, </w:t>
      </w:r>
      <w:proofErr w:type="spellStart"/>
      <w:r w:rsidRPr="00C63113">
        <w:rPr>
          <w:rFonts w:ascii="Times New Roman" w:eastAsia="標楷體" w:hAnsi="Times New Roman"/>
        </w:rPr>
        <w:t>Dezfoulian</w:t>
      </w:r>
      <w:proofErr w:type="spellEnd"/>
      <w:r w:rsidRPr="00C63113">
        <w:rPr>
          <w:rFonts w:ascii="Times New Roman" w:eastAsia="標楷體" w:hAnsi="Times New Roman"/>
        </w:rPr>
        <w:t xml:space="preserve"> O. Spontaneous differentiated squamous cell carcinoma of cheek pouch in a </w:t>
      </w:r>
      <w:proofErr w:type="spellStart"/>
      <w:proofErr w:type="gramStart"/>
      <w:r w:rsidRPr="00C63113">
        <w:rPr>
          <w:rFonts w:ascii="Times New Roman" w:eastAsia="標楷體" w:hAnsi="Times New Roman"/>
        </w:rPr>
        <w:t>syrian</w:t>
      </w:r>
      <w:proofErr w:type="spellEnd"/>
      <w:proofErr w:type="gramEnd"/>
      <w:r w:rsidRPr="00C63113">
        <w:rPr>
          <w:rFonts w:ascii="Times New Roman" w:eastAsia="標楷體" w:hAnsi="Times New Roman"/>
        </w:rPr>
        <w:t xml:space="preserve"> hamster. </w:t>
      </w:r>
      <w:r w:rsidRPr="00C63113">
        <w:rPr>
          <w:rFonts w:ascii="Times New Roman" w:eastAsia="標楷體" w:hAnsi="Times New Roman"/>
          <w:i/>
        </w:rPr>
        <w:t>Iran J Vet Res</w:t>
      </w:r>
      <w:r w:rsidRPr="00C63113">
        <w:rPr>
          <w:rFonts w:ascii="Times New Roman" w:eastAsia="標楷體" w:hAnsi="Times New Roman"/>
        </w:rPr>
        <w:t xml:space="preserve"> </w:t>
      </w:r>
      <w:r w:rsidRPr="00C63113">
        <w:rPr>
          <w:rFonts w:ascii="Times New Roman" w:eastAsia="標楷體" w:hAnsi="Times New Roman"/>
          <w:b/>
        </w:rPr>
        <w:t>10</w:t>
      </w:r>
      <w:r w:rsidRPr="00C63113">
        <w:rPr>
          <w:rFonts w:ascii="Times New Roman" w:eastAsia="標楷體" w:hAnsi="Times New Roman"/>
        </w:rPr>
        <w:t>:84-86, 2009.</w:t>
      </w:r>
    </w:p>
    <w:p w:rsidR="003870BD" w:rsidRPr="00C63113" w:rsidRDefault="003870BD" w:rsidP="003870BD">
      <w:pPr>
        <w:spacing w:line="0" w:lineRule="atLeast"/>
        <w:ind w:left="425" w:hangingChars="177" w:hanging="425"/>
        <w:jc w:val="both"/>
        <w:rPr>
          <w:rFonts w:ascii="Times New Roman" w:eastAsia="標楷體" w:hAnsi="Times New Roman"/>
        </w:rPr>
      </w:pPr>
      <w:r w:rsidRPr="00C63113">
        <w:rPr>
          <w:rFonts w:ascii="Times New Roman" w:eastAsia="標楷體" w:hAnsi="Times New Roman"/>
        </w:rPr>
        <w:t>30.</w:t>
      </w:r>
      <w:r w:rsidRPr="00C63113">
        <w:rPr>
          <w:rFonts w:ascii="Times New Roman" w:eastAsia="標楷體" w:hAnsi="Times New Roman"/>
        </w:rPr>
        <w:tab/>
      </w:r>
      <w:proofErr w:type="spellStart"/>
      <w:r w:rsidRPr="00C63113">
        <w:rPr>
          <w:rFonts w:ascii="Times New Roman" w:eastAsia="標楷體" w:hAnsi="Times New Roman"/>
        </w:rPr>
        <w:t>Sirois</w:t>
      </w:r>
      <w:proofErr w:type="spellEnd"/>
      <w:r w:rsidRPr="00C63113">
        <w:rPr>
          <w:rFonts w:ascii="Times New Roman" w:eastAsia="標楷體" w:hAnsi="Times New Roman"/>
        </w:rPr>
        <w:t xml:space="preserve"> M. Gerbils and hamsters. In: Laboratory animal and exotic pet medicine: Principles and procedures. </w:t>
      </w:r>
      <w:proofErr w:type="gramStart"/>
      <w:r w:rsidRPr="00C63113">
        <w:rPr>
          <w:rFonts w:ascii="Times New Roman" w:eastAsia="標楷體" w:hAnsi="Times New Roman"/>
        </w:rPr>
        <w:t xml:space="preserve">2nd ed. </w:t>
      </w:r>
      <w:r w:rsidRPr="00C63113">
        <w:rPr>
          <w:rFonts w:ascii="Times New Roman" w:eastAsia="標楷體" w:hAnsi="Times New Roman"/>
          <w:i/>
        </w:rPr>
        <w:t>Elsevier</w:t>
      </w:r>
      <w:r w:rsidRPr="00C63113">
        <w:rPr>
          <w:rFonts w:ascii="Times New Roman" w:eastAsia="標楷體" w:hAnsi="Times New Roman"/>
        </w:rPr>
        <w:t>, St. Louis, 158-168, 2015.</w:t>
      </w:r>
      <w:proofErr w:type="gramEnd"/>
    </w:p>
    <w:p w:rsidR="003870BD" w:rsidRPr="00C63113" w:rsidRDefault="003870BD" w:rsidP="003870BD">
      <w:pPr>
        <w:spacing w:line="0" w:lineRule="atLeast"/>
        <w:ind w:left="425" w:hangingChars="177" w:hanging="425"/>
        <w:jc w:val="both"/>
        <w:rPr>
          <w:rFonts w:ascii="Times New Roman" w:eastAsia="標楷體" w:hAnsi="Times New Roman"/>
        </w:rPr>
      </w:pPr>
      <w:r w:rsidRPr="00C63113">
        <w:rPr>
          <w:rFonts w:ascii="Times New Roman" w:eastAsia="標楷體" w:hAnsi="Times New Roman"/>
        </w:rPr>
        <w:t>31.</w:t>
      </w:r>
      <w:r w:rsidRPr="00C63113">
        <w:rPr>
          <w:rFonts w:ascii="Times New Roman" w:eastAsia="標楷體" w:hAnsi="Times New Roman"/>
        </w:rPr>
        <w:tab/>
      </w:r>
      <w:proofErr w:type="spellStart"/>
      <w:r w:rsidRPr="00C63113">
        <w:rPr>
          <w:rFonts w:ascii="Times New Roman" w:eastAsia="標楷體" w:hAnsi="Times New Roman"/>
        </w:rPr>
        <w:t>Thurfjell</w:t>
      </w:r>
      <w:proofErr w:type="spellEnd"/>
      <w:r w:rsidRPr="00C63113">
        <w:rPr>
          <w:rFonts w:ascii="Times New Roman" w:eastAsia="標楷體" w:hAnsi="Times New Roman"/>
        </w:rPr>
        <w:t xml:space="preserve"> N, Coates PJ, </w:t>
      </w:r>
      <w:proofErr w:type="spellStart"/>
      <w:r w:rsidRPr="00C63113">
        <w:rPr>
          <w:rFonts w:ascii="Times New Roman" w:eastAsia="標楷體" w:hAnsi="Times New Roman"/>
        </w:rPr>
        <w:t>Boldrup</w:t>
      </w:r>
      <w:proofErr w:type="spellEnd"/>
      <w:r w:rsidRPr="00C63113">
        <w:rPr>
          <w:rFonts w:ascii="Times New Roman" w:eastAsia="標楷體" w:hAnsi="Times New Roman"/>
        </w:rPr>
        <w:t xml:space="preserve"> L, Lindgren B, </w:t>
      </w:r>
      <w:proofErr w:type="spellStart"/>
      <w:r w:rsidRPr="00C63113">
        <w:rPr>
          <w:rFonts w:ascii="Times New Roman" w:eastAsia="標楷體" w:hAnsi="Times New Roman"/>
        </w:rPr>
        <w:t>Bäcklund</w:t>
      </w:r>
      <w:proofErr w:type="spellEnd"/>
      <w:r w:rsidRPr="00C63113">
        <w:rPr>
          <w:rFonts w:ascii="Times New Roman" w:eastAsia="標楷體" w:hAnsi="Times New Roman"/>
        </w:rPr>
        <w:t xml:space="preserve"> B, </w:t>
      </w:r>
      <w:proofErr w:type="spellStart"/>
      <w:r w:rsidRPr="00C63113">
        <w:rPr>
          <w:rFonts w:ascii="Times New Roman" w:eastAsia="標楷體" w:hAnsi="Times New Roman"/>
        </w:rPr>
        <w:t>Uusitalo</w:t>
      </w:r>
      <w:proofErr w:type="spellEnd"/>
      <w:r w:rsidRPr="00C63113">
        <w:rPr>
          <w:rFonts w:ascii="Times New Roman" w:eastAsia="標楷體" w:hAnsi="Times New Roman"/>
        </w:rPr>
        <w:t xml:space="preserve"> T, </w:t>
      </w:r>
      <w:proofErr w:type="spellStart"/>
      <w:r w:rsidRPr="00C63113">
        <w:rPr>
          <w:rFonts w:ascii="Times New Roman" w:eastAsia="標楷體" w:hAnsi="Times New Roman"/>
        </w:rPr>
        <w:t>Mahani</w:t>
      </w:r>
      <w:proofErr w:type="spellEnd"/>
      <w:r w:rsidRPr="00C63113">
        <w:rPr>
          <w:rFonts w:ascii="Times New Roman" w:eastAsia="標楷體" w:hAnsi="Times New Roman"/>
        </w:rPr>
        <w:t xml:space="preserve"> D, </w:t>
      </w:r>
      <w:proofErr w:type="spellStart"/>
      <w:r w:rsidRPr="00C63113">
        <w:rPr>
          <w:rFonts w:ascii="Times New Roman" w:eastAsia="標楷體" w:hAnsi="Times New Roman"/>
        </w:rPr>
        <w:t>Dabelsteen</w:t>
      </w:r>
      <w:proofErr w:type="spellEnd"/>
      <w:r w:rsidRPr="00C63113">
        <w:rPr>
          <w:rFonts w:ascii="Times New Roman" w:eastAsia="標楷體" w:hAnsi="Times New Roman"/>
        </w:rPr>
        <w:t xml:space="preserve"> E, </w:t>
      </w:r>
      <w:proofErr w:type="spellStart"/>
      <w:r w:rsidRPr="00C63113">
        <w:rPr>
          <w:rFonts w:ascii="Times New Roman" w:eastAsia="標楷體" w:hAnsi="Times New Roman"/>
        </w:rPr>
        <w:t>Dahlqvist</w:t>
      </w:r>
      <w:proofErr w:type="spellEnd"/>
      <w:r w:rsidRPr="00C63113">
        <w:rPr>
          <w:rFonts w:ascii="Times New Roman" w:eastAsia="標楷體" w:hAnsi="Times New Roman"/>
        </w:rPr>
        <w:t xml:space="preserve"> A, </w:t>
      </w:r>
      <w:proofErr w:type="spellStart"/>
      <w:r w:rsidRPr="00C63113">
        <w:rPr>
          <w:rFonts w:ascii="Times New Roman" w:eastAsia="標楷體" w:hAnsi="Times New Roman"/>
        </w:rPr>
        <w:t>Sjöström</w:t>
      </w:r>
      <w:proofErr w:type="spellEnd"/>
      <w:r w:rsidRPr="00C63113">
        <w:rPr>
          <w:rFonts w:ascii="Times New Roman" w:eastAsia="標楷體" w:hAnsi="Times New Roman"/>
        </w:rPr>
        <w:t xml:space="preserve"> B, </w:t>
      </w:r>
      <w:proofErr w:type="spellStart"/>
      <w:r w:rsidRPr="00C63113">
        <w:rPr>
          <w:rFonts w:ascii="Times New Roman" w:eastAsia="標楷體" w:hAnsi="Times New Roman"/>
        </w:rPr>
        <w:t>Roos</w:t>
      </w:r>
      <w:proofErr w:type="spellEnd"/>
      <w:r w:rsidRPr="00C63113">
        <w:rPr>
          <w:rFonts w:ascii="Times New Roman" w:eastAsia="標楷體" w:hAnsi="Times New Roman"/>
        </w:rPr>
        <w:t xml:space="preserve"> G, </w:t>
      </w:r>
      <w:proofErr w:type="spellStart"/>
      <w:r w:rsidRPr="00C63113">
        <w:rPr>
          <w:rFonts w:ascii="Times New Roman" w:eastAsia="標楷體" w:hAnsi="Times New Roman"/>
        </w:rPr>
        <w:t>Vojtesek</w:t>
      </w:r>
      <w:proofErr w:type="spellEnd"/>
      <w:r w:rsidRPr="00C63113">
        <w:rPr>
          <w:rFonts w:ascii="Times New Roman" w:eastAsia="標楷體" w:hAnsi="Times New Roman"/>
        </w:rPr>
        <w:t xml:space="preserve"> B, </w:t>
      </w:r>
      <w:proofErr w:type="spellStart"/>
      <w:r w:rsidRPr="00C63113">
        <w:rPr>
          <w:rFonts w:ascii="Times New Roman" w:eastAsia="標楷體" w:hAnsi="Times New Roman"/>
        </w:rPr>
        <w:t>Nenutil</w:t>
      </w:r>
      <w:proofErr w:type="spellEnd"/>
      <w:r w:rsidRPr="00C63113">
        <w:rPr>
          <w:rFonts w:ascii="Times New Roman" w:eastAsia="標楷體" w:hAnsi="Times New Roman"/>
        </w:rPr>
        <w:t xml:space="preserve"> R, </w:t>
      </w:r>
      <w:proofErr w:type="spellStart"/>
      <w:r w:rsidRPr="00C63113">
        <w:rPr>
          <w:rFonts w:ascii="Times New Roman" w:eastAsia="標楷體" w:hAnsi="Times New Roman"/>
        </w:rPr>
        <w:t>Nylander</w:t>
      </w:r>
      <w:proofErr w:type="spellEnd"/>
      <w:r w:rsidRPr="00C63113">
        <w:rPr>
          <w:rFonts w:ascii="Times New Roman" w:eastAsia="標楷體" w:hAnsi="Times New Roman"/>
        </w:rPr>
        <w:t xml:space="preserve"> K. Function and importance of p63 in normal oral mucosa and squamous cell carcinoma of the head and neck. </w:t>
      </w:r>
      <w:proofErr w:type="spellStart"/>
      <w:r w:rsidRPr="00C63113">
        <w:rPr>
          <w:rFonts w:ascii="Times New Roman" w:eastAsia="標楷體" w:hAnsi="Times New Roman"/>
          <w:i/>
        </w:rPr>
        <w:t>Adv</w:t>
      </w:r>
      <w:proofErr w:type="spellEnd"/>
      <w:r w:rsidRPr="00C63113">
        <w:rPr>
          <w:rFonts w:ascii="Times New Roman" w:eastAsia="標楷體" w:hAnsi="Times New Roman"/>
          <w:i/>
        </w:rPr>
        <w:t xml:space="preserve"> </w:t>
      </w:r>
      <w:proofErr w:type="spellStart"/>
      <w:r w:rsidRPr="00C63113">
        <w:rPr>
          <w:rFonts w:ascii="Times New Roman" w:eastAsia="標楷體" w:hAnsi="Times New Roman"/>
          <w:i/>
        </w:rPr>
        <w:t>Otorhinolaryngol</w:t>
      </w:r>
      <w:proofErr w:type="spellEnd"/>
      <w:r w:rsidRPr="00C63113">
        <w:rPr>
          <w:rFonts w:ascii="Times New Roman" w:eastAsia="標楷體" w:hAnsi="Times New Roman"/>
        </w:rPr>
        <w:t xml:space="preserve"> </w:t>
      </w:r>
      <w:r w:rsidRPr="00C63113">
        <w:rPr>
          <w:rFonts w:ascii="Times New Roman" w:eastAsia="標楷體" w:hAnsi="Times New Roman"/>
          <w:b/>
        </w:rPr>
        <w:t>62</w:t>
      </w:r>
      <w:r w:rsidRPr="00C63113">
        <w:rPr>
          <w:rFonts w:ascii="Times New Roman" w:eastAsia="標楷體" w:hAnsi="Times New Roman"/>
        </w:rPr>
        <w:t>:49-57, 2005.</w:t>
      </w:r>
    </w:p>
    <w:p w:rsidR="003870BD" w:rsidRDefault="003870BD" w:rsidP="003870BD">
      <w:pPr>
        <w:pStyle w:val="a7"/>
        <w:ind w:leftChars="0" w:left="0"/>
        <w:rPr>
          <w:rFonts w:ascii="Times New Roman" w:eastAsia="標楷體" w:hAnsi="Times New Roman" w:cs="Times New Roman"/>
        </w:rPr>
      </w:pPr>
      <w:r w:rsidRPr="00C63113">
        <w:rPr>
          <w:rFonts w:ascii="Times New Roman" w:eastAsia="標楷體" w:hAnsi="Times New Roman"/>
        </w:rPr>
        <w:t>32.</w:t>
      </w:r>
      <w:r w:rsidRPr="00C63113">
        <w:rPr>
          <w:rFonts w:ascii="Times New Roman" w:eastAsia="標楷體" w:hAnsi="Times New Roman"/>
        </w:rPr>
        <w:tab/>
      </w:r>
      <w:proofErr w:type="spellStart"/>
      <w:r w:rsidRPr="00C63113">
        <w:rPr>
          <w:rFonts w:ascii="Times New Roman" w:eastAsia="標楷體" w:hAnsi="Times New Roman"/>
        </w:rPr>
        <w:t>Wani</w:t>
      </w:r>
      <w:proofErr w:type="spellEnd"/>
      <w:r w:rsidRPr="00C63113">
        <w:rPr>
          <w:rFonts w:ascii="Times New Roman" w:eastAsia="標楷體" w:hAnsi="Times New Roman"/>
        </w:rPr>
        <w:t xml:space="preserve"> MK, </w:t>
      </w:r>
      <w:proofErr w:type="spellStart"/>
      <w:r w:rsidRPr="00C63113">
        <w:rPr>
          <w:rFonts w:ascii="Times New Roman" w:eastAsia="標楷體" w:hAnsi="Times New Roman"/>
        </w:rPr>
        <w:t>Yarber</w:t>
      </w:r>
      <w:proofErr w:type="spellEnd"/>
      <w:r w:rsidRPr="00C63113">
        <w:rPr>
          <w:rFonts w:ascii="Times New Roman" w:eastAsia="標楷體" w:hAnsi="Times New Roman"/>
        </w:rPr>
        <w:t xml:space="preserve"> RH, Ahmed A, </w:t>
      </w:r>
      <w:proofErr w:type="spellStart"/>
      <w:r w:rsidRPr="00C63113">
        <w:rPr>
          <w:rFonts w:ascii="Times New Roman" w:eastAsia="標楷體" w:hAnsi="Times New Roman"/>
        </w:rPr>
        <w:t>Hengesteg</w:t>
      </w:r>
      <w:proofErr w:type="spellEnd"/>
      <w:r w:rsidRPr="00C63113">
        <w:rPr>
          <w:rFonts w:ascii="Times New Roman" w:eastAsia="標楷體" w:hAnsi="Times New Roman"/>
        </w:rPr>
        <w:t xml:space="preserve"> A, Robbins KT. Cancer induction in the </w:t>
      </w:r>
      <w:proofErr w:type="spellStart"/>
      <w:r w:rsidRPr="00C63113">
        <w:rPr>
          <w:rFonts w:ascii="Times New Roman" w:eastAsia="標楷體" w:hAnsi="Times New Roman"/>
        </w:rPr>
        <w:t>dmba</w:t>
      </w:r>
      <w:proofErr w:type="spellEnd"/>
      <w:r w:rsidRPr="00C63113">
        <w:rPr>
          <w:rFonts w:ascii="Times New Roman" w:eastAsia="標楷體" w:hAnsi="Times New Roman"/>
        </w:rPr>
        <w:t xml:space="preserve"> hamster cheek pouch: A modified technique using a promoter. </w:t>
      </w:r>
      <w:r w:rsidRPr="00C63113">
        <w:rPr>
          <w:rFonts w:ascii="Times New Roman" w:eastAsia="標楷體" w:hAnsi="Times New Roman"/>
          <w:i/>
        </w:rPr>
        <w:t>Laryngoscope</w:t>
      </w:r>
      <w:r w:rsidRPr="00C63113">
        <w:rPr>
          <w:rFonts w:ascii="Times New Roman" w:eastAsia="標楷體" w:hAnsi="Times New Roman"/>
        </w:rPr>
        <w:t xml:space="preserve"> </w:t>
      </w:r>
      <w:r w:rsidRPr="00C63113">
        <w:rPr>
          <w:rFonts w:ascii="Times New Roman" w:eastAsia="標楷體" w:hAnsi="Times New Roman"/>
          <w:b/>
        </w:rPr>
        <w:t>111</w:t>
      </w:r>
      <w:r w:rsidRPr="00C63113">
        <w:rPr>
          <w:rFonts w:ascii="Times New Roman" w:eastAsia="標楷體" w:hAnsi="Times New Roman"/>
        </w:rPr>
        <w:t>:204-206, 2001.</w:t>
      </w:r>
    </w:p>
    <w:p w:rsidR="003870BD" w:rsidRDefault="003870BD">
      <w:pPr>
        <w:widowControl/>
        <w:rPr>
          <w:rFonts w:ascii="Times New Roman" w:eastAsia="Kaiti TC" w:hAnsi="Times New Roman" w:cs="Times New Roman"/>
          <w:kern w:val="0"/>
          <w:szCs w:val="32"/>
        </w:rPr>
      </w:pPr>
      <w:r>
        <w:rPr>
          <w:rFonts w:ascii="Times New Roman" w:eastAsia="Kaiti TC" w:hAnsi="Times New Roman" w:cs="Times New Roman"/>
          <w:kern w:val="0"/>
          <w:szCs w:val="32"/>
        </w:rPr>
        <w:br w:type="page"/>
      </w:r>
    </w:p>
    <w:p w:rsidR="003870BD" w:rsidRPr="002F61C1" w:rsidRDefault="003870BD" w:rsidP="003870BD">
      <w:pPr>
        <w:spacing w:line="440" w:lineRule="exact"/>
        <w:rPr>
          <w:rFonts w:ascii="標楷體" w:eastAsia="標楷體" w:hAnsi="標楷體" w:cs="Times New Roman"/>
          <w:b/>
          <w:kern w:val="0"/>
          <w:szCs w:val="32"/>
        </w:rPr>
      </w:pPr>
      <w:r w:rsidRPr="002F61C1">
        <w:rPr>
          <w:rFonts w:ascii="標楷體" w:eastAsia="標楷體" w:hAnsi="標楷體" w:cs="Times New Roman" w:hint="eastAsia"/>
          <w:b/>
          <w:kern w:val="0"/>
          <w:szCs w:val="32"/>
        </w:rPr>
        <w:lastRenderedPageBreak/>
        <w:t>帶點石斑魚之神經壞死病毒感染症</w:t>
      </w:r>
    </w:p>
    <w:p w:rsidR="003870BD" w:rsidRPr="002F61C1" w:rsidRDefault="003870BD" w:rsidP="003870BD">
      <w:pPr>
        <w:widowControl/>
        <w:autoSpaceDE w:val="0"/>
        <w:autoSpaceDN w:val="0"/>
        <w:adjustRightInd w:val="0"/>
        <w:spacing w:line="440" w:lineRule="exact"/>
        <w:jc w:val="both"/>
        <w:rPr>
          <w:rFonts w:ascii="標楷體" w:eastAsia="標楷體" w:hAnsi="標楷體" w:cs="Times New Roman"/>
          <w:b/>
          <w:kern w:val="0"/>
        </w:rPr>
      </w:pPr>
      <w:r w:rsidRPr="002F61C1">
        <w:rPr>
          <w:rFonts w:ascii="標楷體" w:eastAsia="標楷體" w:hAnsi="標楷體" w:cs="Times New Roman" w:hint="eastAsia"/>
          <w:b/>
          <w:kern w:val="0"/>
        </w:rPr>
        <w:t>參考資料</w:t>
      </w:r>
      <w:r w:rsidR="002F61C1" w:rsidRPr="002F61C1">
        <w:rPr>
          <w:rFonts w:ascii="標楷體" w:eastAsia="標楷體" w:hAnsi="標楷體" w:cs="Times New Roman" w:hint="eastAsia"/>
          <w:b/>
          <w:kern w:val="0"/>
        </w:rPr>
        <w:t>：</w:t>
      </w:r>
    </w:p>
    <w:p w:rsidR="003870BD" w:rsidRPr="00153515" w:rsidRDefault="003870BD" w:rsidP="003870BD">
      <w:pPr>
        <w:pStyle w:val="a7"/>
        <w:widowControl/>
        <w:numPr>
          <w:ilvl w:val="0"/>
          <w:numId w:val="1"/>
        </w:numPr>
        <w:autoSpaceDE w:val="0"/>
        <w:autoSpaceDN w:val="0"/>
        <w:adjustRightInd w:val="0"/>
        <w:spacing w:line="440" w:lineRule="exact"/>
        <w:ind w:leftChars="0"/>
        <w:jc w:val="both"/>
        <w:rPr>
          <w:rFonts w:ascii="Times New Roman" w:eastAsia="Kaiti TC" w:hAnsi="Times New Roman" w:cs="Times New Roman"/>
          <w:kern w:val="0"/>
        </w:rPr>
      </w:pPr>
      <w:r w:rsidRPr="00153515">
        <w:rPr>
          <w:rFonts w:ascii="Times New Roman" w:eastAsia="Kaiti TC" w:hAnsi="Times New Roman" w:cs="Times New Roman"/>
          <w:kern w:val="0"/>
        </w:rPr>
        <w:t xml:space="preserve">Chi SC, </w:t>
      </w:r>
      <w:proofErr w:type="spellStart"/>
      <w:r w:rsidRPr="00153515">
        <w:rPr>
          <w:rFonts w:ascii="Times New Roman" w:eastAsia="Kaiti TC" w:hAnsi="Times New Roman" w:cs="Times New Roman"/>
          <w:kern w:val="0"/>
        </w:rPr>
        <w:t>Shieh</w:t>
      </w:r>
      <w:proofErr w:type="spellEnd"/>
      <w:r w:rsidRPr="00153515">
        <w:rPr>
          <w:rFonts w:ascii="Times New Roman" w:eastAsia="Kaiti TC" w:hAnsi="Times New Roman" w:cs="Times New Roman"/>
          <w:kern w:val="0"/>
        </w:rPr>
        <w:t xml:space="preserve"> JR, Lin SJ. Genetic and antigenic analysis of </w:t>
      </w:r>
      <w:proofErr w:type="spellStart"/>
      <w:r w:rsidRPr="00153515">
        <w:rPr>
          <w:rFonts w:ascii="Times New Roman" w:eastAsia="Kaiti TC" w:hAnsi="Times New Roman" w:cs="Times New Roman"/>
          <w:kern w:val="0"/>
        </w:rPr>
        <w:t>betanodaviruses</w:t>
      </w:r>
      <w:proofErr w:type="spellEnd"/>
      <w:r w:rsidRPr="00153515">
        <w:rPr>
          <w:rFonts w:ascii="Times New Roman" w:eastAsia="Kaiti TC" w:hAnsi="Times New Roman" w:cs="Times New Roman"/>
          <w:kern w:val="0"/>
        </w:rPr>
        <w:t xml:space="preserve"> isolated from aquatic organisms in Taiwan. </w:t>
      </w:r>
      <w:r w:rsidRPr="00153515">
        <w:rPr>
          <w:rFonts w:ascii="Times New Roman" w:eastAsia="Kaiti TC" w:hAnsi="Times New Roman" w:cs="Times New Roman"/>
          <w:i/>
          <w:kern w:val="0"/>
        </w:rPr>
        <w:t xml:space="preserve">Dis </w:t>
      </w:r>
      <w:proofErr w:type="spellStart"/>
      <w:r w:rsidRPr="00153515">
        <w:rPr>
          <w:rFonts w:ascii="Times New Roman" w:eastAsia="Kaiti TC" w:hAnsi="Times New Roman" w:cs="Times New Roman"/>
          <w:i/>
          <w:kern w:val="0"/>
        </w:rPr>
        <w:t>Aquat</w:t>
      </w:r>
      <w:proofErr w:type="spellEnd"/>
      <w:r w:rsidRPr="00153515">
        <w:rPr>
          <w:rFonts w:ascii="Times New Roman" w:eastAsia="Kaiti TC" w:hAnsi="Times New Roman" w:cs="Times New Roman"/>
          <w:i/>
          <w:kern w:val="0"/>
        </w:rPr>
        <w:t xml:space="preserve"> Org</w:t>
      </w:r>
      <w:r w:rsidRPr="00153515">
        <w:rPr>
          <w:rFonts w:ascii="Times New Roman" w:eastAsia="Kaiti TC" w:hAnsi="Times New Roman" w:cs="Times New Roman"/>
          <w:kern w:val="0"/>
        </w:rPr>
        <w:t xml:space="preserve"> </w:t>
      </w:r>
      <w:r w:rsidRPr="00153515">
        <w:rPr>
          <w:rFonts w:ascii="Times New Roman" w:eastAsia="Kaiti TC" w:hAnsi="Times New Roman" w:cs="Times New Roman"/>
          <w:b/>
          <w:kern w:val="0"/>
        </w:rPr>
        <w:t>55</w:t>
      </w:r>
      <w:r w:rsidRPr="00153515">
        <w:rPr>
          <w:rFonts w:ascii="Times New Roman" w:eastAsia="Kaiti TC" w:hAnsi="Times New Roman" w:cs="Times New Roman"/>
          <w:kern w:val="0"/>
        </w:rPr>
        <w:t>: 221-228, 2003.</w:t>
      </w:r>
    </w:p>
    <w:p w:rsidR="003870BD" w:rsidRPr="00153515" w:rsidRDefault="003870BD" w:rsidP="003870BD">
      <w:pPr>
        <w:pStyle w:val="a7"/>
        <w:widowControl/>
        <w:numPr>
          <w:ilvl w:val="0"/>
          <w:numId w:val="1"/>
        </w:numPr>
        <w:autoSpaceDE w:val="0"/>
        <w:autoSpaceDN w:val="0"/>
        <w:adjustRightInd w:val="0"/>
        <w:spacing w:line="440" w:lineRule="exact"/>
        <w:ind w:leftChars="0"/>
        <w:jc w:val="both"/>
        <w:rPr>
          <w:rFonts w:ascii="Times New Roman" w:eastAsia="Kaiti TC" w:hAnsi="Times New Roman" w:cs="Times New Roman"/>
          <w:kern w:val="0"/>
        </w:rPr>
      </w:pPr>
      <w:r w:rsidRPr="00153515">
        <w:rPr>
          <w:rFonts w:ascii="Times New Roman" w:eastAsia="Kaiti TC" w:hAnsi="Times New Roman" w:cs="Times New Roman"/>
          <w:kern w:val="0"/>
        </w:rPr>
        <w:t xml:space="preserve">Lin JHY, Lin HT, Lopez C, Chen TY, Chen MS, Yang HL. A comparison of the expression of immunity-related rag 1 and </w:t>
      </w:r>
      <w:proofErr w:type="spellStart"/>
      <w:r w:rsidRPr="00153515">
        <w:rPr>
          <w:rFonts w:ascii="Times New Roman" w:eastAsia="Kaiti TC" w:hAnsi="Times New Roman" w:cs="Times New Roman"/>
          <w:kern w:val="0"/>
        </w:rPr>
        <w:t>ikaros</w:t>
      </w:r>
      <w:proofErr w:type="spellEnd"/>
      <w:r w:rsidRPr="00153515">
        <w:rPr>
          <w:rFonts w:ascii="Times New Roman" w:eastAsia="Kaiti TC" w:hAnsi="Times New Roman" w:cs="Times New Roman"/>
          <w:kern w:val="0"/>
        </w:rPr>
        <w:t xml:space="preserve"> genes with </w:t>
      </w:r>
      <w:proofErr w:type="spellStart"/>
      <w:r w:rsidRPr="00153515">
        <w:rPr>
          <w:rFonts w:ascii="Times New Roman" w:eastAsia="Kaiti TC" w:hAnsi="Times New Roman" w:cs="Times New Roman"/>
          <w:kern w:val="0"/>
        </w:rPr>
        <w:t>histogenesis</w:t>
      </w:r>
      <w:proofErr w:type="spellEnd"/>
      <w:r w:rsidRPr="00153515">
        <w:rPr>
          <w:rFonts w:ascii="Times New Roman" w:eastAsia="Kaiti TC" w:hAnsi="Times New Roman" w:cs="Times New Roman"/>
          <w:kern w:val="0"/>
        </w:rPr>
        <w:t xml:space="preserve"> of the thymus in </w:t>
      </w:r>
      <w:proofErr w:type="spellStart"/>
      <w:r w:rsidRPr="00153515">
        <w:rPr>
          <w:rFonts w:ascii="Times New Roman" w:eastAsia="Kaiti TC" w:hAnsi="Times New Roman" w:cs="Times New Roman"/>
          <w:kern w:val="0"/>
        </w:rPr>
        <w:t>Epinephelus</w:t>
      </w:r>
      <w:proofErr w:type="spellEnd"/>
      <w:r w:rsidRPr="00153515">
        <w:rPr>
          <w:rFonts w:ascii="Times New Roman" w:eastAsia="Kaiti TC" w:hAnsi="Times New Roman" w:cs="Times New Roman"/>
          <w:kern w:val="0"/>
        </w:rPr>
        <w:t xml:space="preserve"> </w:t>
      </w:r>
      <w:proofErr w:type="spellStart"/>
      <w:r w:rsidRPr="00153515">
        <w:rPr>
          <w:rFonts w:ascii="Times New Roman" w:eastAsia="Kaiti TC" w:hAnsi="Times New Roman" w:cs="Times New Roman"/>
          <w:kern w:val="0"/>
        </w:rPr>
        <w:t>malabaricus</w:t>
      </w:r>
      <w:proofErr w:type="spellEnd"/>
      <w:r w:rsidRPr="00153515">
        <w:rPr>
          <w:rFonts w:ascii="Times New Roman" w:eastAsia="Kaiti TC" w:hAnsi="Times New Roman" w:cs="Times New Roman"/>
          <w:kern w:val="0"/>
        </w:rPr>
        <w:t xml:space="preserve"> (Bloch &amp; Schneider). </w:t>
      </w:r>
      <w:proofErr w:type="spellStart"/>
      <w:r w:rsidRPr="00153515">
        <w:rPr>
          <w:rFonts w:ascii="Times New Roman" w:eastAsia="Kaiti TC" w:hAnsi="Times New Roman" w:cs="Times New Roman"/>
          <w:bCs/>
          <w:i/>
          <w:kern w:val="0"/>
        </w:rPr>
        <w:t>Aquac</w:t>
      </w:r>
      <w:proofErr w:type="spellEnd"/>
      <w:r w:rsidRPr="00153515">
        <w:rPr>
          <w:rFonts w:ascii="Times New Roman" w:eastAsia="Kaiti TC" w:hAnsi="Times New Roman" w:cs="Times New Roman"/>
          <w:bCs/>
          <w:i/>
          <w:kern w:val="0"/>
        </w:rPr>
        <w:t xml:space="preserve"> Res</w:t>
      </w:r>
      <w:r w:rsidRPr="00153515">
        <w:rPr>
          <w:rFonts w:ascii="Times New Roman" w:eastAsia="Kaiti TC" w:hAnsi="Times New Roman" w:cs="Times New Roman"/>
          <w:kern w:val="0"/>
        </w:rPr>
        <w:t xml:space="preserve"> </w:t>
      </w:r>
      <w:r w:rsidRPr="00153515">
        <w:rPr>
          <w:rFonts w:ascii="Times New Roman" w:eastAsia="Kaiti TC" w:hAnsi="Times New Roman" w:cs="Times New Roman"/>
          <w:b/>
          <w:kern w:val="0"/>
        </w:rPr>
        <w:t>39</w:t>
      </w:r>
      <w:r w:rsidRPr="00153515">
        <w:rPr>
          <w:rFonts w:ascii="Times New Roman" w:eastAsia="Kaiti TC" w:hAnsi="Times New Roman" w:cs="Times New Roman"/>
          <w:kern w:val="0"/>
        </w:rPr>
        <w:t>: 252-262, 2008.</w:t>
      </w:r>
    </w:p>
    <w:p w:rsidR="003870BD" w:rsidRPr="00153515" w:rsidRDefault="003870BD" w:rsidP="003870BD">
      <w:pPr>
        <w:pStyle w:val="a7"/>
        <w:widowControl/>
        <w:numPr>
          <w:ilvl w:val="0"/>
          <w:numId w:val="1"/>
        </w:numPr>
        <w:autoSpaceDE w:val="0"/>
        <w:autoSpaceDN w:val="0"/>
        <w:adjustRightInd w:val="0"/>
        <w:spacing w:line="440" w:lineRule="exact"/>
        <w:ind w:leftChars="0"/>
        <w:jc w:val="both"/>
        <w:rPr>
          <w:rFonts w:ascii="Times New Roman" w:eastAsia="Kaiti TC" w:hAnsi="Times New Roman" w:cs="Times New Roman"/>
          <w:kern w:val="0"/>
        </w:rPr>
      </w:pPr>
      <w:proofErr w:type="spellStart"/>
      <w:r w:rsidRPr="00153515">
        <w:rPr>
          <w:rFonts w:ascii="Times New Roman" w:eastAsia="Kaiti TC" w:hAnsi="Times New Roman" w:cs="Times New Roman"/>
          <w:kern w:val="0"/>
        </w:rPr>
        <w:t>López</w:t>
      </w:r>
      <w:proofErr w:type="spellEnd"/>
      <w:r w:rsidRPr="00153515">
        <w:rPr>
          <w:rFonts w:ascii="Times New Roman" w:eastAsia="Kaiti TC" w:hAnsi="Times New Roman" w:cs="Times New Roman"/>
          <w:kern w:val="0"/>
        </w:rPr>
        <w:t xml:space="preserve">-Muñoz A, </w:t>
      </w:r>
      <w:proofErr w:type="spellStart"/>
      <w:r w:rsidRPr="00153515">
        <w:rPr>
          <w:rFonts w:ascii="Times New Roman" w:eastAsia="Kaiti TC" w:hAnsi="Times New Roman" w:cs="Times New Roman"/>
          <w:kern w:val="0"/>
        </w:rPr>
        <w:t>Sepulcre</w:t>
      </w:r>
      <w:proofErr w:type="spellEnd"/>
      <w:r w:rsidRPr="00153515">
        <w:rPr>
          <w:rFonts w:ascii="Times New Roman" w:eastAsia="Kaiti TC" w:hAnsi="Times New Roman" w:cs="Times New Roman"/>
          <w:kern w:val="0"/>
        </w:rPr>
        <w:t xml:space="preserve"> MP, </w:t>
      </w:r>
      <w:proofErr w:type="spellStart"/>
      <w:r w:rsidRPr="00153515">
        <w:rPr>
          <w:rFonts w:ascii="Times New Roman" w:eastAsia="Kaiti TC" w:hAnsi="Times New Roman" w:cs="Times New Roman"/>
          <w:kern w:val="0"/>
        </w:rPr>
        <w:t>García</w:t>
      </w:r>
      <w:proofErr w:type="spellEnd"/>
      <w:r w:rsidRPr="00153515">
        <w:rPr>
          <w:rFonts w:ascii="Times New Roman" w:eastAsia="Kaiti TC" w:hAnsi="Times New Roman" w:cs="Times New Roman"/>
          <w:kern w:val="0"/>
        </w:rPr>
        <w:t xml:space="preserve">-Moreno D, Fuentes I, </w:t>
      </w:r>
      <w:proofErr w:type="spellStart"/>
      <w:r w:rsidRPr="00153515">
        <w:rPr>
          <w:rFonts w:ascii="Times New Roman" w:eastAsia="Kaiti TC" w:hAnsi="Times New Roman" w:cs="Times New Roman"/>
          <w:kern w:val="0"/>
        </w:rPr>
        <w:t>Béjar</w:t>
      </w:r>
      <w:proofErr w:type="spellEnd"/>
      <w:r w:rsidRPr="00153515">
        <w:rPr>
          <w:rFonts w:ascii="Times New Roman" w:eastAsia="Kaiti TC" w:hAnsi="Times New Roman" w:cs="Times New Roman"/>
          <w:kern w:val="0"/>
        </w:rPr>
        <w:t xml:space="preserve"> J, </w:t>
      </w:r>
      <w:proofErr w:type="spellStart"/>
      <w:r w:rsidRPr="00153515">
        <w:rPr>
          <w:rFonts w:ascii="Times New Roman" w:eastAsia="Kaiti TC" w:hAnsi="Times New Roman" w:cs="Times New Roman"/>
          <w:kern w:val="0"/>
        </w:rPr>
        <w:t>Manchado</w:t>
      </w:r>
      <w:proofErr w:type="spellEnd"/>
      <w:r w:rsidRPr="00153515">
        <w:rPr>
          <w:rFonts w:ascii="Times New Roman" w:eastAsia="Kaiti TC" w:hAnsi="Times New Roman" w:cs="Times New Roman"/>
          <w:kern w:val="0"/>
        </w:rPr>
        <w:t xml:space="preserve"> M, </w:t>
      </w:r>
      <w:proofErr w:type="spellStart"/>
      <w:r w:rsidRPr="00153515">
        <w:rPr>
          <w:rFonts w:ascii="Times New Roman" w:eastAsia="Kaiti TC" w:hAnsi="Times New Roman" w:cs="Times New Roman"/>
          <w:kern w:val="0"/>
        </w:rPr>
        <w:t>Álvarezc</w:t>
      </w:r>
      <w:proofErr w:type="spellEnd"/>
      <w:r w:rsidRPr="00153515">
        <w:rPr>
          <w:rFonts w:ascii="Times New Roman" w:eastAsia="Kaiti TC" w:hAnsi="Times New Roman" w:cs="Times New Roman"/>
          <w:kern w:val="0"/>
        </w:rPr>
        <w:t xml:space="preserve"> MC, </w:t>
      </w:r>
      <w:proofErr w:type="spellStart"/>
      <w:r w:rsidRPr="00153515">
        <w:rPr>
          <w:rFonts w:ascii="Times New Roman" w:eastAsia="Kaiti TC" w:hAnsi="Times New Roman" w:cs="Times New Roman"/>
          <w:kern w:val="0"/>
        </w:rPr>
        <w:t>Meseguer</w:t>
      </w:r>
      <w:proofErr w:type="spellEnd"/>
      <w:r w:rsidRPr="00153515">
        <w:rPr>
          <w:rFonts w:ascii="Times New Roman" w:eastAsia="Kaiti TC" w:hAnsi="Times New Roman" w:cs="Times New Roman"/>
          <w:kern w:val="0"/>
        </w:rPr>
        <w:t xml:space="preserve"> J, </w:t>
      </w:r>
      <w:proofErr w:type="spellStart"/>
      <w:r w:rsidRPr="00153515">
        <w:rPr>
          <w:rFonts w:ascii="Times New Roman" w:eastAsia="Kaiti TC" w:hAnsi="Times New Roman" w:cs="Times New Roman"/>
          <w:kern w:val="0"/>
        </w:rPr>
        <w:t>Mulero</w:t>
      </w:r>
      <w:proofErr w:type="spellEnd"/>
      <w:r w:rsidRPr="00153515">
        <w:rPr>
          <w:rFonts w:ascii="Times New Roman" w:eastAsia="Kaiti TC" w:hAnsi="Times New Roman" w:cs="Times New Roman"/>
          <w:kern w:val="0"/>
        </w:rPr>
        <w:t xml:space="preserve"> V. Viral nervous necrosis virus persistently replicates in the central nervous system of asymptomatic gilthead </w:t>
      </w:r>
      <w:proofErr w:type="spellStart"/>
      <w:r w:rsidRPr="00153515">
        <w:rPr>
          <w:rFonts w:ascii="Times New Roman" w:eastAsia="Kaiti TC" w:hAnsi="Times New Roman" w:cs="Times New Roman"/>
          <w:kern w:val="0"/>
        </w:rPr>
        <w:t>seabream</w:t>
      </w:r>
      <w:proofErr w:type="spellEnd"/>
      <w:r w:rsidRPr="00153515">
        <w:rPr>
          <w:rFonts w:ascii="Times New Roman" w:eastAsia="Kaiti TC" w:hAnsi="Times New Roman" w:cs="Times New Roman"/>
          <w:kern w:val="0"/>
        </w:rPr>
        <w:t xml:space="preserve"> and promotes a transient inflammatory response followed by the infiltration of </w:t>
      </w:r>
      <w:proofErr w:type="spellStart"/>
      <w:r w:rsidRPr="00153515">
        <w:rPr>
          <w:rFonts w:ascii="Times New Roman" w:eastAsia="Kaiti TC" w:hAnsi="Times New Roman" w:cs="Times New Roman"/>
          <w:kern w:val="0"/>
        </w:rPr>
        <w:t>IgM</w:t>
      </w:r>
      <w:proofErr w:type="spellEnd"/>
      <w:r w:rsidRPr="00153515">
        <w:rPr>
          <w:rFonts w:ascii="Times New Roman" w:eastAsia="Kaiti TC" w:hAnsi="Times New Roman" w:cs="Times New Roman"/>
          <w:kern w:val="0"/>
        </w:rPr>
        <w:t xml:space="preserve">+ B lymphocytes. </w:t>
      </w:r>
      <w:proofErr w:type="spellStart"/>
      <w:r w:rsidRPr="00153515">
        <w:rPr>
          <w:rFonts w:ascii="Times New Roman" w:eastAsia="Kaiti TC" w:hAnsi="Times New Roman" w:cs="Times New Roman"/>
          <w:bCs/>
          <w:i/>
          <w:kern w:val="0"/>
        </w:rPr>
        <w:t>Dev</w:t>
      </w:r>
      <w:proofErr w:type="spellEnd"/>
      <w:r w:rsidRPr="00153515">
        <w:rPr>
          <w:rFonts w:ascii="Times New Roman" w:eastAsia="Kaiti TC" w:hAnsi="Times New Roman" w:cs="Times New Roman"/>
          <w:bCs/>
          <w:i/>
          <w:kern w:val="0"/>
        </w:rPr>
        <w:t xml:space="preserve"> Comp </w:t>
      </w:r>
      <w:proofErr w:type="spellStart"/>
      <w:r w:rsidRPr="00153515">
        <w:rPr>
          <w:rFonts w:ascii="Times New Roman" w:eastAsia="Kaiti TC" w:hAnsi="Times New Roman" w:cs="Times New Roman"/>
          <w:bCs/>
          <w:i/>
          <w:kern w:val="0"/>
        </w:rPr>
        <w:t>Immunol</w:t>
      </w:r>
      <w:proofErr w:type="spellEnd"/>
      <w:r w:rsidRPr="00153515">
        <w:rPr>
          <w:rFonts w:ascii="Times New Roman" w:eastAsia="Kaiti TC" w:hAnsi="Times New Roman" w:cs="Times New Roman"/>
          <w:kern w:val="0"/>
        </w:rPr>
        <w:t xml:space="preserve"> </w:t>
      </w:r>
      <w:r w:rsidRPr="00153515">
        <w:rPr>
          <w:rFonts w:ascii="Times New Roman" w:eastAsia="Kaiti TC" w:hAnsi="Times New Roman" w:cs="Times New Roman"/>
          <w:b/>
          <w:kern w:val="0"/>
        </w:rPr>
        <w:t>37</w:t>
      </w:r>
      <w:r w:rsidRPr="00153515">
        <w:rPr>
          <w:rFonts w:ascii="Times New Roman" w:eastAsia="Kaiti TC" w:hAnsi="Times New Roman" w:cs="Times New Roman"/>
          <w:kern w:val="0"/>
        </w:rPr>
        <w:t>: 429-437, 2012.</w:t>
      </w:r>
    </w:p>
    <w:p w:rsidR="003870BD" w:rsidRPr="00153515" w:rsidRDefault="003870BD" w:rsidP="003870BD">
      <w:pPr>
        <w:pStyle w:val="a7"/>
        <w:widowControl/>
        <w:numPr>
          <w:ilvl w:val="0"/>
          <w:numId w:val="1"/>
        </w:numPr>
        <w:autoSpaceDE w:val="0"/>
        <w:autoSpaceDN w:val="0"/>
        <w:adjustRightInd w:val="0"/>
        <w:spacing w:line="440" w:lineRule="exact"/>
        <w:ind w:leftChars="0"/>
        <w:jc w:val="both"/>
        <w:rPr>
          <w:rFonts w:ascii="Times New Roman" w:eastAsia="Kaiti TC" w:hAnsi="Times New Roman" w:cs="Times New Roman"/>
          <w:kern w:val="0"/>
        </w:rPr>
      </w:pPr>
      <w:r w:rsidRPr="00153515">
        <w:rPr>
          <w:rFonts w:ascii="Times New Roman" w:eastAsia="Kaiti TC" w:hAnsi="Times New Roman" w:cs="Times New Roman"/>
          <w:kern w:val="0"/>
        </w:rPr>
        <w:t>Lopez-</w:t>
      </w:r>
      <w:proofErr w:type="spellStart"/>
      <w:r w:rsidRPr="00153515">
        <w:rPr>
          <w:rFonts w:ascii="Times New Roman" w:eastAsia="Kaiti TC" w:hAnsi="Times New Roman" w:cs="Times New Roman"/>
          <w:kern w:val="0"/>
        </w:rPr>
        <w:t>Jimena</w:t>
      </w:r>
      <w:proofErr w:type="spellEnd"/>
      <w:r w:rsidRPr="00153515">
        <w:rPr>
          <w:rFonts w:ascii="Times New Roman" w:eastAsia="Kaiti TC" w:hAnsi="Times New Roman" w:cs="Times New Roman"/>
          <w:kern w:val="0"/>
        </w:rPr>
        <w:t xml:space="preserve"> B, Garcia-Rosado E, Thompson KD, Adam A, </w:t>
      </w:r>
      <w:proofErr w:type="spellStart"/>
      <w:r w:rsidRPr="00153515">
        <w:rPr>
          <w:rFonts w:ascii="Times New Roman" w:eastAsia="Kaiti TC" w:hAnsi="Times New Roman" w:cs="Times New Roman"/>
          <w:kern w:val="0"/>
        </w:rPr>
        <w:t>Infante</w:t>
      </w:r>
      <w:proofErr w:type="spellEnd"/>
      <w:r w:rsidRPr="00153515">
        <w:rPr>
          <w:rFonts w:ascii="Times New Roman" w:eastAsia="Kaiti TC" w:hAnsi="Times New Roman" w:cs="Times New Roman"/>
          <w:kern w:val="0"/>
        </w:rPr>
        <w:t xml:space="preserve"> C, Borrego JJ. Distribution of red-spotted grouper nervous necrosis virus (RGNNV) antigens in nervous and non-nervous organs of European </w:t>
      </w:r>
      <w:proofErr w:type="spellStart"/>
      <w:r w:rsidRPr="00153515">
        <w:rPr>
          <w:rFonts w:ascii="Times New Roman" w:eastAsia="Kaiti TC" w:hAnsi="Times New Roman" w:cs="Times New Roman"/>
          <w:kern w:val="0"/>
        </w:rPr>
        <w:t>seabass</w:t>
      </w:r>
      <w:proofErr w:type="spellEnd"/>
      <w:r w:rsidRPr="00153515">
        <w:rPr>
          <w:rFonts w:ascii="Times New Roman" w:eastAsia="Kaiti TC" w:hAnsi="Times New Roman" w:cs="Times New Roman"/>
          <w:kern w:val="0"/>
        </w:rPr>
        <w:t xml:space="preserve"> (</w:t>
      </w:r>
      <w:proofErr w:type="spellStart"/>
      <w:r w:rsidRPr="00153515">
        <w:rPr>
          <w:rFonts w:ascii="Times New Roman" w:eastAsia="Kaiti TC" w:hAnsi="Times New Roman" w:cs="Times New Roman"/>
          <w:kern w:val="0"/>
        </w:rPr>
        <w:t>Dicentrarchus</w:t>
      </w:r>
      <w:proofErr w:type="spellEnd"/>
      <w:r w:rsidRPr="00153515">
        <w:rPr>
          <w:rFonts w:ascii="Times New Roman" w:eastAsia="Kaiti TC" w:hAnsi="Times New Roman" w:cs="Times New Roman"/>
          <w:kern w:val="0"/>
        </w:rPr>
        <w:t xml:space="preserve"> </w:t>
      </w:r>
      <w:proofErr w:type="spellStart"/>
      <w:r w:rsidRPr="00153515">
        <w:rPr>
          <w:rFonts w:ascii="Times New Roman" w:eastAsia="Kaiti TC" w:hAnsi="Times New Roman" w:cs="Times New Roman"/>
          <w:kern w:val="0"/>
        </w:rPr>
        <w:t>labrax</w:t>
      </w:r>
      <w:proofErr w:type="spellEnd"/>
      <w:r w:rsidRPr="00153515">
        <w:rPr>
          <w:rFonts w:ascii="Times New Roman" w:eastAsia="Kaiti TC" w:hAnsi="Times New Roman" w:cs="Times New Roman"/>
          <w:kern w:val="0"/>
        </w:rPr>
        <w:t xml:space="preserve">) during the course of an experimental challenge. </w:t>
      </w:r>
      <w:r w:rsidRPr="00153515">
        <w:rPr>
          <w:rFonts w:ascii="Times New Roman" w:eastAsia="Kaiti TC" w:hAnsi="Times New Roman" w:cs="Times New Roman"/>
          <w:bCs/>
          <w:i/>
          <w:kern w:val="0"/>
        </w:rPr>
        <w:t xml:space="preserve">J Vet </w:t>
      </w:r>
      <w:proofErr w:type="spellStart"/>
      <w:r w:rsidRPr="00153515">
        <w:rPr>
          <w:rFonts w:ascii="Times New Roman" w:eastAsia="Kaiti TC" w:hAnsi="Times New Roman" w:cs="Times New Roman"/>
          <w:bCs/>
          <w:i/>
          <w:kern w:val="0"/>
        </w:rPr>
        <w:t>Sci</w:t>
      </w:r>
      <w:proofErr w:type="spellEnd"/>
      <w:r w:rsidRPr="00153515">
        <w:rPr>
          <w:rFonts w:ascii="Times New Roman" w:eastAsia="Kaiti TC" w:hAnsi="Times New Roman" w:cs="Times New Roman"/>
          <w:kern w:val="0"/>
        </w:rPr>
        <w:t xml:space="preserve"> </w:t>
      </w:r>
      <w:r w:rsidRPr="00153515">
        <w:rPr>
          <w:rFonts w:ascii="Times New Roman" w:eastAsia="Kaiti TC" w:hAnsi="Times New Roman" w:cs="Times New Roman"/>
          <w:b/>
          <w:kern w:val="0"/>
        </w:rPr>
        <w:t>13</w:t>
      </w:r>
      <w:r w:rsidRPr="00153515">
        <w:rPr>
          <w:rFonts w:ascii="Times New Roman" w:eastAsia="Kaiti TC" w:hAnsi="Times New Roman" w:cs="Times New Roman"/>
          <w:bCs/>
          <w:kern w:val="0"/>
        </w:rPr>
        <w:t>: 355-362, 2012.</w:t>
      </w:r>
    </w:p>
    <w:p w:rsidR="003870BD" w:rsidRPr="00153515" w:rsidRDefault="003870BD" w:rsidP="003870BD">
      <w:pPr>
        <w:pStyle w:val="a7"/>
        <w:widowControl/>
        <w:numPr>
          <w:ilvl w:val="0"/>
          <w:numId w:val="1"/>
        </w:numPr>
        <w:autoSpaceDE w:val="0"/>
        <w:autoSpaceDN w:val="0"/>
        <w:adjustRightInd w:val="0"/>
        <w:spacing w:line="440" w:lineRule="exact"/>
        <w:ind w:leftChars="0"/>
        <w:jc w:val="both"/>
        <w:rPr>
          <w:rFonts w:ascii="Times New Roman" w:eastAsia="Kaiti TC" w:hAnsi="Times New Roman" w:cs="Times New Roman"/>
          <w:kern w:val="0"/>
        </w:rPr>
      </w:pPr>
      <w:r w:rsidRPr="00153515">
        <w:rPr>
          <w:rFonts w:ascii="Times New Roman" w:eastAsia="Kaiti TC" w:hAnsi="Times New Roman" w:cs="Times New Roman"/>
          <w:kern w:val="0"/>
        </w:rPr>
        <w:t xml:space="preserve">Kai YH, Chi SC. Efficacies of inactivated vaccines against </w:t>
      </w:r>
      <w:proofErr w:type="spellStart"/>
      <w:r w:rsidRPr="00153515">
        <w:rPr>
          <w:rFonts w:ascii="Times New Roman" w:eastAsia="Kaiti TC" w:hAnsi="Times New Roman" w:cs="Times New Roman"/>
          <w:kern w:val="0"/>
        </w:rPr>
        <w:t>betanodavirus</w:t>
      </w:r>
      <w:proofErr w:type="spellEnd"/>
      <w:r w:rsidRPr="00153515">
        <w:rPr>
          <w:rFonts w:ascii="Times New Roman" w:eastAsia="Kaiti TC" w:hAnsi="Times New Roman" w:cs="Times New Roman"/>
          <w:kern w:val="0"/>
        </w:rPr>
        <w:t xml:space="preserve"> in grouper larvae (</w:t>
      </w:r>
      <w:proofErr w:type="spellStart"/>
      <w:r w:rsidRPr="00153515">
        <w:rPr>
          <w:rFonts w:ascii="Times New Roman" w:eastAsia="Kaiti TC" w:hAnsi="Times New Roman" w:cs="Times New Roman"/>
          <w:kern w:val="0"/>
        </w:rPr>
        <w:t>Epinephelus</w:t>
      </w:r>
      <w:proofErr w:type="spellEnd"/>
      <w:r w:rsidRPr="00153515">
        <w:rPr>
          <w:rFonts w:ascii="Times New Roman" w:eastAsia="Kaiti TC" w:hAnsi="Times New Roman" w:cs="Times New Roman"/>
          <w:kern w:val="0"/>
        </w:rPr>
        <w:t xml:space="preserve"> </w:t>
      </w:r>
      <w:proofErr w:type="spellStart"/>
      <w:r w:rsidRPr="00153515">
        <w:rPr>
          <w:rFonts w:ascii="Times New Roman" w:eastAsia="Kaiti TC" w:hAnsi="Times New Roman" w:cs="Times New Roman"/>
          <w:kern w:val="0"/>
        </w:rPr>
        <w:t>coioides</w:t>
      </w:r>
      <w:proofErr w:type="spellEnd"/>
      <w:r w:rsidRPr="00153515">
        <w:rPr>
          <w:rFonts w:ascii="Times New Roman" w:eastAsia="Kaiti TC" w:hAnsi="Times New Roman" w:cs="Times New Roman"/>
          <w:kern w:val="0"/>
        </w:rPr>
        <w:t xml:space="preserve">) by bath immunization. </w:t>
      </w:r>
      <w:r w:rsidRPr="00153515">
        <w:rPr>
          <w:rFonts w:ascii="Times New Roman" w:eastAsia="Kaiti TC" w:hAnsi="Times New Roman" w:cs="Times New Roman"/>
          <w:i/>
          <w:kern w:val="0"/>
        </w:rPr>
        <w:t>Vaccine</w:t>
      </w:r>
      <w:r w:rsidRPr="00153515">
        <w:rPr>
          <w:rFonts w:ascii="Times New Roman" w:eastAsia="Kaiti TC" w:hAnsi="Times New Roman" w:cs="Times New Roman"/>
          <w:kern w:val="0"/>
        </w:rPr>
        <w:t xml:space="preserve"> </w:t>
      </w:r>
      <w:r w:rsidRPr="00153515">
        <w:rPr>
          <w:rFonts w:ascii="Times New Roman" w:eastAsia="Kaiti TC" w:hAnsi="Times New Roman" w:cs="Times New Roman"/>
          <w:b/>
          <w:kern w:val="0"/>
        </w:rPr>
        <w:t>26</w:t>
      </w:r>
      <w:r w:rsidRPr="00153515">
        <w:rPr>
          <w:rFonts w:ascii="Times New Roman" w:eastAsia="Kaiti TC" w:hAnsi="Times New Roman" w:cs="Times New Roman"/>
          <w:kern w:val="0"/>
        </w:rPr>
        <w:t>: 1450-1457, 2008.</w:t>
      </w:r>
    </w:p>
    <w:p w:rsidR="003870BD" w:rsidRPr="00153515" w:rsidRDefault="003870BD" w:rsidP="003870BD">
      <w:pPr>
        <w:pStyle w:val="a7"/>
        <w:widowControl/>
        <w:numPr>
          <w:ilvl w:val="0"/>
          <w:numId w:val="1"/>
        </w:numPr>
        <w:autoSpaceDE w:val="0"/>
        <w:autoSpaceDN w:val="0"/>
        <w:adjustRightInd w:val="0"/>
        <w:spacing w:line="440" w:lineRule="exact"/>
        <w:ind w:leftChars="0"/>
        <w:jc w:val="both"/>
        <w:rPr>
          <w:rFonts w:ascii="Times New Roman" w:eastAsia="Kaiti TC" w:hAnsi="Times New Roman" w:cs="Times New Roman"/>
          <w:kern w:val="0"/>
        </w:rPr>
      </w:pPr>
      <w:r w:rsidRPr="00153515">
        <w:rPr>
          <w:rFonts w:ascii="Times New Roman" w:eastAsia="Kaiti TC" w:hAnsi="Times New Roman" w:cs="Times New Roman"/>
          <w:kern w:val="0"/>
        </w:rPr>
        <w:t xml:space="preserve">Kai YH, Su HM, Tai KT, Chi SC. Vaccination of grouper </w:t>
      </w:r>
      <w:proofErr w:type="spellStart"/>
      <w:r w:rsidRPr="00153515">
        <w:rPr>
          <w:rFonts w:ascii="Times New Roman" w:eastAsia="Kaiti TC" w:hAnsi="Times New Roman" w:cs="Times New Roman"/>
          <w:kern w:val="0"/>
        </w:rPr>
        <w:t>broodfish</w:t>
      </w:r>
      <w:proofErr w:type="spellEnd"/>
      <w:r w:rsidRPr="00153515">
        <w:rPr>
          <w:rFonts w:ascii="Times New Roman" w:eastAsia="Kaiti TC" w:hAnsi="Times New Roman" w:cs="Times New Roman"/>
          <w:kern w:val="0"/>
        </w:rPr>
        <w:t xml:space="preserve"> (</w:t>
      </w:r>
      <w:proofErr w:type="spellStart"/>
      <w:r w:rsidRPr="00153515">
        <w:rPr>
          <w:rFonts w:ascii="Times New Roman" w:eastAsia="Kaiti TC" w:hAnsi="Times New Roman" w:cs="Times New Roman"/>
          <w:kern w:val="0"/>
        </w:rPr>
        <w:t>Epinephelus</w:t>
      </w:r>
      <w:proofErr w:type="spellEnd"/>
      <w:r w:rsidRPr="00153515">
        <w:rPr>
          <w:rFonts w:ascii="Times New Roman" w:eastAsia="Kaiti TC" w:hAnsi="Times New Roman" w:cs="Times New Roman"/>
          <w:kern w:val="0"/>
        </w:rPr>
        <w:t xml:space="preserve"> </w:t>
      </w:r>
      <w:proofErr w:type="spellStart"/>
      <w:r w:rsidRPr="00153515">
        <w:rPr>
          <w:rFonts w:ascii="Times New Roman" w:eastAsia="Kaiti TC" w:hAnsi="Times New Roman" w:cs="Times New Roman"/>
          <w:kern w:val="0"/>
        </w:rPr>
        <w:t>tukula</w:t>
      </w:r>
      <w:proofErr w:type="spellEnd"/>
      <w:r w:rsidRPr="00153515">
        <w:rPr>
          <w:rFonts w:ascii="Times New Roman" w:eastAsia="Kaiti TC" w:hAnsi="Times New Roman" w:cs="Times New Roman"/>
          <w:kern w:val="0"/>
        </w:rPr>
        <w:t xml:space="preserve">) reduces the risk of vertical transmission by nervous necrosis virus. </w:t>
      </w:r>
      <w:r w:rsidRPr="00153515">
        <w:rPr>
          <w:rFonts w:ascii="Times New Roman" w:eastAsia="Kaiti TC" w:hAnsi="Times New Roman" w:cs="Times New Roman"/>
          <w:i/>
          <w:kern w:val="0"/>
        </w:rPr>
        <w:t>Vaccine</w:t>
      </w:r>
      <w:r w:rsidRPr="00153515">
        <w:rPr>
          <w:rFonts w:ascii="Times New Roman" w:eastAsia="Kaiti TC" w:hAnsi="Times New Roman" w:cs="Times New Roman"/>
          <w:kern w:val="0"/>
        </w:rPr>
        <w:t xml:space="preserve"> </w:t>
      </w:r>
      <w:r w:rsidRPr="00153515">
        <w:rPr>
          <w:rFonts w:ascii="Times New Roman" w:eastAsia="Kaiti TC" w:hAnsi="Times New Roman" w:cs="Times New Roman"/>
          <w:b/>
          <w:kern w:val="0"/>
        </w:rPr>
        <w:t>28</w:t>
      </w:r>
      <w:r w:rsidRPr="00153515">
        <w:rPr>
          <w:rFonts w:ascii="Times New Roman" w:eastAsia="Kaiti TC" w:hAnsi="Times New Roman" w:cs="Times New Roman"/>
          <w:kern w:val="0"/>
        </w:rPr>
        <w:t>: 996-1001, 2010.</w:t>
      </w:r>
    </w:p>
    <w:p w:rsidR="003870BD" w:rsidRPr="00153515" w:rsidRDefault="003870BD" w:rsidP="003870BD">
      <w:pPr>
        <w:pStyle w:val="a7"/>
        <w:widowControl/>
        <w:numPr>
          <w:ilvl w:val="0"/>
          <w:numId w:val="1"/>
        </w:numPr>
        <w:autoSpaceDE w:val="0"/>
        <w:autoSpaceDN w:val="0"/>
        <w:adjustRightInd w:val="0"/>
        <w:spacing w:line="440" w:lineRule="exact"/>
        <w:ind w:leftChars="0"/>
        <w:jc w:val="both"/>
        <w:rPr>
          <w:rFonts w:ascii="Times New Roman" w:eastAsia="Kaiti TC" w:hAnsi="Times New Roman" w:cs="Times New Roman"/>
          <w:kern w:val="0"/>
        </w:rPr>
      </w:pPr>
      <w:r w:rsidRPr="00153515">
        <w:rPr>
          <w:rFonts w:ascii="Times New Roman" w:eastAsia="Kaiti TC" w:hAnsi="Times New Roman" w:cs="Times New Roman"/>
          <w:kern w:val="0"/>
        </w:rPr>
        <w:t xml:space="preserve">Kara HM, </w:t>
      </w:r>
      <w:proofErr w:type="spellStart"/>
      <w:r w:rsidRPr="00153515">
        <w:rPr>
          <w:rFonts w:ascii="Times New Roman" w:eastAsia="Kaiti TC" w:hAnsi="Times New Roman" w:cs="Times New Roman"/>
          <w:kern w:val="0"/>
        </w:rPr>
        <w:t>Chaoui</w:t>
      </w:r>
      <w:proofErr w:type="spellEnd"/>
      <w:r w:rsidRPr="00153515">
        <w:rPr>
          <w:rFonts w:ascii="Times New Roman" w:eastAsia="Kaiti TC" w:hAnsi="Times New Roman" w:cs="Times New Roman"/>
          <w:kern w:val="0"/>
        </w:rPr>
        <w:t xml:space="preserve"> L, </w:t>
      </w:r>
      <w:proofErr w:type="spellStart"/>
      <w:r w:rsidRPr="00153515">
        <w:rPr>
          <w:rFonts w:ascii="Times New Roman" w:eastAsia="Kaiti TC" w:hAnsi="Times New Roman" w:cs="Times New Roman"/>
          <w:kern w:val="0"/>
        </w:rPr>
        <w:t>Derba</w:t>
      </w:r>
      <w:proofErr w:type="spellEnd"/>
      <w:r w:rsidRPr="00153515">
        <w:rPr>
          <w:rFonts w:ascii="Times New Roman" w:eastAsia="Kaiti TC" w:hAnsi="Times New Roman" w:cs="Times New Roman"/>
          <w:kern w:val="0"/>
        </w:rPr>
        <w:t xml:space="preserve"> F, </w:t>
      </w:r>
      <w:proofErr w:type="spellStart"/>
      <w:r w:rsidRPr="00153515">
        <w:rPr>
          <w:rFonts w:ascii="Times New Roman" w:eastAsia="Kaiti TC" w:hAnsi="Times New Roman" w:cs="Times New Roman"/>
          <w:kern w:val="0"/>
        </w:rPr>
        <w:t>Zaidi</w:t>
      </w:r>
      <w:proofErr w:type="spellEnd"/>
      <w:r w:rsidRPr="00153515">
        <w:rPr>
          <w:rFonts w:ascii="Times New Roman" w:eastAsia="Kaiti TC" w:hAnsi="Times New Roman" w:cs="Times New Roman"/>
          <w:kern w:val="0"/>
        </w:rPr>
        <w:t xml:space="preserve"> R, </w:t>
      </w:r>
      <w:proofErr w:type="spellStart"/>
      <w:r w:rsidRPr="00153515">
        <w:rPr>
          <w:rFonts w:ascii="Times New Roman" w:eastAsia="Kaiti TC" w:hAnsi="Times New Roman" w:cs="Times New Roman"/>
          <w:kern w:val="0"/>
        </w:rPr>
        <w:t>Boisséson</w:t>
      </w:r>
      <w:proofErr w:type="spellEnd"/>
      <w:r w:rsidRPr="00153515">
        <w:rPr>
          <w:rFonts w:ascii="Times New Roman" w:eastAsia="Kaiti TC" w:hAnsi="Times New Roman" w:cs="Times New Roman"/>
          <w:kern w:val="0"/>
        </w:rPr>
        <w:t xml:space="preserve"> C, Baud M, </w:t>
      </w:r>
      <w:proofErr w:type="spellStart"/>
      <w:r w:rsidRPr="00153515">
        <w:rPr>
          <w:rFonts w:ascii="Times New Roman" w:eastAsia="Kaiti TC" w:hAnsi="Times New Roman" w:cs="Times New Roman"/>
          <w:kern w:val="0"/>
        </w:rPr>
        <w:t>Bigarre</w:t>
      </w:r>
      <w:proofErr w:type="spellEnd"/>
      <w:r w:rsidRPr="00153515">
        <w:rPr>
          <w:rFonts w:ascii="Times New Roman" w:eastAsia="Kaiti TC" w:hAnsi="Times New Roman" w:cs="Times New Roman"/>
          <w:kern w:val="0"/>
        </w:rPr>
        <w:t xml:space="preserve">´ L. </w:t>
      </w:r>
      <w:proofErr w:type="spellStart"/>
      <w:r w:rsidRPr="00153515">
        <w:rPr>
          <w:rFonts w:ascii="Times New Roman" w:eastAsia="Kaiti TC" w:hAnsi="Times New Roman" w:cs="Times New Roman"/>
          <w:kern w:val="0"/>
        </w:rPr>
        <w:t>Betanodavirus</w:t>
      </w:r>
      <w:proofErr w:type="spellEnd"/>
      <w:r w:rsidRPr="00153515">
        <w:rPr>
          <w:rFonts w:ascii="Times New Roman" w:eastAsia="Kaiti TC" w:hAnsi="Times New Roman" w:cs="Times New Roman"/>
          <w:kern w:val="0"/>
        </w:rPr>
        <w:t xml:space="preserve">-associated mortalities of adult wild groupers </w:t>
      </w:r>
      <w:proofErr w:type="spellStart"/>
      <w:r w:rsidRPr="00153515">
        <w:rPr>
          <w:rFonts w:ascii="Times New Roman" w:eastAsia="Kaiti TC" w:hAnsi="Times New Roman" w:cs="Times New Roman"/>
          <w:kern w:val="0"/>
        </w:rPr>
        <w:t>Epinephelus</w:t>
      </w:r>
      <w:proofErr w:type="spellEnd"/>
      <w:r w:rsidRPr="00153515">
        <w:rPr>
          <w:rFonts w:ascii="Times New Roman" w:eastAsia="Kaiti TC" w:hAnsi="Times New Roman" w:cs="Times New Roman"/>
          <w:kern w:val="0"/>
        </w:rPr>
        <w:t xml:space="preserve"> </w:t>
      </w:r>
      <w:proofErr w:type="spellStart"/>
      <w:r w:rsidRPr="00153515">
        <w:rPr>
          <w:rFonts w:ascii="Times New Roman" w:eastAsia="Kaiti TC" w:hAnsi="Times New Roman" w:cs="Times New Roman"/>
          <w:kern w:val="0"/>
        </w:rPr>
        <w:t>marginatus</w:t>
      </w:r>
      <w:proofErr w:type="spellEnd"/>
      <w:r w:rsidRPr="00153515">
        <w:rPr>
          <w:rFonts w:ascii="Times New Roman" w:eastAsia="Kaiti TC" w:hAnsi="Times New Roman" w:cs="Times New Roman"/>
          <w:kern w:val="0"/>
        </w:rPr>
        <w:t xml:space="preserve"> (Lowe) and </w:t>
      </w:r>
      <w:proofErr w:type="spellStart"/>
      <w:r w:rsidRPr="00153515">
        <w:rPr>
          <w:rFonts w:ascii="Times New Roman" w:eastAsia="Kaiti TC" w:hAnsi="Times New Roman" w:cs="Times New Roman"/>
          <w:kern w:val="0"/>
        </w:rPr>
        <w:t>Epinephelus</w:t>
      </w:r>
      <w:proofErr w:type="spellEnd"/>
      <w:r w:rsidRPr="00153515">
        <w:rPr>
          <w:rFonts w:ascii="Times New Roman" w:eastAsia="Kaiti TC" w:hAnsi="Times New Roman" w:cs="Times New Roman"/>
          <w:kern w:val="0"/>
        </w:rPr>
        <w:t xml:space="preserve"> costae (</w:t>
      </w:r>
      <w:proofErr w:type="spellStart"/>
      <w:r w:rsidRPr="00153515">
        <w:rPr>
          <w:rFonts w:ascii="Times New Roman" w:eastAsia="Kaiti TC" w:hAnsi="Times New Roman" w:cs="Times New Roman"/>
          <w:kern w:val="0"/>
        </w:rPr>
        <w:t>Steindachner</w:t>
      </w:r>
      <w:proofErr w:type="spellEnd"/>
      <w:r w:rsidRPr="00153515">
        <w:rPr>
          <w:rFonts w:ascii="Times New Roman" w:eastAsia="Kaiti TC" w:hAnsi="Times New Roman" w:cs="Times New Roman"/>
          <w:kern w:val="0"/>
        </w:rPr>
        <w:t xml:space="preserve">) in Algeria. </w:t>
      </w:r>
      <w:r w:rsidRPr="00153515">
        <w:rPr>
          <w:rFonts w:ascii="Times New Roman" w:eastAsia="Kaiti TC" w:hAnsi="Times New Roman" w:cs="Times New Roman"/>
          <w:bCs/>
          <w:i/>
          <w:kern w:val="0"/>
        </w:rPr>
        <w:t>J Fish Dis</w:t>
      </w:r>
      <w:r w:rsidRPr="00153515">
        <w:rPr>
          <w:rFonts w:ascii="Times New Roman" w:eastAsia="Kaiti TC" w:hAnsi="Times New Roman" w:cs="Times New Roman"/>
          <w:kern w:val="0"/>
        </w:rPr>
        <w:t xml:space="preserve"> </w:t>
      </w:r>
      <w:r w:rsidRPr="00153515">
        <w:rPr>
          <w:rFonts w:ascii="Times New Roman" w:eastAsia="Kaiti TC" w:hAnsi="Times New Roman" w:cs="Times New Roman"/>
          <w:b/>
          <w:kern w:val="0"/>
        </w:rPr>
        <w:t>37</w:t>
      </w:r>
      <w:r w:rsidRPr="00153515">
        <w:rPr>
          <w:rFonts w:ascii="Times New Roman" w:eastAsia="Kaiti TC" w:hAnsi="Times New Roman" w:cs="Times New Roman"/>
          <w:kern w:val="0"/>
        </w:rPr>
        <w:t>: 273-278, 2014.</w:t>
      </w:r>
    </w:p>
    <w:p w:rsidR="003870BD" w:rsidRPr="00153515" w:rsidRDefault="003870BD" w:rsidP="003870BD">
      <w:pPr>
        <w:pStyle w:val="a7"/>
        <w:widowControl/>
        <w:numPr>
          <w:ilvl w:val="0"/>
          <w:numId w:val="1"/>
        </w:numPr>
        <w:autoSpaceDE w:val="0"/>
        <w:autoSpaceDN w:val="0"/>
        <w:adjustRightInd w:val="0"/>
        <w:spacing w:line="440" w:lineRule="exact"/>
        <w:ind w:leftChars="0"/>
        <w:jc w:val="both"/>
        <w:rPr>
          <w:rFonts w:ascii="Times New Roman" w:eastAsia="Kaiti TC" w:hAnsi="Times New Roman" w:cs="Times New Roman"/>
          <w:kern w:val="0"/>
        </w:rPr>
      </w:pPr>
      <w:proofErr w:type="spellStart"/>
      <w:r w:rsidRPr="00153515">
        <w:rPr>
          <w:rFonts w:ascii="Times New Roman" w:eastAsia="Kaiti TC" w:hAnsi="Times New Roman" w:cs="Times New Roman"/>
          <w:kern w:val="0"/>
        </w:rPr>
        <w:t>Nishizawa</w:t>
      </w:r>
      <w:proofErr w:type="spellEnd"/>
      <w:r w:rsidRPr="00153515">
        <w:rPr>
          <w:rFonts w:ascii="Times New Roman" w:eastAsia="Kaiti TC" w:hAnsi="Times New Roman" w:cs="Times New Roman"/>
          <w:kern w:val="0"/>
        </w:rPr>
        <w:t xml:space="preserve"> T, </w:t>
      </w:r>
      <w:proofErr w:type="spellStart"/>
      <w:r w:rsidRPr="00153515">
        <w:rPr>
          <w:rFonts w:ascii="Times New Roman" w:eastAsia="Kaiti TC" w:hAnsi="Times New Roman" w:cs="Times New Roman"/>
          <w:kern w:val="0"/>
        </w:rPr>
        <w:t>Furuhashi</w:t>
      </w:r>
      <w:proofErr w:type="spellEnd"/>
      <w:r w:rsidRPr="00153515">
        <w:rPr>
          <w:rFonts w:ascii="Times New Roman" w:eastAsia="Kaiti TC" w:hAnsi="Times New Roman" w:cs="Times New Roman"/>
          <w:kern w:val="0"/>
        </w:rPr>
        <w:t xml:space="preserve"> M, Nagai T, </w:t>
      </w:r>
      <w:proofErr w:type="spellStart"/>
      <w:r w:rsidRPr="00153515">
        <w:rPr>
          <w:rFonts w:ascii="Times New Roman" w:eastAsia="Kaiti TC" w:hAnsi="Times New Roman" w:cs="Times New Roman"/>
          <w:kern w:val="0"/>
        </w:rPr>
        <w:t>Nakai</w:t>
      </w:r>
      <w:proofErr w:type="spellEnd"/>
      <w:r w:rsidRPr="00153515">
        <w:rPr>
          <w:rFonts w:ascii="Times New Roman" w:eastAsia="Kaiti TC" w:hAnsi="Times New Roman" w:cs="Times New Roman"/>
          <w:kern w:val="0"/>
        </w:rPr>
        <w:t xml:space="preserve"> T, </w:t>
      </w:r>
      <w:proofErr w:type="spellStart"/>
      <w:r w:rsidRPr="00153515">
        <w:rPr>
          <w:rFonts w:ascii="Times New Roman" w:eastAsia="Kaiti TC" w:hAnsi="Times New Roman" w:cs="Times New Roman"/>
          <w:kern w:val="0"/>
        </w:rPr>
        <w:t>Muroga</w:t>
      </w:r>
      <w:proofErr w:type="spellEnd"/>
      <w:r w:rsidRPr="00153515">
        <w:rPr>
          <w:rFonts w:ascii="Times New Roman" w:eastAsia="Kaiti TC" w:hAnsi="Times New Roman" w:cs="Times New Roman"/>
          <w:kern w:val="0"/>
        </w:rPr>
        <w:t xml:space="preserve"> K. Genomic Classification of Fish </w:t>
      </w:r>
      <w:proofErr w:type="spellStart"/>
      <w:r w:rsidRPr="00153515">
        <w:rPr>
          <w:rFonts w:ascii="Times New Roman" w:eastAsia="Kaiti TC" w:hAnsi="Times New Roman" w:cs="Times New Roman"/>
          <w:kern w:val="0"/>
        </w:rPr>
        <w:t>Nodaviruses</w:t>
      </w:r>
      <w:proofErr w:type="spellEnd"/>
      <w:r w:rsidRPr="00153515">
        <w:rPr>
          <w:rFonts w:ascii="Times New Roman" w:eastAsia="Kaiti TC" w:hAnsi="Times New Roman" w:cs="Times New Roman"/>
          <w:kern w:val="0"/>
        </w:rPr>
        <w:t xml:space="preserve"> by Molecular Phylogenetic Analysis of the Coat Protein Gene. </w:t>
      </w:r>
      <w:proofErr w:type="spellStart"/>
      <w:r w:rsidRPr="00153515">
        <w:rPr>
          <w:rFonts w:ascii="Times New Roman" w:eastAsia="Kaiti TC" w:hAnsi="Times New Roman" w:cs="Times New Roman"/>
          <w:bCs/>
          <w:i/>
          <w:kern w:val="0"/>
          <w:sz w:val="26"/>
          <w:szCs w:val="26"/>
        </w:rPr>
        <w:t>Appl</w:t>
      </w:r>
      <w:proofErr w:type="spellEnd"/>
      <w:r w:rsidRPr="00153515">
        <w:rPr>
          <w:rFonts w:ascii="Times New Roman" w:eastAsia="Kaiti TC" w:hAnsi="Times New Roman" w:cs="Times New Roman"/>
          <w:bCs/>
          <w:i/>
          <w:kern w:val="0"/>
          <w:sz w:val="26"/>
          <w:szCs w:val="26"/>
        </w:rPr>
        <w:t xml:space="preserve"> Environ </w:t>
      </w:r>
      <w:proofErr w:type="spellStart"/>
      <w:r w:rsidRPr="00153515">
        <w:rPr>
          <w:rFonts w:ascii="Times New Roman" w:eastAsia="Kaiti TC" w:hAnsi="Times New Roman" w:cs="Times New Roman"/>
          <w:bCs/>
          <w:i/>
          <w:kern w:val="0"/>
          <w:sz w:val="26"/>
          <w:szCs w:val="26"/>
        </w:rPr>
        <w:t>Microb</w:t>
      </w:r>
      <w:proofErr w:type="spellEnd"/>
      <w:r w:rsidRPr="00153515">
        <w:rPr>
          <w:rFonts w:ascii="Times New Roman" w:eastAsia="Kaiti TC" w:hAnsi="Times New Roman" w:cs="Times New Roman"/>
          <w:bCs/>
          <w:kern w:val="0"/>
        </w:rPr>
        <w:t xml:space="preserve"> </w:t>
      </w:r>
      <w:r w:rsidRPr="00153515">
        <w:rPr>
          <w:rFonts w:ascii="Times New Roman" w:eastAsia="Kaiti TC" w:hAnsi="Times New Roman" w:cs="Times New Roman"/>
          <w:b/>
          <w:bCs/>
          <w:kern w:val="0"/>
        </w:rPr>
        <w:t>63</w:t>
      </w:r>
      <w:r w:rsidRPr="00153515">
        <w:rPr>
          <w:rFonts w:ascii="Times New Roman" w:eastAsia="Kaiti TC" w:hAnsi="Times New Roman" w:cs="Times New Roman"/>
          <w:bCs/>
          <w:kern w:val="0"/>
        </w:rPr>
        <w:t>: 1633-1636, 1997.</w:t>
      </w:r>
      <w:r w:rsidRPr="00153515">
        <w:rPr>
          <w:rFonts w:ascii="Times New Roman" w:eastAsia="Kaiti TC" w:hAnsi="Times New Roman" w:cs="Times New Roman"/>
          <w:kern w:val="0"/>
        </w:rPr>
        <w:t xml:space="preserve"> </w:t>
      </w:r>
    </w:p>
    <w:p w:rsidR="003870BD" w:rsidRPr="00153515" w:rsidRDefault="003870BD" w:rsidP="003870BD">
      <w:pPr>
        <w:pStyle w:val="a7"/>
        <w:widowControl/>
        <w:numPr>
          <w:ilvl w:val="0"/>
          <w:numId w:val="1"/>
        </w:numPr>
        <w:autoSpaceDE w:val="0"/>
        <w:autoSpaceDN w:val="0"/>
        <w:adjustRightInd w:val="0"/>
        <w:spacing w:line="440" w:lineRule="exact"/>
        <w:ind w:leftChars="0"/>
        <w:jc w:val="both"/>
        <w:rPr>
          <w:rFonts w:ascii="Times New Roman" w:eastAsia="Kaiti TC" w:hAnsi="Times New Roman" w:cs="Times New Roman"/>
          <w:kern w:val="0"/>
        </w:rPr>
      </w:pPr>
      <w:proofErr w:type="spellStart"/>
      <w:r w:rsidRPr="00153515">
        <w:rPr>
          <w:rFonts w:ascii="Times New Roman" w:eastAsia="Kaiti TC" w:hAnsi="Times New Roman" w:cs="Times New Roman"/>
          <w:kern w:val="0"/>
        </w:rPr>
        <w:lastRenderedPageBreak/>
        <w:t>Nishizawaa</w:t>
      </w:r>
      <w:proofErr w:type="spellEnd"/>
      <w:r w:rsidRPr="00153515">
        <w:rPr>
          <w:rFonts w:ascii="Times New Roman" w:eastAsia="Kaiti TC" w:hAnsi="Times New Roman" w:cs="Times New Roman"/>
          <w:b/>
          <w:bCs/>
          <w:kern w:val="0"/>
        </w:rPr>
        <w:t xml:space="preserve"> </w:t>
      </w:r>
      <w:r w:rsidRPr="00153515">
        <w:rPr>
          <w:rFonts w:ascii="Times New Roman" w:eastAsia="Kaiti TC" w:hAnsi="Times New Roman" w:cs="Times New Roman"/>
          <w:bCs/>
          <w:kern w:val="0"/>
        </w:rPr>
        <w:t>T</w:t>
      </w:r>
      <w:r w:rsidRPr="00153515">
        <w:rPr>
          <w:rFonts w:ascii="Times New Roman" w:eastAsia="Kaiti TC" w:hAnsi="Times New Roman" w:cs="Times New Roman"/>
          <w:kern w:val="0"/>
        </w:rPr>
        <w:t xml:space="preserve">, </w:t>
      </w:r>
      <w:proofErr w:type="spellStart"/>
      <w:r w:rsidRPr="00153515">
        <w:rPr>
          <w:rFonts w:ascii="Times New Roman" w:eastAsia="Kaiti TC" w:hAnsi="Times New Roman" w:cs="Times New Roman"/>
          <w:kern w:val="0"/>
        </w:rPr>
        <w:t>Gyea</w:t>
      </w:r>
      <w:proofErr w:type="spellEnd"/>
      <w:r w:rsidRPr="00153515">
        <w:rPr>
          <w:rFonts w:ascii="Times New Roman" w:eastAsia="Kaiti TC" w:hAnsi="Times New Roman" w:cs="Times New Roman"/>
          <w:kern w:val="0"/>
        </w:rPr>
        <w:t xml:space="preserve"> HJ, </w:t>
      </w:r>
      <w:proofErr w:type="spellStart"/>
      <w:r w:rsidRPr="00153515">
        <w:rPr>
          <w:rFonts w:ascii="Times New Roman" w:eastAsia="Kaiti TC" w:hAnsi="Times New Roman" w:cs="Times New Roman"/>
          <w:kern w:val="0"/>
        </w:rPr>
        <w:t>ITakamib</w:t>
      </w:r>
      <w:proofErr w:type="spellEnd"/>
      <w:r w:rsidRPr="00153515">
        <w:rPr>
          <w:rFonts w:ascii="Times New Roman" w:eastAsia="Kaiti TC" w:hAnsi="Times New Roman" w:cs="Times New Roman"/>
          <w:kern w:val="0"/>
        </w:rPr>
        <w:t xml:space="preserve"> I, Oh MJ. Potentiality of a live vaccine with nervous necrosis virus (NNV) for </w:t>
      </w:r>
      <w:proofErr w:type="spellStart"/>
      <w:r w:rsidRPr="00153515">
        <w:rPr>
          <w:rFonts w:ascii="Times New Roman" w:eastAsia="Kaiti TC" w:hAnsi="Times New Roman" w:cs="Times New Roman"/>
          <w:kern w:val="0"/>
        </w:rPr>
        <w:t>sevenband</w:t>
      </w:r>
      <w:proofErr w:type="spellEnd"/>
      <w:r w:rsidRPr="00153515">
        <w:rPr>
          <w:rFonts w:ascii="Times New Roman" w:eastAsia="Kaiti TC" w:hAnsi="Times New Roman" w:cs="Times New Roman"/>
          <w:kern w:val="0"/>
        </w:rPr>
        <w:t xml:space="preserve"> grouper </w:t>
      </w:r>
      <w:proofErr w:type="spellStart"/>
      <w:r w:rsidRPr="00153515">
        <w:rPr>
          <w:rFonts w:ascii="Times New Roman" w:eastAsia="Kaiti TC" w:hAnsi="Times New Roman" w:cs="Times New Roman"/>
          <w:kern w:val="0"/>
        </w:rPr>
        <w:t>Epinephelus</w:t>
      </w:r>
      <w:proofErr w:type="spellEnd"/>
      <w:r w:rsidRPr="00153515">
        <w:rPr>
          <w:rFonts w:ascii="Times New Roman" w:eastAsia="Kaiti TC" w:hAnsi="Times New Roman" w:cs="Times New Roman"/>
          <w:kern w:val="0"/>
        </w:rPr>
        <w:t xml:space="preserve"> </w:t>
      </w:r>
      <w:proofErr w:type="spellStart"/>
      <w:r w:rsidRPr="00153515">
        <w:rPr>
          <w:rFonts w:ascii="Times New Roman" w:eastAsia="Kaiti TC" w:hAnsi="Times New Roman" w:cs="Times New Roman"/>
          <w:kern w:val="0"/>
        </w:rPr>
        <w:t>septemfasciatus</w:t>
      </w:r>
      <w:proofErr w:type="spellEnd"/>
      <w:r w:rsidRPr="00153515">
        <w:rPr>
          <w:rFonts w:ascii="Times New Roman" w:eastAsia="Kaiti TC" w:hAnsi="Times New Roman" w:cs="Times New Roman"/>
          <w:kern w:val="0"/>
        </w:rPr>
        <w:t xml:space="preserve"> at a low rearing temperature.</w:t>
      </w:r>
      <w:r w:rsidRPr="00153515">
        <w:rPr>
          <w:rFonts w:ascii="Times New Roman" w:eastAsia="Kaiti TC" w:hAnsi="Times New Roman" w:cs="Times New Roman"/>
          <w:i/>
          <w:kern w:val="0"/>
        </w:rPr>
        <w:t xml:space="preserve"> Vaccine</w:t>
      </w:r>
      <w:r w:rsidRPr="00153515">
        <w:rPr>
          <w:rFonts w:ascii="Times New Roman" w:eastAsia="Kaiti TC" w:hAnsi="Times New Roman" w:cs="Times New Roman"/>
          <w:kern w:val="0"/>
        </w:rPr>
        <w:t xml:space="preserve"> </w:t>
      </w:r>
      <w:r w:rsidRPr="00153515">
        <w:rPr>
          <w:rFonts w:ascii="Times New Roman" w:eastAsia="Kaiti TC" w:hAnsi="Times New Roman" w:cs="Times New Roman"/>
          <w:b/>
          <w:kern w:val="0"/>
        </w:rPr>
        <w:t>30</w:t>
      </w:r>
      <w:r w:rsidRPr="00153515">
        <w:rPr>
          <w:rFonts w:ascii="Times New Roman" w:eastAsia="Kaiti TC" w:hAnsi="Times New Roman" w:cs="Times New Roman"/>
          <w:kern w:val="0"/>
        </w:rPr>
        <w:t>: 1056-1063, 2012.</w:t>
      </w:r>
    </w:p>
    <w:p w:rsidR="003870BD" w:rsidRPr="00153515" w:rsidRDefault="003870BD" w:rsidP="003870BD">
      <w:pPr>
        <w:pStyle w:val="a7"/>
        <w:widowControl/>
        <w:numPr>
          <w:ilvl w:val="0"/>
          <w:numId w:val="1"/>
        </w:numPr>
        <w:autoSpaceDE w:val="0"/>
        <w:autoSpaceDN w:val="0"/>
        <w:adjustRightInd w:val="0"/>
        <w:spacing w:line="440" w:lineRule="exact"/>
        <w:ind w:leftChars="0"/>
        <w:jc w:val="both"/>
        <w:rPr>
          <w:rFonts w:ascii="Times New Roman" w:eastAsia="Kaiti TC" w:hAnsi="Times New Roman" w:cs="Times New Roman"/>
          <w:kern w:val="0"/>
        </w:rPr>
      </w:pPr>
      <w:proofErr w:type="spellStart"/>
      <w:r w:rsidRPr="00153515">
        <w:rPr>
          <w:rFonts w:ascii="Times New Roman" w:eastAsia="Kaiti TC" w:hAnsi="Times New Roman" w:cs="Times New Roman"/>
          <w:kern w:val="0"/>
        </w:rPr>
        <w:t>Peducasse</w:t>
      </w:r>
      <w:proofErr w:type="spellEnd"/>
      <w:r w:rsidRPr="00153515">
        <w:rPr>
          <w:rFonts w:ascii="Times New Roman" w:eastAsia="Kaiti TC" w:hAnsi="Times New Roman" w:cs="Times New Roman"/>
          <w:kern w:val="0"/>
        </w:rPr>
        <w:t xml:space="preserve"> S, </w:t>
      </w:r>
      <w:proofErr w:type="spellStart"/>
      <w:r w:rsidRPr="00153515">
        <w:rPr>
          <w:rFonts w:ascii="Times New Roman" w:eastAsia="Kaiti TC" w:hAnsi="Times New Roman" w:cs="Times New Roman"/>
          <w:kern w:val="0"/>
        </w:rPr>
        <w:t>Castric</w:t>
      </w:r>
      <w:proofErr w:type="spellEnd"/>
      <w:r w:rsidRPr="00153515">
        <w:rPr>
          <w:rFonts w:ascii="Times New Roman" w:eastAsia="Kaiti TC" w:hAnsi="Times New Roman" w:cs="Times New Roman"/>
          <w:kern w:val="0"/>
        </w:rPr>
        <w:t xml:space="preserve"> J, </w:t>
      </w:r>
      <w:proofErr w:type="spellStart"/>
      <w:r w:rsidRPr="00153515">
        <w:rPr>
          <w:rFonts w:ascii="Times New Roman" w:eastAsia="Kaiti TC" w:hAnsi="Times New Roman" w:cs="Times New Roman"/>
          <w:kern w:val="0"/>
        </w:rPr>
        <w:t>Thiery</w:t>
      </w:r>
      <w:proofErr w:type="spellEnd"/>
      <w:r w:rsidRPr="00153515">
        <w:rPr>
          <w:rFonts w:ascii="Times New Roman" w:eastAsia="Kaiti TC" w:hAnsi="Times New Roman" w:cs="Times New Roman"/>
          <w:kern w:val="0"/>
        </w:rPr>
        <w:t xml:space="preserve"> R, </w:t>
      </w:r>
      <w:proofErr w:type="spellStart"/>
      <w:r w:rsidRPr="00153515">
        <w:rPr>
          <w:rFonts w:ascii="Times New Roman" w:eastAsia="Kaiti TC" w:hAnsi="Times New Roman" w:cs="Times New Roman"/>
          <w:kern w:val="0"/>
        </w:rPr>
        <w:t>Jeffroy</w:t>
      </w:r>
      <w:proofErr w:type="spellEnd"/>
      <w:r w:rsidRPr="00153515">
        <w:rPr>
          <w:rFonts w:ascii="Times New Roman" w:eastAsia="Kaiti TC" w:hAnsi="Times New Roman" w:cs="Times New Roman"/>
          <w:kern w:val="0"/>
        </w:rPr>
        <w:t xml:space="preserve"> J, Le </w:t>
      </w:r>
      <w:proofErr w:type="spellStart"/>
      <w:r w:rsidRPr="00153515">
        <w:rPr>
          <w:rFonts w:ascii="Times New Roman" w:eastAsia="Kaiti TC" w:hAnsi="Times New Roman" w:cs="Times New Roman"/>
          <w:kern w:val="0"/>
        </w:rPr>
        <w:t>Ven</w:t>
      </w:r>
      <w:proofErr w:type="spellEnd"/>
      <w:r w:rsidRPr="00153515">
        <w:rPr>
          <w:rFonts w:ascii="Times New Roman" w:eastAsia="Kaiti TC" w:hAnsi="Times New Roman" w:cs="Times New Roman"/>
          <w:kern w:val="0"/>
        </w:rPr>
        <w:t xml:space="preserve"> A, </w:t>
      </w:r>
      <w:proofErr w:type="spellStart"/>
      <w:r w:rsidRPr="00153515">
        <w:rPr>
          <w:rFonts w:ascii="Times New Roman" w:eastAsia="Kaiti TC" w:hAnsi="Times New Roman" w:cs="Times New Roman"/>
          <w:kern w:val="0"/>
        </w:rPr>
        <w:t>Baudin</w:t>
      </w:r>
      <w:proofErr w:type="spellEnd"/>
      <w:r w:rsidRPr="00153515">
        <w:rPr>
          <w:rFonts w:ascii="Times New Roman" w:eastAsia="Kaiti TC" w:hAnsi="Times New Roman" w:cs="Times New Roman"/>
          <w:kern w:val="0"/>
        </w:rPr>
        <w:t xml:space="preserve"> Laurencin F. Comparative study of viral encephalopathy and retinopathy in juvenile sea bass </w:t>
      </w:r>
      <w:proofErr w:type="spellStart"/>
      <w:r w:rsidRPr="00153515">
        <w:rPr>
          <w:rFonts w:ascii="Times New Roman" w:eastAsia="Kaiti TC" w:hAnsi="Times New Roman" w:cs="Times New Roman"/>
          <w:kern w:val="0"/>
        </w:rPr>
        <w:t>Dicentrarchus</w:t>
      </w:r>
      <w:proofErr w:type="spellEnd"/>
      <w:r w:rsidRPr="00153515">
        <w:rPr>
          <w:rFonts w:ascii="Times New Roman" w:eastAsia="Kaiti TC" w:hAnsi="Times New Roman" w:cs="Times New Roman"/>
          <w:kern w:val="0"/>
        </w:rPr>
        <w:t xml:space="preserve"> </w:t>
      </w:r>
      <w:proofErr w:type="spellStart"/>
      <w:r w:rsidRPr="00153515">
        <w:rPr>
          <w:rFonts w:ascii="Times New Roman" w:eastAsia="Kaiti TC" w:hAnsi="Times New Roman" w:cs="Times New Roman"/>
          <w:kern w:val="0"/>
        </w:rPr>
        <w:t>labrax</w:t>
      </w:r>
      <w:proofErr w:type="spellEnd"/>
      <w:r w:rsidRPr="00153515">
        <w:rPr>
          <w:rFonts w:ascii="Times New Roman" w:eastAsia="Kaiti TC" w:hAnsi="Times New Roman" w:cs="Times New Roman"/>
          <w:kern w:val="0"/>
        </w:rPr>
        <w:t xml:space="preserve"> infected in different ways. </w:t>
      </w:r>
      <w:r w:rsidRPr="00153515">
        <w:rPr>
          <w:rFonts w:ascii="Times New Roman" w:eastAsia="Kaiti TC" w:hAnsi="Times New Roman" w:cs="Times New Roman"/>
          <w:i/>
          <w:kern w:val="0"/>
        </w:rPr>
        <w:t xml:space="preserve">Dis </w:t>
      </w:r>
      <w:proofErr w:type="spellStart"/>
      <w:r w:rsidRPr="00153515">
        <w:rPr>
          <w:rFonts w:ascii="Times New Roman" w:eastAsia="Kaiti TC" w:hAnsi="Times New Roman" w:cs="Times New Roman"/>
          <w:i/>
          <w:kern w:val="0"/>
        </w:rPr>
        <w:t>Aquat</w:t>
      </w:r>
      <w:proofErr w:type="spellEnd"/>
      <w:r w:rsidRPr="00153515">
        <w:rPr>
          <w:rFonts w:ascii="Times New Roman" w:eastAsia="Kaiti TC" w:hAnsi="Times New Roman" w:cs="Times New Roman"/>
          <w:i/>
          <w:kern w:val="0"/>
        </w:rPr>
        <w:t xml:space="preserve"> Org</w:t>
      </w:r>
      <w:r w:rsidRPr="00153515">
        <w:rPr>
          <w:rFonts w:ascii="Times New Roman" w:eastAsia="Kaiti TC" w:hAnsi="Times New Roman" w:cs="Times New Roman"/>
          <w:kern w:val="0"/>
        </w:rPr>
        <w:t xml:space="preserve"> </w:t>
      </w:r>
      <w:r w:rsidRPr="00153515">
        <w:rPr>
          <w:rFonts w:ascii="Times New Roman" w:eastAsia="Kaiti TC" w:hAnsi="Times New Roman" w:cs="Times New Roman"/>
          <w:b/>
          <w:kern w:val="0"/>
        </w:rPr>
        <w:t>36</w:t>
      </w:r>
      <w:r w:rsidRPr="00153515">
        <w:rPr>
          <w:rFonts w:ascii="Times New Roman" w:eastAsia="Kaiti TC" w:hAnsi="Times New Roman" w:cs="Times New Roman"/>
          <w:kern w:val="0"/>
        </w:rPr>
        <w:t>: 11-20, 1999.</w:t>
      </w:r>
    </w:p>
    <w:p w:rsidR="003870BD" w:rsidRPr="00153515" w:rsidRDefault="003870BD" w:rsidP="003870BD">
      <w:pPr>
        <w:pStyle w:val="a7"/>
        <w:widowControl/>
        <w:numPr>
          <w:ilvl w:val="0"/>
          <w:numId w:val="1"/>
        </w:numPr>
        <w:autoSpaceDE w:val="0"/>
        <w:autoSpaceDN w:val="0"/>
        <w:adjustRightInd w:val="0"/>
        <w:spacing w:line="440" w:lineRule="exact"/>
        <w:ind w:leftChars="0"/>
        <w:jc w:val="both"/>
        <w:rPr>
          <w:rFonts w:ascii="Times New Roman" w:eastAsia="Kaiti TC" w:hAnsi="Times New Roman" w:cs="Times New Roman"/>
          <w:kern w:val="0"/>
        </w:rPr>
      </w:pPr>
      <w:proofErr w:type="spellStart"/>
      <w:r w:rsidRPr="00153515">
        <w:rPr>
          <w:rFonts w:ascii="Times New Roman" w:eastAsia="Kaiti TC" w:hAnsi="Times New Roman" w:cs="Times New Roman"/>
          <w:kern w:val="0"/>
        </w:rPr>
        <w:t>Shieh</w:t>
      </w:r>
      <w:proofErr w:type="spellEnd"/>
      <w:r w:rsidRPr="00153515">
        <w:rPr>
          <w:rFonts w:ascii="Times New Roman" w:eastAsia="Kaiti TC" w:hAnsi="Times New Roman" w:cs="Times New Roman"/>
          <w:kern w:val="0"/>
        </w:rPr>
        <w:t xml:space="preserve">, JR, Chi SC. Production of monoclonal antibodies against grouper nervous necrosis virus (GNNV) and development of an antigen capture ELISA. </w:t>
      </w:r>
      <w:r w:rsidRPr="00153515">
        <w:rPr>
          <w:rFonts w:ascii="Times New Roman" w:eastAsia="Kaiti TC" w:hAnsi="Times New Roman" w:cs="Times New Roman"/>
          <w:i/>
          <w:kern w:val="0"/>
        </w:rPr>
        <w:t xml:space="preserve">Dis </w:t>
      </w:r>
      <w:proofErr w:type="spellStart"/>
      <w:r w:rsidRPr="00153515">
        <w:rPr>
          <w:rFonts w:ascii="Times New Roman" w:eastAsia="Kaiti TC" w:hAnsi="Times New Roman" w:cs="Times New Roman"/>
          <w:i/>
          <w:kern w:val="0"/>
        </w:rPr>
        <w:t>Aquat</w:t>
      </w:r>
      <w:proofErr w:type="spellEnd"/>
      <w:r w:rsidRPr="00153515">
        <w:rPr>
          <w:rFonts w:ascii="Times New Roman" w:eastAsia="Kaiti TC" w:hAnsi="Times New Roman" w:cs="Times New Roman"/>
          <w:i/>
          <w:kern w:val="0"/>
        </w:rPr>
        <w:t xml:space="preserve"> Organ</w:t>
      </w:r>
      <w:r w:rsidRPr="00153515">
        <w:rPr>
          <w:rFonts w:ascii="Times New Roman" w:eastAsia="Kaiti TC" w:hAnsi="Times New Roman" w:cs="Times New Roman"/>
          <w:kern w:val="0"/>
        </w:rPr>
        <w:t xml:space="preserve"> </w:t>
      </w:r>
      <w:r w:rsidRPr="00153515">
        <w:rPr>
          <w:rFonts w:ascii="Times New Roman" w:eastAsia="Kaiti TC" w:hAnsi="Times New Roman" w:cs="Times New Roman"/>
          <w:b/>
          <w:kern w:val="0"/>
        </w:rPr>
        <w:t>63</w:t>
      </w:r>
      <w:r w:rsidRPr="00153515">
        <w:rPr>
          <w:rFonts w:ascii="Times New Roman" w:eastAsia="Kaiti TC" w:hAnsi="Times New Roman" w:cs="Times New Roman"/>
          <w:kern w:val="0"/>
        </w:rPr>
        <w:t>: 53-60, 2005.</w:t>
      </w:r>
    </w:p>
    <w:p w:rsidR="003870BD" w:rsidRPr="00153515" w:rsidRDefault="003870BD" w:rsidP="003870BD">
      <w:pPr>
        <w:pStyle w:val="a7"/>
        <w:widowControl/>
        <w:numPr>
          <w:ilvl w:val="0"/>
          <w:numId w:val="1"/>
        </w:numPr>
        <w:autoSpaceDE w:val="0"/>
        <w:autoSpaceDN w:val="0"/>
        <w:adjustRightInd w:val="0"/>
        <w:spacing w:line="440" w:lineRule="exact"/>
        <w:ind w:leftChars="0"/>
        <w:jc w:val="both"/>
        <w:rPr>
          <w:rFonts w:ascii="Times New Roman" w:eastAsia="Kaiti TC" w:hAnsi="Times New Roman" w:cs="Times New Roman"/>
          <w:kern w:val="0"/>
        </w:rPr>
      </w:pPr>
      <w:r w:rsidRPr="00153515">
        <w:rPr>
          <w:rFonts w:ascii="Times New Roman" w:eastAsia="Kaiti TC" w:hAnsi="Times New Roman" w:cs="Times New Roman"/>
          <w:kern w:val="0"/>
        </w:rPr>
        <w:t xml:space="preserve">Tanaka S, Takagi M, Miyazaki T. </w:t>
      </w:r>
      <w:proofErr w:type="spellStart"/>
      <w:r w:rsidRPr="00153515">
        <w:rPr>
          <w:rFonts w:ascii="Times New Roman" w:eastAsia="Kaiti TC" w:hAnsi="Times New Roman" w:cs="Times New Roman"/>
          <w:kern w:val="0"/>
        </w:rPr>
        <w:t>Histopathological</w:t>
      </w:r>
      <w:proofErr w:type="spellEnd"/>
      <w:r w:rsidRPr="00153515">
        <w:rPr>
          <w:rFonts w:ascii="Times New Roman" w:eastAsia="Kaiti TC" w:hAnsi="Times New Roman" w:cs="Times New Roman"/>
          <w:kern w:val="0"/>
        </w:rPr>
        <w:t xml:space="preserve"> studies on viral nervous necrosis of </w:t>
      </w:r>
      <w:proofErr w:type="spellStart"/>
      <w:r w:rsidRPr="00153515">
        <w:rPr>
          <w:rFonts w:ascii="Times New Roman" w:eastAsia="Kaiti TC" w:hAnsi="Times New Roman" w:cs="Times New Roman"/>
          <w:kern w:val="0"/>
        </w:rPr>
        <w:t>sevenband</w:t>
      </w:r>
      <w:proofErr w:type="spellEnd"/>
      <w:r w:rsidRPr="00153515">
        <w:rPr>
          <w:rFonts w:ascii="Times New Roman" w:eastAsia="Kaiti TC" w:hAnsi="Times New Roman" w:cs="Times New Roman"/>
          <w:kern w:val="0"/>
        </w:rPr>
        <w:t xml:space="preserve"> grouper, </w:t>
      </w:r>
      <w:proofErr w:type="spellStart"/>
      <w:r w:rsidRPr="00153515">
        <w:rPr>
          <w:rFonts w:ascii="Times New Roman" w:eastAsia="Kaiti TC" w:hAnsi="Times New Roman" w:cs="Times New Roman"/>
          <w:kern w:val="0"/>
        </w:rPr>
        <w:t>Epinephelus</w:t>
      </w:r>
      <w:proofErr w:type="spellEnd"/>
      <w:r w:rsidRPr="00153515">
        <w:rPr>
          <w:rFonts w:ascii="Times New Roman" w:eastAsia="Kaiti TC" w:hAnsi="Times New Roman" w:cs="Times New Roman"/>
          <w:kern w:val="0"/>
        </w:rPr>
        <w:t xml:space="preserve"> </w:t>
      </w:r>
      <w:proofErr w:type="spellStart"/>
      <w:r w:rsidRPr="00153515">
        <w:rPr>
          <w:rFonts w:ascii="Times New Roman" w:eastAsia="Kaiti TC" w:hAnsi="Times New Roman" w:cs="Times New Roman"/>
          <w:kern w:val="0"/>
        </w:rPr>
        <w:t>septemfasciatus</w:t>
      </w:r>
      <w:proofErr w:type="spellEnd"/>
      <w:r w:rsidRPr="00153515">
        <w:rPr>
          <w:rFonts w:ascii="Times New Roman" w:eastAsia="Kaiti TC" w:hAnsi="Times New Roman" w:cs="Times New Roman"/>
          <w:kern w:val="0"/>
        </w:rPr>
        <w:t xml:space="preserve"> Thunberg, at the grow-out stage. </w:t>
      </w:r>
      <w:r w:rsidRPr="00153515">
        <w:rPr>
          <w:rFonts w:ascii="Times New Roman" w:eastAsia="Kaiti TC" w:hAnsi="Times New Roman" w:cs="Times New Roman"/>
          <w:bCs/>
          <w:i/>
          <w:kern w:val="0"/>
        </w:rPr>
        <w:t>J Fish Dis</w:t>
      </w:r>
      <w:r w:rsidRPr="00153515">
        <w:rPr>
          <w:rFonts w:ascii="Times New Roman" w:eastAsia="Kaiti TC" w:hAnsi="Times New Roman" w:cs="Times New Roman"/>
          <w:kern w:val="0"/>
        </w:rPr>
        <w:t xml:space="preserve"> </w:t>
      </w:r>
      <w:r w:rsidRPr="00153515">
        <w:rPr>
          <w:rFonts w:ascii="Times New Roman" w:eastAsia="Kaiti TC" w:hAnsi="Times New Roman" w:cs="Times New Roman"/>
          <w:b/>
          <w:kern w:val="0"/>
        </w:rPr>
        <w:t>27</w:t>
      </w:r>
      <w:r w:rsidRPr="00153515">
        <w:rPr>
          <w:rFonts w:ascii="Times New Roman" w:eastAsia="Kaiti TC" w:hAnsi="Times New Roman" w:cs="Times New Roman"/>
          <w:kern w:val="0"/>
        </w:rPr>
        <w:t>: 385-399, 2004.</w:t>
      </w:r>
    </w:p>
    <w:p w:rsidR="003870BD" w:rsidRPr="00153515" w:rsidRDefault="003870BD" w:rsidP="003870BD">
      <w:pPr>
        <w:pStyle w:val="a7"/>
        <w:widowControl/>
        <w:numPr>
          <w:ilvl w:val="0"/>
          <w:numId w:val="1"/>
        </w:numPr>
        <w:autoSpaceDE w:val="0"/>
        <w:autoSpaceDN w:val="0"/>
        <w:adjustRightInd w:val="0"/>
        <w:spacing w:line="440" w:lineRule="exact"/>
        <w:ind w:leftChars="0"/>
        <w:jc w:val="both"/>
        <w:rPr>
          <w:rFonts w:ascii="Times New Roman" w:eastAsia="Kaiti TC" w:hAnsi="Times New Roman" w:cs="Times New Roman"/>
          <w:kern w:val="0"/>
        </w:rPr>
      </w:pPr>
      <w:proofErr w:type="spellStart"/>
      <w:r w:rsidRPr="00153515">
        <w:rPr>
          <w:rFonts w:ascii="Times New Roman" w:eastAsia="Kaiti TC" w:hAnsi="Times New Roman" w:cs="Times New Roman"/>
          <w:kern w:val="0"/>
        </w:rPr>
        <w:t>Yoshimizu</w:t>
      </w:r>
      <w:proofErr w:type="spellEnd"/>
      <w:r w:rsidRPr="00153515">
        <w:rPr>
          <w:rFonts w:ascii="Times New Roman" w:eastAsia="Kaiti TC" w:hAnsi="Times New Roman" w:cs="Times New Roman"/>
          <w:kern w:val="0"/>
        </w:rPr>
        <w:t xml:space="preserve"> M, </w:t>
      </w:r>
      <w:proofErr w:type="spellStart"/>
      <w:r w:rsidRPr="00153515">
        <w:rPr>
          <w:rFonts w:ascii="Times New Roman" w:eastAsia="Kaiti TC" w:hAnsi="Times New Roman" w:cs="Times New Roman"/>
          <w:kern w:val="0"/>
        </w:rPr>
        <w:t>Ezura</w:t>
      </w:r>
      <w:proofErr w:type="spellEnd"/>
      <w:r w:rsidRPr="00153515">
        <w:rPr>
          <w:rFonts w:ascii="Times New Roman" w:eastAsia="Kaiti TC" w:hAnsi="Times New Roman" w:cs="Times New Roman"/>
          <w:kern w:val="0"/>
        </w:rPr>
        <w:t xml:space="preserve"> Y. Biological control of fish viral diseases by anti-viral substance producing bacteria.</w:t>
      </w:r>
      <w:r w:rsidRPr="00153515">
        <w:rPr>
          <w:rFonts w:ascii="Times New Roman" w:eastAsia="Kaiti TC" w:hAnsi="Times New Roman" w:cs="Times New Roman"/>
          <w:i/>
          <w:kern w:val="0"/>
        </w:rPr>
        <w:t xml:space="preserve"> </w:t>
      </w:r>
      <w:proofErr w:type="spellStart"/>
      <w:r w:rsidRPr="00153515">
        <w:rPr>
          <w:rFonts w:ascii="Times New Roman" w:eastAsia="Kaiti TC" w:hAnsi="Times New Roman" w:cs="Times New Roman"/>
          <w:i/>
          <w:kern w:val="0"/>
        </w:rPr>
        <w:t>Microb</w:t>
      </w:r>
      <w:proofErr w:type="spellEnd"/>
      <w:r w:rsidRPr="00153515">
        <w:rPr>
          <w:rFonts w:ascii="Times New Roman" w:eastAsia="Kaiti TC" w:hAnsi="Times New Roman" w:cs="Times New Roman"/>
          <w:i/>
          <w:kern w:val="0"/>
        </w:rPr>
        <w:t xml:space="preserve"> Environ</w:t>
      </w:r>
      <w:r w:rsidRPr="00153515">
        <w:rPr>
          <w:rFonts w:ascii="Times New Roman" w:eastAsia="Kaiti TC" w:hAnsi="Times New Roman" w:cs="Times New Roman"/>
          <w:kern w:val="0"/>
        </w:rPr>
        <w:t xml:space="preserve"> </w:t>
      </w:r>
      <w:r w:rsidRPr="00153515">
        <w:rPr>
          <w:rFonts w:ascii="Times New Roman" w:eastAsia="Kaiti TC" w:hAnsi="Times New Roman" w:cs="Times New Roman"/>
          <w:b/>
          <w:kern w:val="0"/>
        </w:rPr>
        <w:t>14</w:t>
      </w:r>
      <w:r w:rsidRPr="00153515">
        <w:rPr>
          <w:rFonts w:ascii="Times New Roman" w:eastAsia="Kaiti TC" w:hAnsi="Times New Roman" w:cs="Times New Roman"/>
          <w:kern w:val="0"/>
        </w:rPr>
        <w:t>: 269-275, 1999.</w:t>
      </w:r>
    </w:p>
    <w:p w:rsidR="003870BD" w:rsidRPr="00153515" w:rsidRDefault="003870BD" w:rsidP="003870BD">
      <w:pPr>
        <w:pStyle w:val="a7"/>
        <w:widowControl/>
        <w:numPr>
          <w:ilvl w:val="0"/>
          <w:numId w:val="1"/>
        </w:numPr>
        <w:autoSpaceDE w:val="0"/>
        <w:autoSpaceDN w:val="0"/>
        <w:adjustRightInd w:val="0"/>
        <w:spacing w:line="440" w:lineRule="exact"/>
        <w:ind w:leftChars="0"/>
        <w:jc w:val="both"/>
        <w:rPr>
          <w:rFonts w:ascii="Times New Roman" w:eastAsia="Kaiti TC" w:hAnsi="Times New Roman" w:cs="Times New Roman"/>
          <w:kern w:val="0"/>
        </w:rPr>
      </w:pPr>
      <w:r w:rsidRPr="00153515">
        <w:rPr>
          <w:rFonts w:ascii="Times New Roman" w:eastAsia="Kaiti TC" w:hAnsi="Times New Roman" w:cs="Times New Roman"/>
          <w:kern w:val="0"/>
        </w:rPr>
        <w:t>周信佑。第六章。</w:t>
      </w:r>
      <w:r w:rsidRPr="00153515">
        <w:rPr>
          <w:rFonts w:ascii="Times New Roman" w:eastAsia="Kaiti TC" w:hAnsi="Times New Roman" w:cs="Times New Roman"/>
          <w:bCs/>
          <w:color w:val="262623"/>
          <w:kern w:val="0"/>
        </w:rPr>
        <w:t>石斑魚精緻養殖研討會論文集</w:t>
      </w:r>
      <w:r w:rsidRPr="00153515">
        <w:rPr>
          <w:rFonts w:ascii="Times New Roman" w:eastAsia="Kaiti TC" w:hAnsi="Times New Roman" w:cs="Times New Roman"/>
          <w:kern w:val="0"/>
        </w:rPr>
        <w:t>。基隆市，農委會水試所，</w:t>
      </w:r>
      <w:r w:rsidRPr="00153515">
        <w:rPr>
          <w:rFonts w:ascii="Times New Roman" w:eastAsia="Kaiti TC" w:hAnsi="Times New Roman" w:cs="Times New Roman"/>
          <w:kern w:val="0"/>
        </w:rPr>
        <w:t>5</w:t>
      </w:r>
      <w:r w:rsidRPr="00153515">
        <w:rPr>
          <w:rFonts w:ascii="Times New Roman" w:eastAsia="Kaiti TC" w:hAnsi="Times New Roman" w:cs="Times New Roman"/>
          <w:kern w:val="0"/>
        </w:rPr>
        <w:t>，</w:t>
      </w:r>
      <w:r w:rsidRPr="00153515">
        <w:rPr>
          <w:rFonts w:ascii="Times New Roman" w:eastAsia="Kaiti TC" w:hAnsi="Times New Roman" w:cs="Times New Roman"/>
          <w:kern w:val="0"/>
        </w:rPr>
        <w:t>2011</w:t>
      </w:r>
      <w:r w:rsidRPr="00153515">
        <w:rPr>
          <w:rFonts w:ascii="Times New Roman" w:eastAsia="Kaiti TC" w:hAnsi="Times New Roman" w:cs="Times New Roman"/>
          <w:kern w:val="0"/>
        </w:rPr>
        <w:t>。</w:t>
      </w:r>
    </w:p>
    <w:p w:rsidR="002F61C1" w:rsidRDefault="003870BD" w:rsidP="003870BD">
      <w:pPr>
        <w:rPr>
          <w:rFonts w:ascii="Times New Roman" w:eastAsia="Kaiti TC" w:hAnsi="Times New Roman" w:cs="Times New Roman"/>
          <w:kern w:val="0"/>
        </w:rPr>
      </w:pPr>
      <w:r w:rsidRPr="00153515">
        <w:rPr>
          <w:rFonts w:ascii="Times New Roman" w:eastAsia="Kaiti TC" w:hAnsi="Times New Roman" w:cs="Times New Roman"/>
          <w:kern w:val="0"/>
        </w:rPr>
        <w:t>齊</w:t>
      </w:r>
      <w:proofErr w:type="gramStart"/>
      <w:r w:rsidRPr="00153515">
        <w:rPr>
          <w:rFonts w:ascii="Times New Roman" w:eastAsia="Kaiti TC" w:hAnsi="Times New Roman" w:cs="Times New Roman"/>
          <w:kern w:val="0"/>
        </w:rPr>
        <w:t>肖琪。</w:t>
      </w:r>
      <w:proofErr w:type="gramEnd"/>
      <w:r w:rsidRPr="00153515">
        <w:rPr>
          <w:rFonts w:ascii="Times New Roman" w:eastAsia="Kaiti TC" w:hAnsi="Times New Roman" w:cs="Times New Roman"/>
          <w:kern w:val="0"/>
        </w:rPr>
        <w:t>第七章。</w:t>
      </w:r>
      <w:r w:rsidRPr="00153515">
        <w:rPr>
          <w:rFonts w:ascii="Times New Roman" w:eastAsia="Kaiti TC" w:hAnsi="Times New Roman" w:cs="Times New Roman"/>
          <w:bCs/>
          <w:color w:val="262623"/>
          <w:kern w:val="0"/>
        </w:rPr>
        <w:t>石斑魚精緻養殖研討會論文集</w:t>
      </w:r>
      <w:r w:rsidRPr="00153515">
        <w:rPr>
          <w:rFonts w:ascii="Times New Roman" w:eastAsia="Kaiti TC" w:hAnsi="Times New Roman" w:cs="Times New Roman"/>
          <w:kern w:val="0"/>
        </w:rPr>
        <w:t>。基隆市，農委會水試所，</w:t>
      </w:r>
      <w:r w:rsidRPr="00153515">
        <w:rPr>
          <w:rFonts w:ascii="Times New Roman" w:eastAsia="Kaiti TC" w:hAnsi="Times New Roman" w:cs="Times New Roman"/>
          <w:kern w:val="0"/>
        </w:rPr>
        <w:t>7</w:t>
      </w:r>
      <w:r w:rsidRPr="00153515">
        <w:rPr>
          <w:rFonts w:ascii="Times New Roman" w:eastAsia="Kaiti TC" w:hAnsi="Times New Roman" w:cs="Times New Roman"/>
          <w:kern w:val="0"/>
        </w:rPr>
        <w:t>，</w:t>
      </w:r>
      <w:r w:rsidRPr="00153515">
        <w:rPr>
          <w:rFonts w:ascii="Times New Roman" w:eastAsia="Kaiti TC" w:hAnsi="Times New Roman" w:cs="Times New Roman"/>
          <w:kern w:val="0"/>
        </w:rPr>
        <w:t>2011</w:t>
      </w:r>
      <w:r w:rsidRPr="00153515">
        <w:rPr>
          <w:rFonts w:ascii="Times New Roman" w:eastAsia="Kaiti TC" w:hAnsi="Times New Roman" w:cs="Times New Roman"/>
          <w:kern w:val="0"/>
        </w:rPr>
        <w:t>。</w:t>
      </w:r>
    </w:p>
    <w:p w:rsidR="002F61C1" w:rsidRDefault="002F61C1">
      <w:pPr>
        <w:widowControl/>
        <w:rPr>
          <w:rFonts w:ascii="Times New Roman" w:eastAsia="Kaiti TC" w:hAnsi="Times New Roman" w:cs="Times New Roman"/>
          <w:kern w:val="0"/>
        </w:rPr>
      </w:pPr>
      <w:r>
        <w:rPr>
          <w:rFonts w:ascii="Times New Roman" w:eastAsia="Kaiti TC" w:hAnsi="Times New Roman" w:cs="Times New Roman"/>
          <w:kern w:val="0"/>
        </w:rPr>
        <w:br w:type="page"/>
      </w:r>
    </w:p>
    <w:p w:rsidR="004A00A9" w:rsidRPr="002F61C1" w:rsidRDefault="002F61C1" w:rsidP="003870BD">
      <w:pPr>
        <w:rPr>
          <w:rFonts w:ascii="Times New Roman" w:eastAsia="標楷體" w:hAnsi="Times New Roman" w:cs="Times New Roman" w:hint="eastAsia"/>
          <w:b/>
          <w:bCs/>
          <w:iCs/>
        </w:rPr>
      </w:pPr>
      <w:r w:rsidRPr="002F61C1">
        <w:rPr>
          <w:rFonts w:ascii="Times New Roman" w:eastAsia="標楷體" w:hAnsi="Times New Roman" w:cs="Times New Roman"/>
          <w:b/>
          <w:bCs/>
          <w:iCs/>
        </w:rPr>
        <w:lastRenderedPageBreak/>
        <w:t>臺灣飼養之鸚鵡腺胃擴張症</w:t>
      </w:r>
    </w:p>
    <w:p w:rsidR="002F61C1" w:rsidRPr="002F61C1" w:rsidRDefault="002F61C1" w:rsidP="003870BD">
      <w:pPr>
        <w:rPr>
          <w:rFonts w:ascii="標楷體" w:eastAsia="標楷體" w:hAnsi="標楷體" w:cs="Times New Roman" w:hint="eastAsia"/>
          <w:b/>
          <w:kern w:val="0"/>
        </w:rPr>
      </w:pPr>
      <w:r w:rsidRPr="002F61C1">
        <w:rPr>
          <w:rFonts w:ascii="標楷體" w:eastAsia="標楷體" w:hAnsi="標楷體" w:cs="Times New Roman" w:hint="eastAsia"/>
          <w:b/>
          <w:kern w:val="0"/>
        </w:rPr>
        <w:t>參考資料</w:t>
      </w:r>
      <w:r w:rsidRPr="002F61C1">
        <w:rPr>
          <w:rFonts w:ascii="標楷體" w:eastAsia="標楷體" w:hAnsi="標楷體" w:cs="Times New Roman" w:hint="eastAsia"/>
          <w:b/>
          <w:kern w:val="0"/>
        </w:rPr>
        <w:t>：</w:t>
      </w:r>
    </w:p>
    <w:p w:rsidR="002F61C1" w:rsidRPr="00C90E3C" w:rsidRDefault="002F61C1" w:rsidP="002F61C1">
      <w:pPr>
        <w:pStyle w:val="EndNoteBibliography"/>
      </w:pPr>
      <w:r w:rsidRPr="00B62FF2">
        <w:rPr>
          <w:rFonts w:ascii="Times New Roman" w:eastAsia="標楷體" w:hAnsi="Times New Roman" w:cs="Times New Roman"/>
          <w:szCs w:val="24"/>
        </w:rPr>
        <w:fldChar w:fldCharType="begin"/>
      </w:r>
      <w:r w:rsidRPr="00B62FF2">
        <w:rPr>
          <w:rFonts w:ascii="Times New Roman" w:eastAsia="標楷體" w:hAnsi="Times New Roman" w:cs="Times New Roman"/>
          <w:szCs w:val="24"/>
        </w:rPr>
        <w:instrText xml:space="preserve"> ADDIN EN.REFLIST </w:instrText>
      </w:r>
      <w:r w:rsidRPr="00B62FF2">
        <w:rPr>
          <w:rFonts w:ascii="Times New Roman" w:eastAsia="標楷體" w:hAnsi="Times New Roman" w:cs="Times New Roman"/>
          <w:szCs w:val="24"/>
        </w:rPr>
        <w:fldChar w:fldCharType="separate"/>
      </w:r>
      <w:r w:rsidRPr="00C90E3C">
        <w:t>1.</w:t>
      </w:r>
      <w:r w:rsidRPr="00C90E3C">
        <w:tab/>
        <w:t>Lu H, Xie Z, Liu J, and Lin L. Studies on Multiplex RT-PCR for Detection of Avian Influenza Virus Type A Group and Specific H5 and H7 Subtypes. Journal of Veterinary Science &amp; Medicine 2: 5, 2013.</w:t>
      </w:r>
    </w:p>
    <w:p w:rsidR="002F61C1" w:rsidRPr="00C90E3C" w:rsidRDefault="002F61C1" w:rsidP="002F61C1">
      <w:pPr>
        <w:pStyle w:val="EndNoteBibliography"/>
      </w:pPr>
      <w:r w:rsidRPr="00C90E3C">
        <w:t>2.</w:t>
      </w:r>
      <w:r w:rsidRPr="00C90E3C">
        <w:tab/>
        <w:t>R-Gregory C, Latimer KS, Niagro FD, Branson WR, Campagnoil RP, Norton TM, McManamon R, and Greenacre CB. A Review of Proventricular Dilatation Syndrome. Journal of the Association of Avian Veterinarians 8: 69-75, 1994.</w:t>
      </w:r>
    </w:p>
    <w:p w:rsidR="002F61C1" w:rsidRPr="00C90E3C" w:rsidRDefault="002F61C1" w:rsidP="002F61C1">
      <w:pPr>
        <w:pStyle w:val="EndNoteBibliography"/>
      </w:pPr>
      <w:r w:rsidRPr="00C90E3C">
        <w:t>3.</w:t>
      </w:r>
      <w:r w:rsidRPr="00C90E3C">
        <w:tab/>
        <w:t>Schmidt RE, Reavill DR, and Phalen DN. Gastrointestinal System and Pancreas.  In: ed. Pathology of Pet and Aviary Birds. Iowa State Press, 41-65, 2008.</w:t>
      </w:r>
    </w:p>
    <w:p w:rsidR="002F61C1" w:rsidRPr="00C90E3C" w:rsidRDefault="002F61C1" w:rsidP="002F61C1">
      <w:pPr>
        <w:pStyle w:val="EndNoteBibliography"/>
      </w:pPr>
      <w:r w:rsidRPr="00C90E3C">
        <w:t>4.</w:t>
      </w:r>
      <w:r w:rsidRPr="00C90E3C">
        <w:tab/>
        <w:t>Huang YT. The Prevalence of Psittacine Beak and Feather Disease(PBFD) and Viral Genomic Sequences Analysis of imported parrots in Taiwan in 2010. 2012.</w:t>
      </w:r>
    </w:p>
    <w:p w:rsidR="002F61C1" w:rsidRPr="00C90E3C" w:rsidRDefault="002F61C1" w:rsidP="002F61C1">
      <w:pPr>
        <w:pStyle w:val="EndNoteBibliography"/>
      </w:pPr>
      <w:r w:rsidRPr="00C90E3C">
        <w:t>5.</w:t>
      </w:r>
      <w:r w:rsidRPr="00C90E3C">
        <w:tab/>
        <w:t>Gancz AY, Clubb S, and Shivaprasad HL. Advanced diagnostic approaches and current management of proventricular dilatation disease. The veterinary clinics of North America Exotic animal practice 13: 471-494, 2010.</w:t>
      </w:r>
    </w:p>
    <w:p w:rsidR="002F61C1" w:rsidRPr="00C90E3C" w:rsidRDefault="002F61C1" w:rsidP="002F61C1">
      <w:pPr>
        <w:pStyle w:val="EndNoteBibliography"/>
      </w:pPr>
      <w:r w:rsidRPr="00C90E3C">
        <w:t>6.</w:t>
      </w:r>
      <w:r w:rsidRPr="00C90E3C">
        <w:tab/>
        <w:t>Gregory CR, Latimer KS, Campagnoli RP, and Ritchie BW. Histologic evaluation of the crop for diagnosis of proventricular dilatation syndrome in psittacine birds. Journal of veterinary diagnostic investigation : official publication of the American Association of Veterinary Laboratory Diagnosticians, Inc 8: 76-80, 1996.</w:t>
      </w:r>
    </w:p>
    <w:p w:rsidR="002F61C1" w:rsidRPr="00C90E3C" w:rsidRDefault="002F61C1" w:rsidP="002F61C1">
      <w:pPr>
        <w:pStyle w:val="EndNoteBibliography"/>
      </w:pPr>
      <w:r w:rsidRPr="00C90E3C">
        <w:t>7.</w:t>
      </w:r>
      <w:r w:rsidRPr="00C90E3C">
        <w:tab/>
        <w:t>Guo J, Shivaprasad HL, Rech RR, Heatley JJ, Tizard I, and Payne S. Characterization of a new genotype of avian bornavirus from wild ducks. Virology journal 11: 197, 2014.</w:t>
      </w:r>
    </w:p>
    <w:p w:rsidR="002F61C1" w:rsidRPr="00C90E3C" w:rsidRDefault="002F61C1" w:rsidP="002F61C1">
      <w:pPr>
        <w:pStyle w:val="EndNoteBibliography"/>
      </w:pPr>
      <w:r w:rsidRPr="00C90E3C">
        <w:t>8.</w:t>
      </w:r>
      <w:r w:rsidRPr="00C90E3C">
        <w:tab/>
        <w:t>Honkavuori KS, Shivaprasad HL, Williams BL, Quan PL, Hornig M, Street C, Palacios G, Hutchison SK, Franca M, Egholm M, Briese T, and Lipkin WI. Novel borna virus in psittacine birds with proventricular dilatation disease. Emerg Infect Dis 14: 1883-1886, 2008.</w:t>
      </w:r>
    </w:p>
    <w:p w:rsidR="002F61C1" w:rsidRPr="00C90E3C" w:rsidRDefault="002F61C1" w:rsidP="002F61C1">
      <w:pPr>
        <w:pStyle w:val="EndNoteBibliography"/>
      </w:pPr>
      <w:r w:rsidRPr="00C90E3C">
        <w:t>9.</w:t>
      </w:r>
      <w:r w:rsidRPr="00C90E3C">
        <w:tab/>
        <w:t>Hoppes SM, Tizard I, and Shivaprasad HL. Avian bornavirus and proventricular dilatation disease: diagnostics, pathology, prevalence, and control. The veterinary clinics of North America Exotic animal practice 16: 339-355, 2013.</w:t>
      </w:r>
    </w:p>
    <w:p w:rsidR="002F61C1" w:rsidRPr="00C90E3C" w:rsidRDefault="002F61C1" w:rsidP="002F61C1">
      <w:pPr>
        <w:pStyle w:val="EndNoteBibliography"/>
      </w:pPr>
      <w:r w:rsidRPr="00C90E3C">
        <w:t>10.</w:t>
      </w:r>
      <w:r w:rsidRPr="00C90E3C">
        <w:tab/>
        <w:t>Horie M, Ueda K, Ueda A, Honda T, and Tomonaga K. Detection of Avian bornavirus 5 RNA in Eclectus roratus with feather picking disorder. Microbiology and immunology 56: 346-349, 2012.</w:t>
      </w:r>
    </w:p>
    <w:p w:rsidR="002F61C1" w:rsidRPr="00C90E3C" w:rsidRDefault="002F61C1" w:rsidP="002F61C1">
      <w:pPr>
        <w:pStyle w:val="EndNoteBibliography"/>
      </w:pPr>
      <w:r w:rsidRPr="00C90E3C">
        <w:t>11.</w:t>
      </w:r>
      <w:r w:rsidRPr="00C90E3C">
        <w:tab/>
        <w:t>Kerski A, de Kloet AH, and de Kloet SR. Vertical transmission of avian bornavirus in Psittaciformes: avian bornavirus RNA and anti-avian bornavirus antibodies in eggs, embryos, and hatchlings obtained from infected sun conures (Aratinga solstitialis). Avian diseases 56: 471-478, 2012.</w:t>
      </w:r>
    </w:p>
    <w:p w:rsidR="002F61C1" w:rsidRPr="00C90E3C" w:rsidRDefault="002F61C1" w:rsidP="002F61C1">
      <w:pPr>
        <w:pStyle w:val="EndNoteBibliography"/>
      </w:pPr>
      <w:r w:rsidRPr="00C90E3C">
        <w:t>12.</w:t>
      </w:r>
      <w:r w:rsidRPr="00C90E3C">
        <w:tab/>
        <w:t xml:space="preserve">Kistler AL, Gancz A, Clubb S, Skewes-Cox P, Fischer K, Sorber K, Chiu CY, Lublin A, Mechani S, Farnoushi Y, Greninger A, Wen CC, Karlene SB, Ganem D, and DeRisi JL. </w:t>
      </w:r>
      <w:r w:rsidRPr="00C90E3C">
        <w:lastRenderedPageBreak/>
        <w:t>Recovery of divergent avian bornaviruses from cases of proventricular dilatation disease: identification of a candidate etiologic agent. Virology journal 5: 88, 2008.</w:t>
      </w:r>
    </w:p>
    <w:p w:rsidR="002F61C1" w:rsidRPr="00C90E3C" w:rsidRDefault="002F61C1" w:rsidP="002F61C1">
      <w:pPr>
        <w:pStyle w:val="EndNoteBibliography"/>
      </w:pPr>
      <w:r w:rsidRPr="00C90E3C">
        <w:t>13.</w:t>
      </w:r>
      <w:r w:rsidRPr="00C90E3C">
        <w:tab/>
        <w:t>Kuhn JH, Durrwald R, Bao Y, Briese T, Carbone K, Clawson AN, deRisi JL, Garten W, Jahrling PB, Kolodziejek J, Rubbenstroth D, Schwemmle M, Stenglein M, Tomonaga K, Weissenbock H, and Nowotny N. Taxonomic reorganization of the family Bornaviridae. Archives of virology 160: 621-632, 2015.</w:t>
      </w:r>
    </w:p>
    <w:p w:rsidR="002F61C1" w:rsidRPr="00C90E3C" w:rsidRDefault="002F61C1" w:rsidP="002F61C1">
      <w:pPr>
        <w:pStyle w:val="EndNoteBibliography"/>
      </w:pPr>
      <w:r w:rsidRPr="00C90E3C">
        <w:t>14.</w:t>
      </w:r>
      <w:r w:rsidRPr="00C90E3C">
        <w:tab/>
        <w:t>Miller LG, and Jankovic J. Metoclopramide-induced movement disorders. Clinical findings with a review of the literature. Archives of internal medicine 149: 2486-2492, 1989.</w:t>
      </w:r>
    </w:p>
    <w:p w:rsidR="002F61C1" w:rsidRPr="00C90E3C" w:rsidRDefault="002F61C1" w:rsidP="002F61C1">
      <w:pPr>
        <w:pStyle w:val="EndNoteBibliography"/>
      </w:pPr>
      <w:r w:rsidRPr="00C90E3C">
        <w:t>15.</w:t>
      </w:r>
      <w:r w:rsidRPr="00C90E3C">
        <w:tab/>
        <w:t>Mirhosseini N, Gray PL, Hoppes S, Tizard I, Shivaprasad HL, and Payne S. Proventricular dilatation disease in cockatiels (Nymphicus hollandicus) after infection with a genotype 2 avian bornavirus. Journal of avian medicine and surgery 25: 199-204, 2011.</w:t>
      </w:r>
    </w:p>
    <w:p w:rsidR="002F61C1" w:rsidRPr="00C90E3C" w:rsidRDefault="002F61C1" w:rsidP="002F61C1">
      <w:pPr>
        <w:pStyle w:val="EndNoteBibliography"/>
      </w:pPr>
      <w:r w:rsidRPr="00C90E3C">
        <w:t>16.</w:t>
      </w:r>
      <w:r w:rsidRPr="00C90E3C">
        <w:tab/>
        <w:t>Monaco E, Hoppes S, Guo J, and Tizard I. The detection of avian bornavirus within psittacine eggs. Journal of avian medicine and surgery 26: 144-148, 2012.</w:t>
      </w:r>
    </w:p>
    <w:p w:rsidR="002F61C1" w:rsidRPr="00C90E3C" w:rsidRDefault="002F61C1" w:rsidP="002F61C1">
      <w:pPr>
        <w:pStyle w:val="EndNoteBibliography"/>
      </w:pPr>
      <w:r w:rsidRPr="00C90E3C">
        <w:t>17.</w:t>
      </w:r>
      <w:r w:rsidRPr="00C90E3C">
        <w:tab/>
        <w:t>Ouyang N, Storts R, Tian Y, Wigle W, Villanueva I, Mirhosseini N, Payne S, Gray P, and Tizard I. Histopathology and the detection of avian bornavirus in the nervous system of birds diagnosed with proventricular dilatation disease. Avian pathology : journal of the WVPA 38: 393-401, 2009.</w:t>
      </w:r>
    </w:p>
    <w:p w:rsidR="002F61C1" w:rsidRPr="00C90E3C" w:rsidRDefault="002F61C1" w:rsidP="002F61C1">
      <w:pPr>
        <w:pStyle w:val="EndNoteBibliography"/>
      </w:pPr>
      <w:r w:rsidRPr="00C90E3C">
        <w:t>18.</w:t>
      </w:r>
      <w:r w:rsidRPr="00C90E3C">
        <w:tab/>
        <w:t>Payne S, Covaleda L, Jianhua G, Swafford S, Baroch J, Ferro PJ, Lupiani B, Heatley J, and Tizard I. Detection and characterization of a distinct bornavirus lineage from healthy Canada geese (Branta canadensis). Journal of virology 85: 12053-12056, 2011.</w:t>
      </w:r>
    </w:p>
    <w:p w:rsidR="002F61C1" w:rsidRPr="00C90E3C" w:rsidRDefault="002F61C1" w:rsidP="002F61C1">
      <w:pPr>
        <w:pStyle w:val="EndNoteBibliography"/>
      </w:pPr>
      <w:r w:rsidRPr="00C90E3C">
        <w:t>19.</w:t>
      </w:r>
      <w:r w:rsidRPr="00C90E3C">
        <w:tab/>
        <w:t>Rao P, and Knaus EE. Evolution of nonsteroidal anti-inflammatory drugs (NSAIDs): cyclooxygenase (COX) inhibition and beyond. Journal of pharmacy &amp; pharmaceutical sciences : a publication of the Canadian Society for Pharmaceutical Sciences, Societe canadienne des sciences pharmaceutiques 11: 81s-110s, 2008.</w:t>
      </w:r>
    </w:p>
    <w:p w:rsidR="002F61C1" w:rsidRPr="00C90E3C" w:rsidRDefault="002F61C1" w:rsidP="002F61C1">
      <w:pPr>
        <w:pStyle w:val="EndNoteBibliography"/>
      </w:pPr>
      <w:r w:rsidRPr="00C90E3C">
        <w:t>20.</w:t>
      </w:r>
      <w:r w:rsidRPr="00C90E3C">
        <w:tab/>
        <w:t>Steinmetz A, Pees M, Schmidt V, Weber M, Krautwald-Junghanns ME, and Oechtering G. Blindness as a sign of proventricular dilatation disease in a grey parrot (Psittacus erithacus erithacus). The Journal of small animal practice 49: 660-662, 2008.</w:t>
      </w:r>
    </w:p>
    <w:p w:rsidR="002F61C1" w:rsidRPr="00C90E3C" w:rsidRDefault="002F61C1" w:rsidP="002F61C1">
      <w:pPr>
        <w:pStyle w:val="EndNoteBibliography"/>
      </w:pPr>
      <w:r w:rsidRPr="00C90E3C">
        <w:t>21.</w:t>
      </w:r>
      <w:r w:rsidRPr="00C90E3C">
        <w:tab/>
        <w:t>Wang Z, Vreede FT, Mitchell JO, and Viljoen GJ. Rapid detection and differentiation of Newcastle disease virus isolates by a triple one-step RT-PCR. The Onderstepoort journal of veterinary research 68: 131-134, 2001.</w:t>
      </w:r>
    </w:p>
    <w:p w:rsidR="002F61C1" w:rsidRPr="00C90E3C" w:rsidRDefault="002F61C1" w:rsidP="002F61C1">
      <w:pPr>
        <w:pStyle w:val="EndNoteBibliography"/>
      </w:pPr>
      <w:r w:rsidRPr="00C90E3C">
        <w:t>22.</w:t>
      </w:r>
      <w:r w:rsidRPr="00C90E3C">
        <w:tab/>
        <w:t>Weissenbock H, Sekulin K, Bakonyi T, Hogler S, and Nowotny N. Novel avian bornavirus in a nonpsittacine species (Canary; Serinus canaria) with enteric ganglioneuritis and encephalitis. Journal of virology 83: 11367-11371, 2009.</w:t>
      </w:r>
    </w:p>
    <w:p w:rsidR="002F61C1" w:rsidRPr="00C90E3C" w:rsidRDefault="002F61C1" w:rsidP="002F61C1">
      <w:pPr>
        <w:pStyle w:val="EndNoteBibliography"/>
      </w:pPr>
      <w:r w:rsidRPr="00C90E3C">
        <w:t>23.</w:t>
      </w:r>
      <w:r w:rsidRPr="00C90E3C">
        <w:tab/>
        <w:t xml:space="preserve">Berhane Y, Smith DA, Newman S, Taylor M, Nagy E, Binnington B, and Hunter B. </w:t>
      </w:r>
      <w:r w:rsidRPr="00C90E3C">
        <w:lastRenderedPageBreak/>
        <w:t>Peripheral neuritis in psittacine birds with proventricular dilatation disease. Avian Pathology 30: 563-570, 2001.</w:t>
      </w:r>
    </w:p>
    <w:p w:rsidR="002F61C1" w:rsidRPr="00C90E3C" w:rsidRDefault="002F61C1" w:rsidP="002F61C1">
      <w:pPr>
        <w:pStyle w:val="EndNoteBibliography"/>
      </w:pPr>
      <w:r w:rsidRPr="00C90E3C">
        <w:t>24.</w:t>
      </w:r>
      <w:r w:rsidRPr="00C90E3C">
        <w:tab/>
        <w:t>De La Torre JC. Reverse-genetic approaches to the study of Borna disease virus. Nat Rev Microbiol 4: 777-783, 2006.</w:t>
      </w:r>
    </w:p>
    <w:p w:rsidR="002F61C1" w:rsidRDefault="002F61C1" w:rsidP="002F61C1">
      <w:pPr>
        <w:rPr>
          <w:rFonts w:ascii="Times New Roman" w:eastAsia="標楷體" w:hAnsi="Times New Roman" w:cs="Times New Roman"/>
        </w:rPr>
      </w:pPr>
      <w:r w:rsidRPr="00B62FF2">
        <w:rPr>
          <w:rFonts w:ascii="Times New Roman" w:eastAsia="標楷體" w:hAnsi="Times New Roman" w:cs="Times New Roman"/>
        </w:rPr>
        <w:fldChar w:fldCharType="end"/>
      </w:r>
    </w:p>
    <w:p w:rsidR="002F61C1" w:rsidRDefault="002F61C1">
      <w:pPr>
        <w:widowControl/>
        <w:rPr>
          <w:rFonts w:ascii="Times New Roman" w:eastAsia="標楷體" w:hAnsi="Times New Roman" w:cs="Times New Roman"/>
        </w:rPr>
      </w:pPr>
      <w:r>
        <w:rPr>
          <w:rFonts w:ascii="Times New Roman" w:eastAsia="標楷體" w:hAnsi="Times New Roman" w:cs="Times New Roman"/>
        </w:rPr>
        <w:br w:type="page"/>
      </w:r>
    </w:p>
    <w:p w:rsidR="002F61C1" w:rsidRPr="002F61C1" w:rsidRDefault="002F61C1" w:rsidP="002F61C1">
      <w:pPr>
        <w:rPr>
          <w:rFonts w:ascii="標楷體" w:eastAsia="標楷體" w:hAnsi="標楷體" w:hint="eastAsia"/>
          <w:b/>
        </w:rPr>
      </w:pPr>
      <w:r w:rsidRPr="002F61C1">
        <w:rPr>
          <w:rFonts w:ascii="標楷體" w:eastAsia="標楷體" w:hAnsi="標楷體" w:hint="eastAsia"/>
          <w:b/>
        </w:rPr>
        <w:lastRenderedPageBreak/>
        <w:t>金絲雀巨大細菌症</w:t>
      </w:r>
      <w:proofErr w:type="gramStart"/>
      <w:r w:rsidRPr="002F61C1">
        <w:rPr>
          <w:rFonts w:ascii="標楷體" w:eastAsia="標楷體" w:hAnsi="標楷體" w:hint="eastAsia"/>
          <w:b/>
        </w:rPr>
        <w:t>與球蟲症</w:t>
      </w:r>
      <w:proofErr w:type="gramEnd"/>
      <w:r w:rsidRPr="002F61C1">
        <w:rPr>
          <w:rFonts w:ascii="標楷體" w:eastAsia="標楷體" w:hAnsi="標楷體" w:hint="eastAsia"/>
          <w:b/>
        </w:rPr>
        <w:t>混合感染</w:t>
      </w:r>
    </w:p>
    <w:p w:rsidR="002F61C1" w:rsidRPr="002F61C1" w:rsidRDefault="002F61C1" w:rsidP="002F61C1">
      <w:pPr>
        <w:rPr>
          <w:rFonts w:ascii="標楷體" w:eastAsia="標楷體" w:hAnsi="標楷體" w:hint="eastAsia"/>
          <w:b/>
        </w:rPr>
      </w:pPr>
      <w:r w:rsidRPr="002F61C1">
        <w:rPr>
          <w:rFonts w:ascii="標楷體" w:eastAsia="標楷體" w:hAnsi="標楷體" w:hint="eastAsia"/>
          <w:b/>
        </w:rPr>
        <w:t>參考資料：</w:t>
      </w:r>
      <w:bookmarkStart w:id="0" w:name="_GoBack"/>
      <w:bookmarkEnd w:id="0"/>
    </w:p>
    <w:p w:rsidR="002F61C1" w:rsidRDefault="002F61C1" w:rsidP="002F61C1">
      <w:pPr>
        <w:spacing w:line="360" w:lineRule="auto"/>
        <w:ind w:left="240" w:hangingChars="100" w:hanging="240"/>
        <w:rPr>
          <w:rFonts w:ascii="Times New Roman" w:eastAsia="標楷體" w:hAnsi="Times New Roman"/>
        </w:rPr>
      </w:pPr>
      <w:r>
        <w:rPr>
          <w:rFonts w:ascii="Times New Roman" w:eastAsia="標楷體" w:hAnsi="Times New Roman"/>
        </w:rPr>
        <w:t xml:space="preserve">1. </w:t>
      </w:r>
      <w:proofErr w:type="spellStart"/>
      <w:r>
        <w:rPr>
          <w:rFonts w:ascii="Times New Roman" w:eastAsia="標楷體" w:hAnsi="Times New Roman"/>
        </w:rPr>
        <w:t>Filippich</w:t>
      </w:r>
      <w:proofErr w:type="spellEnd"/>
      <w:r>
        <w:rPr>
          <w:rFonts w:ascii="Times New Roman" w:eastAsia="標楷體" w:hAnsi="Times New Roman"/>
        </w:rPr>
        <w:t xml:space="preserve"> LJ, Parker MG. </w:t>
      </w:r>
      <w:proofErr w:type="spellStart"/>
      <w:r>
        <w:rPr>
          <w:rFonts w:ascii="Times New Roman" w:eastAsia="標楷體" w:hAnsi="Times New Roman"/>
        </w:rPr>
        <w:t>Megabacteriosis</w:t>
      </w:r>
      <w:proofErr w:type="spellEnd"/>
      <w:r>
        <w:rPr>
          <w:rFonts w:ascii="Times New Roman" w:eastAsia="標楷體" w:hAnsi="Times New Roman"/>
        </w:rPr>
        <w:t xml:space="preserve"> and </w:t>
      </w:r>
      <w:proofErr w:type="spellStart"/>
      <w:r>
        <w:rPr>
          <w:rFonts w:ascii="Times New Roman" w:eastAsia="標楷體" w:hAnsi="Times New Roman"/>
        </w:rPr>
        <w:t>proventricular</w:t>
      </w:r>
      <w:proofErr w:type="spellEnd"/>
      <w:r>
        <w:rPr>
          <w:rFonts w:ascii="Times New Roman" w:eastAsia="標楷體" w:hAnsi="Times New Roman"/>
        </w:rPr>
        <w:t xml:space="preserve">/ventricular disease in </w:t>
      </w:r>
      <w:proofErr w:type="spellStart"/>
      <w:r>
        <w:rPr>
          <w:rFonts w:ascii="Times New Roman" w:eastAsia="標楷體" w:hAnsi="Times New Roman"/>
        </w:rPr>
        <w:t>psittacines</w:t>
      </w:r>
      <w:proofErr w:type="spellEnd"/>
      <w:r>
        <w:rPr>
          <w:rFonts w:ascii="Times New Roman" w:eastAsia="標楷體" w:hAnsi="Times New Roman"/>
        </w:rPr>
        <w:t xml:space="preserve"> and passerines. </w:t>
      </w:r>
      <w:proofErr w:type="spellStart"/>
      <w:r>
        <w:rPr>
          <w:rFonts w:ascii="Times New Roman" w:eastAsia="標楷體" w:hAnsi="Times New Roman"/>
        </w:rPr>
        <w:t>Proc</w:t>
      </w:r>
      <w:proofErr w:type="spellEnd"/>
      <w:r>
        <w:rPr>
          <w:rFonts w:ascii="Times New Roman" w:eastAsia="標楷體" w:hAnsi="Times New Roman"/>
        </w:rPr>
        <w:t xml:space="preserve"> Ass Avian, 1994; 3: 287-293.</w:t>
      </w:r>
    </w:p>
    <w:p w:rsidR="002F61C1" w:rsidRDefault="002F61C1" w:rsidP="002F61C1">
      <w:pPr>
        <w:spacing w:line="360" w:lineRule="auto"/>
        <w:ind w:left="240" w:hangingChars="100" w:hanging="240"/>
        <w:rPr>
          <w:rFonts w:ascii="Times New Roman" w:eastAsia="標楷體" w:hAnsi="Times New Roman"/>
        </w:rPr>
      </w:pPr>
      <w:proofErr w:type="gramStart"/>
      <w:r>
        <w:rPr>
          <w:rFonts w:ascii="Times New Roman" w:eastAsia="標楷體" w:hAnsi="Times New Roman"/>
        </w:rPr>
        <w:t xml:space="preserve">2. </w:t>
      </w:r>
      <w:proofErr w:type="spellStart"/>
      <w:r>
        <w:rPr>
          <w:rFonts w:ascii="Times New Roman" w:eastAsia="標楷體" w:hAnsi="Times New Roman"/>
        </w:rPr>
        <w:t>Filippich</w:t>
      </w:r>
      <w:proofErr w:type="spellEnd"/>
      <w:r>
        <w:rPr>
          <w:rFonts w:ascii="Times New Roman" w:eastAsia="標楷體" w:hAnsi="Times New Roman"/>
        </w:rPr>
        <w:t xml:space="preserve"> LJ, </w:t>
      </w:r>
      <w:proofErr w:type="spellStart"/>
      <w:r>
        <w:rPr>
          <w:rFonts w:ascii="Times New Roman" w:eastAsia="標楷體" w:hAnsi="Times New Roman"/>
        </w:rPr>
        <w:t>Speer</w:t>
      </w:r>
      <w:proofErr w:type="spellEnd"/>
      <w:r>
        <w:rPr>
          <w:rFonts w:ascii="Times New Roman" w:eastAsia="標楷體" w:hAnsi="Times New Roman"/>
        </w:rPr>
        <w:t xml:space="preserve"> B, Powers LV, </w:t>
      </w:r>
      <w:proofErr w:type="spellStart"/>
      <w:r>
        <w:rPr>
          <w:rFonts w:ascii="Times New Roman" w:eastAsia="標楷體" w:hAnsi="Times New Roman"/>
        </w:rPr>
        <w:t>Phalen</w:t>
      </w:r>
      <w:proofErr w:type="spellEnd"/>
      <w:r>
        <w:rPr>
          <w:rFonts w:ascii="Times New Roman" w:eastAsia="標楷體" w:hAnsi="Times New Roman"/>
        </w:rPr>
        <w:t xml:space="preserve"> D. </w:t>
      </w:r>
      <w:r w:rsidRPr="00011F0B">
        <w:rPr>
          <w:rFonts w:ascii="Times New Roman" w:eastAsia="標楷體" w:hAnsi="Times New Roman"/>
        </w:rPr>
        <w:t>Diagnosis and treatment options for</w:t>
      </w:r>
      <w:r>
        <w:rPr>
          <w:rFonts w:ascii="Times New Roman" w:eastAsia="標楷體" w:hAnsi="Times New Roman"/>
        </w:rPr>
        <w:t xml:space="preserve"> </w:t>
      </w:r>
      <w:proofErr w:type="spellStart"/>
      <w:r w:rsidRPr="00011F0B">
        <w:rPr>
          <w:rFonts w:ascii="Times New Roman" w:eastAsia="標楷體" w:hAnsi="Times New Roman"/>
        </w:rPr>
        <w:t>megabacteria</w:t>
      </w:r>
      <w:proofErr w:type="spellEnd"/>
      <w:r w:rsidRPr="00011F0B">
        <w:rPr>
          <w:rFonts w:ascii="Times New Roman" w:eastAsia="標楷體" w:hAnsi="Times New Roman"/>
        </w:rPr>
        <w:t xml:space="preserve"> (</w:t>
      </w:r>
      <w:proofErr w:type="spellStart"/>
      <w:r w:rsidRPr="003B6FA5">
        <w:rPr>
          <w:rFonts w:ascii="Times New Roman" w:eastAsia="標楷體" w:hAnsi="Times New Roman"/>
        </w:rPr>
        <w:t>Macrorhabdus</w:t>
      </w:r>
      <w:proofErr w:type="spellEnd"/>
      <w:r w:rsidRPr="003B6FA5">
        <w:rPr>
          <w:rFonts w:ascii="Times New Roman" w:eastAsia="標楷體" w:hAnsi="Times New Roman"/>
        </w:rPr>
        <w:t xml:space="preserve"> </w:t>
      </w:r>
      <w:proofErr w:type="spellStart"/>
      <w:r w:rsidRPr="003B6FA5">
        <w:rPr>
          <w:rFonts w:ascii="Times New Roman" w:eastAsia="標楷體" w:hAnsi="Times New Roman"/>
        </w:rPr>
        <w:t>ornithogaster</w:t>
      </w:r>
      <w:proofErr w:type="spellEnd"/>
      <w:r w:rsidRPr="00011F0B">
        <w:rPr>
          <w:rFonts w:ascii="Times New Roman" w:eastAsia="標楷體" w:hAnsi="Times New Roman"/>
        </w:rPr>
        <w:t>).</w:t>
      </w:r>
      <w:proofErr w:type="gramEnd"/>
      <w:r>
        <w:rPr>
          <w:rFonts w:ascii="Times New Roman" w:eastAsia="標楷體" w:hAnsi="Times New Roman"/>
        </w:rPr>
        <w:t xml:space="preserve"> J Avian Med </w:t>
      </w:r>
      <w:proofErr w:type="spellStart"/>
      <w:r>
        <w:rPr>
          <w:rFonts w:ascii="Times New Roman" w:eastAsia="標楷體" w:hAnsi="Times New Roman"/>
        </w:rPr>
        <w:t>Surg</w:t>
      </w:r>
      <w:proofErr w:type="spellEnd"/>
      <w:r w:rsidRPr="00011F0B">
        <w:rPr>
          <w:rFonts w:ascii="Times New Roman" w:eastAsia="標楷體" w:hAnsi="Times New Roman"/>
        </w:rPr>
        <w:t xml:space="preserve">, </w:t>
      </w:r>
      <w:r>
        <w:rPr>
          <w:rFonts w:ascii="Times New Roman" w:eastAsia="標楷體" w:hAnsi="Times New Roman"/>
        </w:rPr>
        <w:t xml:space="preserve">2004; </w:t>
      </w:r>
      <w:r w:rsidRPr="00011F0B">
        <w:rPr>
          <w:rFonts w:ascii="Times New Roman" w:eastAsia="標楷體" w:hAnsi="Times New Roman"/>
        </w:rPr>
        <w:t>18(3):</w:t>
      </w:r>
      <w:r>
        <w:rPr>
          <w:rFonts w:ascii="Times New Roman" w:eastAsia="標楷體" w:hAnsi="Times New Roman"/>
        </w:rPr>
        <w:t xml:space="preserve"> </w:t>
      </w:r>
      <w:r w:rsidRPr="00011F0B">
        <w:rPr>
          <w:rFonts w:ascii="Times New Roman" w:eastAsia="標楷體" w:hAnsi="Times New Roman"/>
        </w:rPr>
        <w:t>189-195.</w:t>
      </w:r>
    </w:p>
    <w:p w:rsidR="002F61C1" w:rsidRDefault="002F61C1" w:rsidP="002F61C1">
      <w:pPr>
        <w:spacing w:line="360" w:lineRule="auto"/>
        <w:ind w:left="240" w:hangingChars="100" w:hanging="240"/>
        <w:rPr>
          <w:rFonts w:ascii="Times New Roman" w:eastAsia="標楷體" w:hAnsi="Times New Roman"/>
        </w:rPr>
      </w:pPr>
      <w:r>
        <w:rPr>
          <w:rFonts w:ascii="Times New Roman" w:eastAsia="標楷體" w:hAnsi="Times New Roman"/>
        </w:rPr>
        <w:t xml:space="preserve">3. </w:t>
      </w:r>
      <w:proofErr w:type="spellStart"/>
      <w:r>
        <w:rPr>
          <w:rFonts w:ascii="Times New Roman" w:eastAsia="標楷體" w:hAnsi="Times New Roman"/>
        </w:rPr>
        <w:t>Hanafusa</w:t>
      </w:r>
      <w:proofErr w:type="spellEnd"/>
      <w:r>
        <w:rPr>
          <w:rFonts w:ascii="Times New Roman" w:eastAsia="標楷體" w:hAnsi="Times New Roman"/>
        </w:rPr>
        <w:t xml:space="preserve"> Y, Costa E, </w:t>
      </w:r>
      <w:proofErr w:type="spellStart"/>
      <w:r>
        <w:rPr>
          <w:rFonts w:ascii="Times New Roman" w:eastAsia="標楷體" w:hAnsi="Times New Roman"/>
        </w:rPr>
        <w:t>Phalen</w:t>
      </w:r>
      <w:proofErr w:type="spellEnd"/>
      <w:r>
        <w:rPr>
          <w:rFonts w:ascii="Times New Roman" w:eastAsia="標楷體" w:hAnsi="Times New Roman"/>
        </w:rPr>
        <w:t xml:space="preserve"> DN. Infection trials in mice suggest that </w:t>
      </w:r>
      <w:proofErr w:type="spellStart"/>
      <w:r w:rsidRPr="003B6FA5">
        <w:rPr>
          <w:rFonts w:ascii="Times New Roman" w:eastAsia="標楷體" w:hAnsi="Times New Roman"/>
        </w:rPr>
        <w:t>Macrorhabdus</w:t>
      </w:r>
      <w:proofErr w:type="spellEnd"/>
      <w:r w:rsidRPr="003B6FA5">
        <w:rPr>
          <w:rFonts w:ascii="Times New Roman" w:eastAsia="標楷體" w:hAnsi="Times New Roman"/>
        </w:rPr>
        <w:t xml:space="preserve"> </w:t>
      </w:r>
      <w:proofErr w:type="spellStart"/>
      <w:r w:rsidRPr="003B6FA5">
        <w:rPr>
          <w:rFonts w:ascii="Times New Roman" w:eastAsia="標楷體" w:hAnsi="Times New Roman"/>
        </w:rPr>
        <w:t>ornithogaster</w:t>
      </w:r>
      <w:proofErr w:type="spellEnd"/>
      <w:r>
        <w:rPr>
          <w:rFonts w:ascii="Times New Roman" w:eastAsia="標楷體" w:hAnsi="Times New Roman"/>
        </w:rPr>
        <w:t xml:space="preserve"> is not capable of growth in mammals. </w:t>
      </w:r>
      <w:proofErr w:type="gramStart"/>
      <w:r>
        <w:rPr>
          <w:rFonts w:ascii="Times New Roman" w:eastAsia="標楷體" w:hAnsi="Times New Roman"/>
        </w:rPr>
        <w:t>Med Mycol. 2013; 51: 669-672.</w:t>
      </w:r>
      <w:proofErr w:type="gramEnd"/>
    </w:p>
    <w:p w:rsidR="002F61C1" w:rsidRDefault="002F61C1" w:rsidP="002F61C1">
      <w:pPr>
        <w:spacing w:line="360" w:lineRule="auto"/>
        <w:ind w:left="240" w:hangingChars="100" w:hanging="240"/>
        <w:rPr>
          <w:rFonts w:ascii="Times New Roman" w:eastAsia="標楷體" w:hAnsi="Times New Roman"/>
        </w:rPr>
      </w:pPr>
      <w:r>
        <w:rPr>
          <w:rFonts w:ascii="Times New Roman" w:eastAsia="標楷體" w:hAnsi="Times New Roman"/>
        </w:rPr>
        <w:t xml:space="preserve">4. </w:t>
      </w:r>
      <w:proofErr w:type="spellStart"/>
      <w:r>
        <w:rPr>
          <w:rFonts w:ascii="Times New Roman" w:eastAsia="標楷體" w:hAnsi="Times New Roman"/>
        </w:rPr>
        <w:t>Hanafusa</w:t>
      </w:r>
      <w:proofErr w:type="spellEnd"/>
      <w:r>
        <w:rPr>
          <w:rFonts w:ascii="Times New Roman" w:eastAsia="標楷體" w:hAnsi="Times New Roman"/>
        </w:rPr>
        <w:t xml:space="preserve"> Y, Bradley A, </w:t>
      </w:r>
      <w:proofErr w:type="spellStart"/>
      <w:r>
        <w:rPr>
          <w:rFonts w:ascii="Times New Roman" w:eastAsia="標楷體" w:hAnsi="Times New Roman"/>
        </w:rPr>
        <w:t>Tomaszewski</w:t>
      </w:r>
      <w:proofErr w:type="spellEnd"/>
      <w:r>
        <w:rPr>
          <w:rFonts w:ascii="Times New Roman" w:eastAsia="標楷體" w:hAnsi="Times New Roman"/>
        </w:rPr>
        <w:t xml:space="preserve"> EE, </w:t>
      </w:r>
      <w:proofErr w:type="spellStart"/>
      <w:r>
        <w:rPr>
          <w:rFonts w:ascii="Times New Roman" w:eastAsia="標楷體" w:hAnsi="Times New Roman"/>
        </w:rPr>
        <w:t>Libal</w:t>
      </w:r>
      <w:proofErr w:type="spellEnd"/>
      <w:r>
        <w:rPr>
          <w:rFonts w:ascii="Times New Roman" w:eastAsia="標楷體" w:hAnsi="Times New Roman"/>
        </w:rPr>
        <w:t xml:space="preserve"> MC, </w:t>
      </w:r>
      <w:proofErr w:type="spellStart"/>
      <w:r>
        <w:rPr>
          <w:rFonts w:ascii="Times New Roman" w:eastAsia="標楷體" w:hAnsi="Times New Roman"/>
        </w:rPr>
        <w:t>Phalen</w:t>
      </w:r>
      <w:proofErr w:type="spellEnd"/>
      <w:r>
        <w:rPr>
          <w:rFonts w:ascii="Times New Roman" w:eastAsia="標楷體" w:hAnsi="Times New Roman"/>
        </w:rPr>
        <w:t xml:space="preserve"> DN. Growth and metabolic characterization of </w:t>
      </w:r>
      <w:proofErr w:type="spellStart"/>
      <w:r w:rsidRPr="003B6FA5">
        <w:rPr>
          <w:rFonts w:ascii="Times New Roman" w:eastAsia="標楷體" w:hAnsi="Times New Roman"/>
        </w:rPr>
        <w:t>Macrorhabdus</w:t>
      </w:r>
      <w:proofErr w:type="spellEnd"/>
      <w:r w:rsidRPr="003B6FA5">
        <w:rPr>
          <w:rFonts w:ascii="Times New Roman" w:eastAsia="標楷體" w:hAnsi="Times New Roman"/>
        </w:rPr>
        <w:t xml:space="preserve"> </w:t>
      </w:r>
      <w:proofErr w:type="spellStart"/>
      <w:r w:rsidRPr="003B6FA5">
        <w:rPr>
          <w:rFonts w:ascii="Times New Roman" w:eastAsia="標楷體" w:hAnsi="Times New Roman"/>
        </w:rPr>
        <w:t>ornithogaster</w:t>
      </w:r>
      <w:proofErr w:type="spellEnd"/>
      <w:r>
        <w:rPr>
          <w:rFonts w:ascii="Times New Roman" w:eastAsia="標楷體" w:hAnsi="Times New Roman"/>
        </w:rPr>
        <w:t xml:space="preserve">. </w:t>
      </w:r>
      <w:proofErr w:type="gramStart"/>
      <w:r>
        <w:rPr>
          <w:rFonts w:ascii="Times New Roman" w:eastAsia="標楷體" w:hAnsi="Times New Roman"/>
        </w:rPr>
        <w:t xml:space="preserve">J Vet </w:t>
      </w:r>
      <w:proofErr w:type="spellStart"/>
      <w:r>
        <w:rPr>
          <w:rFonts w:ascii="Times New Roman" w:eastAsia="標楷體" w:hAnsi="Times New Roman"/>
        </w:rPr>
        <w:t>Diagn</w:t>
      </w:r>
      <w:proofErr w:type="spellEnd"/>
      <w:r>
        <w:rPr>
          <w:rFonts w:ascii="Times New Roman" w:eastAsia="標楷體" w:hAnsi="Times New Roman"/>
        </w:rPr>
        <w:t xml:space="preserve"> </w:t>
      </w:r>
      <w:proofErr w:type="spellStart"/>
      <w:r>
        <w:rPr>
          <w:rFonts w:ascii="Times New Roman" w:eastAsia="標楷體" w:hAnsi="Times New Roman"/>
        </w:rPr>
        <w:t>Investig</w:t>
      </w:r>
      <w:proofErr w:type="spellEnd"/>
      <w:r>
        <w:rPr>
          <w:rFonts w:ascii="Times New Roman" w:eastAsia="標楷體" w:hAnsi="Times New Roman"/>
        </w:rPr>
        <w:t>.</w:t>
      </w:r>
      <w:proofErr w:type="gramEnd"/>
      <w:r>
        <w:rPr>
          <w:rFonts w:ascii="Times New Roman" w:eastAsia="標楷體" w:hAnsi="Times New Roman"/>
        </w:rPr>
        <w:t xml:space="preserve"> 2007; 19 (3): 256-265.</w:t>
      </w:r>
    </w:p>
    <w:p w:rsidR="002F61C1" w:rsidRDefault="002F61C1" w:rsidP="002F61C1">
      <w:pPr>
        <w:spacing w:line="360" w:lineRule="auto"/>
        <w:ind w:left="240" w:hangingChars="100" w:hanging="240"/>
        <w:rPr>
          <w:rFonts w:ascii="Times New Roman" w:eastAsia="標楷體" w:hAnsi="Times New Roman"/>
        </w:rPr>
      </w:pPr>
      <w:r>
        <w:rPr>
          <w:rFonts w:ascii="Times New Roman" w:eastAsia="標楷體" w:hAnsi="Times New Roman"/>
        </w:rPr>
        <w:t xml:space="preserve">5. </w:t>
      </w:r>
      <w:proofErr w:type="spellStart"/>
      <w:r>
        <w:rPr>
          <w:rFonts w:ascii="Times New Roman" w:eastAsia="標楷體" w:hAnsi="Times New Roman"/>
        </w:rPr>
        <w:t>Kheirandish</w:t>
      </w:r>
      <w:proofErr w:type="spellEnd"/>
      <w:r>
        <w:rPr>
          <w:rFonts w:ascii="Times New Roman" w:eastAsia="標楷體" w:hAnsi="Times New Roman"/>
        </w:rPr>
        <w:t xml:space="preserve"> R, </w:t>
      </w:r>
      <w:proofErr w:type="spellStart"/>
      <w:r>
        <w:rPr>
          <w:rFonts w:ascii="Times New Roman" w:eastAsia="標楷體" w:hAnsi="Times New Roman"/>
        </w:rPr>
        <w:t>Salehi</w:t>
      </w:r>
      <w:proofErr w:type="spellEnd"/>
      <w:r>
        <w:rPr>
          <w:rFonts w:ascii="Times New Roman" w:eastAsia="標楷體" w:hAnsi="Times New Roman"/>
        </w:rPr>
        <w:t xml:space="preserve"> M. </w:t>
      </w:r>
      <w:proofErr w:type="spellStart"/>
      <w:r>
        <w:rPr>
          <w:rFonts w:ascii="Times New Roman" w:eastAsia="標楷體" w:hAnsi="Times New Roman"/>
        </w:rPr>
        <w:t>Megabacteriosis</w:t>
      </w:r>
      <w:proofErr w:type="spellEnd"/>
      <w:r>
        <w:rPr>
          <w:rFonts w:ascii="Times New Roman" w:eastAsia="標楷體" w:hAnsi="Times New Roman"/>
        </w:rPr>
        <w:t xml:space="preserve"> in budgerigars: diagnosis and treatment. Comp </w:t>
      </w:r>
      <w:proofErr w:type="spellStart"/>
      <w:r>
        <w:rPr>
          <w:rFonts w:ascii="Times New Roman" w:eastAsia="標楷體" w:hAnsi="Times New Roman"/>
        </w:rPr>
        <w:t>Clin</w:t>
      </w:r>
      <w:proofErr w:type="spellEnd"/>
      <w:r>
        <w:rPr>
          <w:rFonts w:ascii="Times New Roman" w:eastAsia="標楷體" w:hAnsi="Times New Roman"/>
        </w:rPr>
        <w:t xml:space="preserve"> </w:t>
      </w:r>
      <w:proofErr w:type="spellStart"/>
      <w:r>
        <w:rPr>
          <w:rFonts w:ascii="Times New Roman" w:eastAsia="標楷體" w:hAnsi="Times New Roman"/>
        </w:rPr>
        <w:t>Pathol</w:t>
      </w:r>
      <w:proofErr w:type="spellEnd"/>
      <w:r>
        <w:rPr>
          <w:rFonts w:ascii="Times New Roman" w:eastAsia="標楷體" w:hAnsi="Times New Roman"/>
        </w:rPr>
        <w:t>, 2011; 20: 501-505.</w:t>
      </w:r>
    </w:p>
    <w:p w:rsidR="002F61C1" w:rsidRDefault="002F61C1" w:rsidP="002F61C1">
      <w:pPr>
        <w:spacing w:line="360" w:lineRule="auto"/>
        <w:ind w:left="240" w:hangingChars="100" w:hanging="240"/>
        <w:rPr>
          <w:rFonts w:ascii="Times New Roman" w:eastAsia="標楷體" w:hAnsi="Times New Roman"/>
        </w:rPr>
      </w:pPr>
      <w:r>
        <w:rPr>
          <w:rFonts w:ascii="Times New Roman" w:eastAsia="標楷體" w:hAnsi="Times New Roman"/>
        </w:rPr>
        <w:t xml:space="preserve">6. </w:t>
      </w:r>
      <w:proofErr w:type="spellStart"/>
      <w:r>
        <w:rPr>
          <w:rFonts w:ascii="Times New Roman" w:eastAsia="標楷體" w:hAnsi="Times New Roman"/>
        </w:rPr>
        <w:t>Madani</w:t>
      </w:r>
      <w:proofErr w:type="spellEnd"/>
      <w:r>
        <w:rPr>
          <w:rFonts w:ascii="Times New Roman" w:eastAsia="標楷體" w:hAnsi="Times New Roman"/>
        </w:rPr>
        <w:t xml:space="preserve"> SA, </w:t>
      </w:r>
      <w:proofErr w:type="spellStart"/>
      <w:r>
        <w:rPr>
          <w:rFonts w:ascii="Times New Roman" w:eastAsia="標楷體" w:hAnsi="Times New Roman"/>
        </w:rPr>
        <w:t>Ghorbani</w:t>
      </w:r>
      <w:proofErr w:type="spellEnd"/>
      <w:r>
        <w:rPr>
          <w:rFonts w:ascii="Times New Roman" w:eastAsia="標楷體" w:hAnsi="Times New Roman"/>
        </w:rPr>
        <w:t xml:space="preserve"> A, </w:t>
      </w:r>
      <w:proofErr w:type="spellStart"/>
      <w:r>
        <w:rPr>
          <w:rFonts w:ascii="Times New Roman" w:eastAsia="標楷體" w:hAnsi="Times New Roman"/>
        </w:rPr>
        <w:t>Arabkhazaeli</w:t>
      </w:r>
      <w:proofErr w:type="spellEnd"/>
      <w:r>
        <w:rPr>
          <w:rFonts w:ascii="Times New Roman" w:eastAsia="標楷體" w:hAnsi="Times New Roman"/>
        </w:rPr>
        <w:t xml:space="preserve"> F. Successful treatment of </w:t>
      </w:r>
      <w:proofErr w:type="spellStart"/>
      <w:r>
        <w:rPr>
          <w:rFonts w:ascii="Times New Roman" w:eastAsia="標楷體" w:hAnsi="Times New Roman"/>
        </w:rPr>
        <w:t>macrorhabdosis</w:t>
      </w:r>
      <w:proofErr w:type="spellEnd"/>
      <w:r>
        <w:rPr>
          <w:rFonts w:ascii="Times New Roman" w:eastAsia="標楷體" w:hAnsi="Times New Roman"/>
        </w:rPr>
        <w:t xml:space="preserve"> in budgerigars (</w:t>
      </w:r>
      <w:proofErr w:type="spellStart"/>
      <w:r w:rsidRPr="003B6FA5">
        <w:rPr>
          <w:rFonts w:ascii="Times New Roman" w:eastAsia="標楷體" w:hAnsi="Times New Roman"/>
        </w:rPr>
        <w:t>Melopsittacus</w:t>
      </w:r>
      <w:proofErr w:type="spellEnd"/>
      <w:r w:rsidRPr="003B6FA5">
        <w:rPr>
          <w:rFonts w:ascii="Times New Roman" w:eastAsia="標楷體" w:hAnsi="Times New Roman"/>
        </w:rPr>
        <w:t xml:space="preserve"> </w:t>
      </w:r>
      <w:proofErr w:type="spellStart"/>
      <w:r w:rsidRPr="003B6FA5">
        <w:rPr>
          <w:rFonts w:ascii="Times New Roman" w:eastAsia="標楷體" w:hAnsi="Times New Roman"/>
        </w:rPr>
        <w:t>undulatus</w:t>
      </w:r>
      <w:proofErr w:type="spellEnd"/>
      <w:r>
        <w:rPr>
          <w:rFonts w:ascii="Times New Roman" w:eastAsia="標楷體" w:hAnsi="Times New Roman"/>
        </w:rPr>
        <w:t xml:space="preserve">) using sodium benzoate. J </w:t>
      </w:r>
      <w:proofErr w:type="spellStart"/>
      <w:r>
        <w:rPr>
          <w:rFonts w:ascii="Times New Roman" w:eastAsia="標楷體" w:hAnsi="Times New Roman"/>
        </w:rPr>
        <w:t>Mycol</w:t>
      </w:r>
      <w:proofErr w:type="spellEnd"/>
      <w:r>
        <w:rPr>
          <w:rFonts w:ascii="Times New Roman" w:eastAsia="標楷體" w:hAnsi="Times New Roman"/>
        </w:rPr>
        <w:t xml:space="preserve"> Res. 2014; 1 (1): 21-27.</w:t>
      </w:r>
    </w:p>
    <w:p w:rsidR="002F61C1" w:rsidRDefault="002F61C1" w:rsidP="002F61C1">
      <w:pPr>
        <w:spacing w:line="360" w:lineRule="auto"/>
        <w:ind w:left="240" w:hangingChars="100" w:hanging="240"/>
        <w:rPr>
          <w:rFonts w:ascii="Times New Roman" w:eastAsia="標楷體" w:hAnsi="Times New Roman"/>
        </w:rPr>
      </w:pPr>
      <w:r>
        <w:rPr>
          <w:rFonts w:ascii="Times New Roman" w:eastAsia="標楷體" w:hAnsi="Times New Roman"/>
        </w:rPr>
        <w:t xml:space="preserve">7. </w:t>
      </w:r>
      <w:smartTag w:uri="urn:schemas-microsoft-com:office:smarttags" w:element="City">
        <w:smartTag w:uri="urn:schemas-microsoft-com:office:smarttags" w:element="place">
          <w:r>
            <w:rPr>
              <w:rFonts w:ascii="Times New Roman" w:eastAsia="標楷體" w:hAnsi="Times New Roman"/>
            </w:rPr>
            <w:t>Moore</w:t>
          </w:r>
        </w:smartTag>
      </w:smartTag>
      <w:r>
        <w:rPr>
          <w:rFonts w:ascii="Times New Roman" w:eastAsia="標楷體" w:hAnsi="Times New Roman"/>
        </w:rPr>
        <w:t xml:space="preserve"> RP, Snowden KF, </w:t>
      </w:r>
      <w:proofErr w:type="spellStart"/>
      <w:r>
        <w:rPr>
          <w:rFonts w:ascii="Times New Roman" w:eastAsia="標楷體" w:hAnsi="Times New Roman"/>
        </w:rPr>
        <w:t>Phalen</w:t>
      </w:r>
      <w:proofErr w:type="spellEnd"/>
      <w:r>
        <w:rPr>
          <w:rFonts w:ascii="Times New Roman" w:eastAsia="標楷體" w:hAnsi="Times New Roman"/>
        </w:rPr>
        <w:t xml:space="preserve"> DN. </w:t>
      </w:r>
      <w:proofErr w:type="gramStart"/>
      <w:r>
        <w:rPr>
          <w:rFonts w:ascii="Times New Roman" w:eastAsia="標楷體" w:hAnsi="Times New Roman"/>
        </w:rPr>
        <w:t>A method of preventing transmission of so-called “</w:t>
      </w:r>
      <w:proofErr w:type="spellStart"/>
      <w:r>
        <w:rPr>
          <w:rFonts w:ascii="Times New Roman" w:eastAsia="標楷體" w:hAnsi="Times New Roman"/>
        </w:rPr>
        <w:t>megabacteria</w:t>
      </w:r>
      <w:proofErr w:type="spellEnd"/>
      <w:r>
        <w:rPr>
          <w:rFonts w:ascii="Times New Roman" w:eastAsia="標楷體" w:hAnsi="Times New Roman"/>
        </w:rPr>
        <w:t>” in budgerigars (</w:t>
      </w:r>
      <w:proofErr w:type="spellStart"/>
      <w:r w:rsidRPr="003B6FA5">
        <w:rPr>
          <w:rFonts w:ascii="Times New Roman" w:eastAsia="標楷體" w:hAnsi="Times New Roman"/>
        </w:rPr>
        <w:t>Melopsittacus</w:t>
      </w:r>
      <w:proofErr w:type="spellEnd"/>
      <w:r w:rsidRPr="003B6FA5">
        <w:rPr>
          <w:rFonts w:ascii="Times New Roman" w:eastAsia="標楷體" w:hAnsi="Times New Roman"/>
        </w:rPr>
        <w:t xml:space="preserve"> </w:t>
      </w:r>
      <w:proofErr w:type="spellStart"/>
      <w:r w:rsidRPr="003B6FA5">
        <w:rPr>
          <w:rFonts w:ascii="Times New Roman" w:eastAsia="標楷體" w:hAnsi="Times New Roman"/>
        </w:rPr>
        <w:t>undulatus</w:t>
      </w:r>
      <w:proofErr w:type="spellEnd"/>
      <w:r>
        <w:rPr>
          <w:rFonts w:ascii="Times New Roman" w:eastAsia="標楷體" w:hAnsi="Times New Roman"/>
        </w:rPr>
        <w:t>).</w:t>
      </w:r>
      <w:proofErr w:type="gramEnd"/>
      <w:r>
        <w:rPr>
          <w:rFonts w:ascii="Times New Roman" w:eastAsia="標楷體" w:hAnsi="Times New Roman"/>
        </w:rPr>
        <w:t xml:space="preserve"> </w:t>
      </w:r>
      <w:proofErr w:type="gramStart"/>
      <w:r>
        <w:rPr>
          <w:rFonts w:ascii="Times New Roman" w:eastAsia="標楷體" w:hAnsi="Times New Roman"/>
        </w:rPr>
        <w:t>J Avian Med Surg. 2001; 15: 283-287.</w:t>
      </w:r>
      <w:proofErr w:type="gramEnd"/>
    </w:p>
    <w:p w:rsidR="002F61C1" w:rsidRDefault="002F61C1" w:rsidP="002F61C1">
      <w:pPr>
        <w:spacing w:line="360" w:lineRule="auto"/>
        <w:ind w:left="240" w:hangingChars="100" w:hanging="240"/>
        <w:rPr>
          <w:rFonts w:ascii="Times New Roman" w:eastAsia="標楷體" w:hAnsi="Times New Roman"/>
        </w:rPr>
      </w:pPr>
      <w:r>
        <w:rPr>
          <w:rFonts w:ascii="Times New Roman" w:eastAsia="標楷體" w:hAnsi="Times New Roman"/>
        </w:rPr>
        <w:t xml:space="preserve">8. </w:t>
      </w:r>
      <w:proofErr w:type="spellStart"/>
      <w:r>
        <w:rPr>
          <w:rFonts w:ascii="Times New Roman" w:eastAsia="標楷體" w:hAnsi="Times New Roman"/>
        </w:rPr>
        <w:t>Ozmen</w:t>
      </w:r>
      <w:proofErr w:type="spellEnd"/>
      <w:r>
        <w:rPr>
          <w:rFonts w:ascii="Times New Roman" w:eastAsia="標楷體" w:hAnsi="Times New Roman"/>
        </w:rPr>
        <w:t xml:space="preserve"> O, </w:t>
      </w:r>
      <w:proofErr w:type="spellStart"/>
      <w:r>
        <w:rPr>
          <w:rFonts w:ascii="Times New Roman" w:eastAsia="標楷體" w:hAnsi="Times New Roman"/>
        </w:rPr>
        <w:t>Aydogan</w:t>
      </w:r>
      <w:proofErr w:type="spellEnd"/>
      <w:r>
        <w:rPr>
          <w:rFonts w:ascii="Times New Roman" w:eastAsia="標楷體" w:hAnsi="Times New Roman"/>
        </w:rPr>
        <w:t xml:space="preserve"> A, </w:t>
      </w:r>
      <w:proofErr w:type="spellStart"/>
      <w:r>
        <w:rPr>
          <w:rFonts w:ascii="Times New Roman" w:eastAsia="標楷體" w:hAnsi="Times New Roman"/>
        </w:rPr>
        <w:t>Haligur</w:t>
      </w:r>
      <w:proofErr w:type="spellEnd"/>
      <w:r>
        <w:rPr>
          <w:rFonts w:ascii="Times New Roman" w:eastAsia="標楷體" w:hAnsi="Times New Roman"/>
        </w:rPr>
        <w:t xml:space="preserve"> M, </w:t>
      </w:r>
      <w:proofErr w:type="spellStart"/>
      <w:r>
        <w:rPr>
          <w:rFonts w:ascii="Times New Roman" w:eastAsia="標楷體" w:hAnsi="Times New Roman"/>
        </w:rPr>
        <w:t>Adanir</w:t>
      </w:r>
      <w:proofErr w:type="spellEnd"/>
      <w:r>
        <w:rPr>
          <w:rFonts w:ascii="Times New Roman" w:eastAsia="標楷體" w:hAnsi="Times New Roman"/>
        </w:rPr>
        <w:t xml:space="preserve"> R, </w:t>
      </w:r>
      <w:proofErr w:type="spellStart"/>
      <w:r>
        <w:rPr>
          <w:rFonts w:ascii="Times New Roman" w:eastAsia="標楷體" w:hAnsi="Times New Roman"/>
        </w:rPr>
        <w:t>Kose</w:t>
      </w:r>
      <w:proofErr w:type="spellEnd"/>
      <w:r>
        <w:rPr>
          <w:rFonts w:ascii="Times New Roman" w:eastAsia="標楷體" w:hAnsi="Times New Roman"/>
        </w:rPr>
        <w:t xml:space="preserve"> O, </w:t>
      </w:r>
      <w:proofErr w:type="spellStart"/>
      <w:r>
        <w:rPr>
          <w:rFonts w:ascii="Times New Roman" w:eastAsia="標楷體" w:hAnsi="Times New Roman"/>
        </w:rPr>
        <w:t>Sahinduran</w:t>
      </w:r>
      <w:proofErr w:type="spellEnd"/>
      <w:r>
        <w:rPr>
          <w:rFonts w:ascii="Times New Roman" w:eastAsia="標楷體" w:hAnsi="Times New Roman"/>
        </w:rPr>
        <w:t xml:space="preserve"> S. </w:t>
      </w:r>
      <w:proofErr w:type="gramStart"/>
      <w:r>
        <w:rPr>
          <w:rFonts w:ascii="Times New Roman" w:eastAsia="標楷體" w:hAnsi="Times New Roman"/>
        </w:rPr>
        <w:t xml:space="preserve">The pathology of </w:t>
      </w:r>
      <w:proofErr w:type="spellStart"/>
      <w:r>
        <w:rPr>
          <w:rFonts w:ascii="Times New Roman" w:eastAsia="標楷體" w:hAnsi="Times New Roman"/>
        </w:rPr>
        <w:t>Macrorhabdus</w:t>
      </w:r>
      <w:proofErr w:type="spellEnd"/>
      <w:r>
        <w:rPr>
          <w:rFonts w:ascii="Times New Roman" w:eastAsia="標楷體" w:hAnsi="Times New Roman"/>
        </w:rPr>
        <w:t xml:space="preserve"> </w:t>
      </w:r>
      <w:proofErr w:type="spellStart"/>
      <w:r>
        <w:rPr>
          <w:rFonts w:ascii="Times New Roman" w:eastAsia="標楷體" w:hAnsi="Times New Roman"/>
        </w:rPr>
        <w:t>ornithogaster</w:t>
      </w:r>
      <w:proofErr w:type="spellEnd"/>
      <w:r>
        <w:rPr>
          <w:rFonts w:ascii="Times New Roman" w:eastAsia="標楷體" w:hAnsi="Times New Roman"/>
        </w:rPr>
        <w:t xml:space="preserve"> and </w:t>
      </w:r>
      <w:proofErr w:type="spellStart"/>
      <w:r>
        <w:rPr>
          <w:rFonts w:ascii="Times New Roman" w:eastAsia="標楷體" w:hAnsi="Times New Roman"/>
        </w:rPr>
        <w:t>Eimeria</w:t>
      </w:r>
      <w:proofErr w:type="spellEnd"/>
      <w:r>
        <w:rPr>
          <w:rFonts w:ascii="Times New Roman" w:eastAsia="標楷體" w:hAnsi="Times New Roman"/>
        </w:rPr>
        <w:t xml:space="preserve"> </w:t>
      </w:r>
      <w:proofErr w:type="spellStart"/>
      <w:r>
        <w:rPr>
          <w:rFonts w:ascii="Times New Roman" w:eastAsia="標楷體" w:hAnsi="Times New Roman"/>
        </w:rPr>
        <w:t>dunsingi</w:t>
      </w:r>
      <w:proofErr w:type="spellEnd"/>
      <w:r>
        <w:rPr>
          <w:rFonts w:ascii="Times New Roman" w:eastAsia="標楷體" w:hAnsi="Times New Roman"/>
        </w:rPr>
        <w:t xml:space="preserve"> (Farr, 1960) infections in Budgerigars (</w:t>
      </w:r>
      <w:proofErr w:type="spellStart"/>
      <w:r w:rsidRPr="003B6FA5">
        <w:rPr>
          <w:rFonts w:ascii="Times New Roman" w:eastAsia="標楷體" w:hAnsi="Times New Roman"/>
        </w:rPr>
        <w:t>Melopsittacus</w:t>
      </w:r>
      <w:proofErr w:type="spellEnd"/>
      <w:r w:rsidRPr="003B6FA5">
        <w:rPr>
          <w:rFonts w:ascii="Times New Roman" w:eastAsia="標楷體" w:hAnsi="Times New Roman"/>
        </w:rPr>
        <w:t xml:space="preserve"> </w:t>
      </w:r>
      <w:proofErr w:type="spellStart"/>
      <w:r w:rsidRPr="003B6FA5">
        <w:rPr>
          <w:rFonts w:ascii="Times New Roman" w:eastAsia="標楷體" w:hAnsi="Times New Roman"/>
        </w:rPr>
        <w:t>undulatus</w:t>
      </w:r>
      <w:proofErr w:type="spellEnd"/>
      <w:r>
        <w:rPr>
          <w:rFonts w:ascii="Times New Roman" w:eastAsia="標楷體" w:hAnsi="Times New Roman"/>
        </w:rPr>
        <w:t>).</w:t>
      </w:r>
      <w:proofErr w:type="gramEnd"/>
      <w:r>
        <w:rPr>
          <w:rFonts w:ascii="Times New Roman" w:eastAsia="標楷體" w:hAnsi="Times New Roman"/>
        </w:rPr>
        <w:t xml:space="preserve"> </w:t>
      </w:r>
      <w:smartTag w:uri="urn:schemas-microsoft-com:office:smarttags" w:element="country-region">
        <w:smartTag w:uri="urn:schemas-microsoft-com:office:smarttags" w:element="place">
          <w:r>
            <w:rPr>
              <w:rFonts w:ascii="Times New Roman" w:eastAsia="標楷體" w:hAnsi="Times New Roman"/>
            </w:rPr>
            <w:t>Israel</w:t>
          </w:r>
        </w:smartTag>
      </w:smartTag>
      <w:r>
        <w:rPr>
          <w:rFonts w:ascii="Times New Roman" w:eastAsia="標楷體" w:hAnsi="Times New Roman"/>
        </w:rPr>
        <w:t xml:space="preserve"> J Vet Med. 2013; 68 (4): 218-224.</w:t>
      </w:r>
    </w:p>
    <w:p w:rsidR="002F61C1" w:rsidRPr="002F61C1" w:rsidRDefault="002F61C1" w:rsidP="002F61C1">
      <w:r>
        <w:rPr>
          <w:rFonts w:ascii="Times New Roman" w:eastAsia="標楷體" w:hAnsi="Times New Roman"/>
        </w:rPr>
        <w:t>9. Saki</w:t>
      </w:r>
      <w:r w:rsidRPr="00E83126">
        <w:rPr>
          <w:rFonts w:ascii="Times New Roman" w:eastAsia="標楷體" w:hAnsi="Times New Roman"/>
        </w:rPr>
        <w:t xml:space="preserve"> CE</w:t>
      </w:r>
      <w:r>
        <w:rPr>
          <w:rFonts w:ascii="Times New Roman" w:eastAsia="標楷體" w:hAnsi="Times New Roman"/>
        </w:rPr>
        <w:t xml:space="preserve">, </w:t>
      </w:r>
      <w:proofErr w:type="spellStart"/>
      <w:r>
        <w:rPr>
          <w:rFonts w:ascii="Times New Roman" w:eastAsia="標楷體" w:hAnsi="Times New Roman"/>
        </w:rPr>
        <w:t>Ozer</w:t>
      </w:r>
      <w:proofErr w:type="spellEnd"/>
      <w:r>
        <w:rPr>
          <w:rFonts w:ascii="Times New Roman" w:eastAsia="標楷體" w:hAnsi="Times New Roman"/>
        </w:rPr>
        <w:t xml:space="preserve"> E. </w:t>
      </w:r>
      <w:proofErr w:type="spellStart"/>
      <w:r>
        <w:rPr>
          <w:rFonts w:ascii="Times New Roman" w:eastAsia="標楷體" w:hAnsi="Times New Roman"/>
        </w:rPr>
        <w:t>Isospora</w:t>
      </w:r>
      <w:proofErr w:type="spellEnd"/>
      <w:r>
        <w:rPr>
          <w:rFonts w:ascii="Times New Roman" w:eastAsia="標楷體" w:hAnsi="Times New Roman"/>
        </w:rPr>
        <w:t xml:space="preserve"> species (</w:t>
      </w:r>
      <w:smartTag w:uri="urn:schemas-microsoft-com:office:smarttags" w:element="place">
        <w:r w:rsidRPr="003F5B4D">
          <w:rPr>
            <w:rFonts w:ascii="Times New Roman" w:eastAsia="標楷體" w:hAnsi="Times New Roman"/>
            <w:i/>
          </w:rPr>
          <w:t>I.</w:t>
        </w:r>
      </w:smartTag>
      <w:r w:rsidRPr="003F5B4D">
        <w:rPr>
          <w:rFonts w:ascii="Times New Roman" w:eastAsia="標楷體" w:hAnsi="Times New Roman"/>
          <w:i/>
        </w:rPr>
        <w:t xml:space="preserve"> </w:t>
      </w:r>
      <w:proofErr w:type="spellStart"/>
      <w:r w:rsidRPr="003F5B4D">
        <w:rPr>
          <w:rFonts w:ascii="Times New Roman" w:eastAsia="標楷體" w:hAnsi="Times New Roman"/>
          <w:i/>
        </w:rPr>
        <w:t>canaria</w:t>
      </w:r>
      <w:proofErr w:type="spellEnd"/>
      <w:r w:rsidRPr="003F5B4D">
        <w:rPr>
          <w:rFonts w:ascii="Times New Roman" w:eastAsia="標楷體" w:hAnsi="Times New Roman"/>
          <w:i/>
        </w:rPr>
        <w:t xml:space="preserve">, </w:t>
      </w:r>
      <w:proofErr w:type="spellStart"/>
      <w:r w:rsidRPr="003F5B4D">
        <w:rPr>
          <w:rFonts w:ascii="Times New Roman" w:eastAsia="標楷體" w:hAnsi="Times New Roman"/>
          <w:i/>
        </w:rPr>
        <w:t>Isospora</w:t>
      </w:r>
      <w:proofErr w:type="spellEnd"/>
      <w:r w:rsidRPr="003F5B4D">
        <w:rPr>
          <w:rFonts w:ascii="Times New Roman" w:eastAsia="標楷體" w:hAnsi="Times New Roman"/>
        </w:rPr>
        <w:t xml:space="preserve"> sp.</w:t>
      </w:r>
      <w:r>
        <w:rPr>
          <w:rFonts w:ascii="Times New Roman" w:eastAsia="標楷體" w:hAnsi="Times New Roman"/>
        </w:rPr>
        <w:t>) in canaries (</w:t>
      </w:r>
      <w:proofErr w:type="spellStart"/>
      <w:r w:rsidRPr="003F5B4D">
        <w:rPr>
          <w:rFonts w:ascii="Times New Roman" w:eastAsia="標楷體" w:hAnsi="Times New Roman"/>
          <w:i/>
        </w:rPr>
        <w:t>Serinus</w:t>
      </w:r>
      <w:proofErr w:type="spellEnd"/>
      <w:r w:rsidRPr="003F5B4D">
        <w:rPr>
          <w:rFonts w:ascii="Times New Roman" w:eastAsia="標楷體" w:hAnsi="Times New Roman"/>
          <w:i/>
        </w:rPr>
        <w:t xml:space="preserve"> </w:t>
      </w:r>
      <w:proofErr w:type="spellStart"/>
      <w:r w:rsidRPr="003F5B4D">
        <w:rPr>
          <w:rFonts w:ascii="Times New Roman" w:eastAsia="標楷體" w:hAnsi="Times New Roman"/>
          <w:i/>
        </w:rPr>
        <w:t>canarius</w:t>
      </w:r>
      <w:proofErr w:type="spellEnd"/>
      <w:r w:rsidRPr="003F5B4D">
        <w:rPr>
          <w:rFonts w:ascii="Times New Roman" w:eastAsia="標楷體" w:hAnsi="Times New Roman"/>
          <w:i/>
        </w:rPr>
        <w:t>,</w:t>
      </w:r>
      <w:r>
        <w:rPr>
          <w:rFonts w:ascii="Times New Roman" w:eastAsia="標楷體" w:hAnsi="Times New Roman"/>
        </w:rPr>
        <w:t xml:space="preserve"> Linnaeus). </w:t>
      </w:r>
      <w:proofErr w:type="gramStart"/>
      <w:r>
        <w:rPr>
          <w:rFonts w:ascii="Times New Roman" w:eastAsia="標楷體" w:hAnsi="Times New Roman"/>
        </w:rPr>
        <w:t>Turk.</w:t>
      </w:r>
      <w:proofErr w:type="gramEnd"/>
      <w:r>
        <w:rPr>
          <w:rFonts w:ascii="Times New Roman" w:eastAsia="標楷體" w:hAnsi="Times New Roman"/>
        </w:rPr>
        <w:t xml:space="preserve"> J. Vet. Anim. Sci. 2012; 36 (2): 197-200.</w:t>
      </w:r>
    </w:p>
    <w:sectPr w:rsidR="002F61C1" w:rsidRPr="002F61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172" w:rsidRDefault="004C7172" w:rsidP="003870BD">
      <w:r>
        <w:separator/>
      </w:r>
    </w:p>
  </w:endnote>
  <w:endnote w:type="continuationSeparator" w:id="0">
    <w:p w:rsidR="004C7172" w:rsidRDefault="004C7172" w:rsidP="0038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Kaiti TC">
    <w:altName w:val="Arial Unicode MS"/>
    <w:charset w:val="88"/>
    <w:family w:val="auto"/>
    <w:pitch w:val="variable"/>
    <w:sig w:usb0="80000287" w:usb1="280F3C52" w:usb2="00000016" w:usb3="00000000" w:csb0="001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172" w:rsidRDefault="004C7172" w:rsidP="003870BD">
      <w:r>
        <w:separator/>
      </w:r>
    </w:p>
  </w:footnote>
  <w:footnote w:type="continuationSeparator" w:id="0">
    <w:p w:rsidR="004C7172" w:rsidRDefault="004C7172" w:rsidP="00387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EDB"/>
    <w:multiLevelType w:val="hybridMultilevel"/>
    <w:tmpl w:val="EE5C05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890A23"/>
    <w:multiLevelType w:val="hybridMultilevel"/>
    <w:tmpl w:val="8738FE9A"/>
    <w:lvl w:ilvl="0" w:tplc="E11ED9F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A2"/>
    <w:rsid w:val="002F61C1"/>
    <w:rsid w:val="003156A2"/>
    <w:rsid w:val="003371F6"/>
    <w:rsid w:val="003870BD"/>
    <w:rsid w:val="004A00A9"/>
    <w:rsid w:val="004C71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BD"/>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0BD"/>
    <w:pPr>
      <w:tabs>
        <w:tab w:val="center" w:pos="4153"/>
        <w:tab w:val="right" w:pos="8306"/>
      </w:tabs>
      <w:snapToGrid w:val="0"/>
    </w:pPr>
    <w:rPr>
      <w:sz w:val="20"/>
      <w:szCs w:val="20"/>
    </w:rPr>
  </w:style>
  <w:style w:type="character" w:customStyle="1" w:styleId="a4">
    <w:name w:val="頁首 字元"/>
    <w:basedOn w:val="a0"/>
    <w:link w:val="a3"/>
    <w:uiPriority w:val="99"/>
    <w:rsid w:val="003870BD"/>
    <w:rPr>
      <w:sz w:val="20"/>
      <w:szCs w:val="20"/>
    </w:rPr>
  </w:style>
  <w:style w:type="paragraph" w:styleId="a5">
    <w:name w:val="footer"/>
    <w:basedOn w:val="a"/>
    <w:link w:val="a6"/>
    <w:uiPriority w:val="99"/>
    <w:unhideWhenUsed/>
    <w:rsid w:val="003870BD"/>
    <w:pPr>
      <w:tabs>
        <w:tab w:val="center" w:pos="4153"/>
        <w:tab w:val="right" w:pos="8306"/>
      </w:tabs>
      <w:snapToGrid w:val="0"/>
    </w:pPr>
    <w:rPr>
      <w:sz w:val="20"/>
      <w:szCs w:val="20"/>
    </w:rPr>
  </w:style>
  <w:style w:type="character" w:customStyle="1" w:styleId="a6">
    <w:name w:val="頁尾 字元"/>
    <w:basedOn w:val="a0"/>
    <w:link w:val="a5"/>
    <w:uiPriority w:val="99"/>
    <w:rsid w:val="003870BD"/>
    <w:rPr>
      <w:sz w:val="20"/>
      <w:szCs w:val="20"/>
    </w:rPr>
  </w:style>
  <w:style w:type="paragraph" w:styleId="a7">
    <w:name w:val="List Paragraph"/>
    <w:basedOn w:val="a"/>
    <w:uiPriority w:val="34"/>
    <w:qFormat/>
    <w:rsid w:val="003870BD"/>
    <w:pPr>
      <w:ind w:leftChars="200" w:left="480"/>
    </w:pPr>
  </w:style>
  <w:style w:type="character" w:styleId="a8">
    <w:name w:val="Hyperlink"/>
    <w:basedOn w:val="a0"/>
    <w:uiPriority w:val="99"/>
    <w:unhideWhenUsed/>
    <w:rsid w:val="003870BD"/>
    <w:rPr>
      <w:color w:val="0000FF" w:themeColor="hyperlink"/>
      <w:u w:val="single"/>
    </w:rPr>
  </w:style>
  <w:style w:type="paragraph" w:customStyle="1" w:styleId="EndNoteBibliography">
    <w:name w:val="EndNote Bibliography"/>
    <w:basedOn w:val="a"/>
    <w:link w:val="EndNoteBibliography0"/>
    <w:rsid w:val="002F61C1"/>
    <w:rPr>
      <w:rFonts w:ascii="Calibri" w:hAnsi="Calibri"/>
      <w:noProof/>
      <w:szCs w:val="22"/>
    </w:rPr>
  </w:style>
  <w:style w:type="character" w:customStyle="1" w:styleId="EndNoteBibliography0">
    <w:name w:val="EndNote Bibliography 字元"/>
    <w:basedOn w:val="a0"/>
    <w:link w:val="EndNoteBibliography"/>
    <w:rsid w:val="002F61C1"/>
    <w:rPr>
      <w:rFonts w:ascii="Calibri" w:hAnsi="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BD"/>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0BD"/>
    <w:pPr>
      <w:tabs>
        <w:tab w:val="center" w:pos="4153"/>
        <w:tab w:val="right" w:pos="8306"/>
      </w:tabs>
      <w:snapToGrid w:val="0"/>
    </w:pPr>
    <w:rPr>
      <w:sz w:val="20"/>
      <w:szCs w:val="20"/>
    </w:rPr>
  </w:style>
  <w:style w:type="character" w:customStyle="1" w:styleId="a4">
    <w:name w:val="頁首 字元"/>
    <w:basedOn w:val="a0"/>
    <w:link w:val="a3"/>
    <w:uiPriority w:val="99"/>
    <w:rsid w:val="003870BD"/>
    <w:rPr>
      <w:sz w:val="20"/>
      <w:szCs w:val="20"/>
    </w:rPr>
  </w:style>
  <w:style w:type="paragraph" w:styleId="a5">
    <w:name w:val="footer"/>
    <w:basedOn w:val="a"/>
    <w:link w:val="a6"/>
    <w:uiPriority w:val="99"/>
    <w:unhideWhenUsed/>
    <w:rsid w:val="003870BD"/>
    <w:pPr>
      <w:tabs>
        <w:tab w:val="center" w:pos="4153"/>
        <w:tab w:val="right" w:pos="8306"/>
      </w:tabs>
      <w:snapToGrid w:val="0"/>
    </w:pPr>
    <w:rPr>
      <w:sz w:val="20"/>
      <w:szCs w:val="20"/>
    </w:rPr>
  </w:style>
  <w:style w:type="character" w:customStyle="1" w:styleId="a6">
    <w:name w:val="頁尾 字元"/>
    <w:basedOn w:val="a0"/>
    <w:link w:val="a5"/>
    <w:uiPriority w:val="99"/>
    <w:rsid w:val="003870BD"/>
    <w:rPr>
      <w:sz w:val="20"/>
      <w:szCs w:val="20"/>
    </w:rPr>
  </w:style>
  <w:style w:type="paragraph" w:styleId="a7">
    <w:name w:val="List Paragraph"/>
    <w:basedOn w:val="a"/>
    <w:uiPriority w:val="34"/>
    <w:qFormat/>
    <w:rsid w:val="003870BD"/>
    <w:pPr>
      <w:ind w:leftChars="200" w:left="480"/>
    </w:pPr>
  </w:style>
  <w:style w:type="character" w:styleId="a8">
    <w:name w:val="Hyperlink"/>
    <w:basedOn w:val="a0"/>
    <w:uiPriority w:val="99"/>
    <w:unhideWhenUsed/>
    <w:rsid w:val="003870BD"/>
    <w:rPr>
      <w:color w:val="0000FF" w:themeColor="hyperlink"/>
      <w:u w:val="single"/>
    </w:rPr>
  </w:style>
  <w:style w:type="paragraph" w:customStyle="1" w:styleId="EndNoteBibliography">
    <w:name w:val="EndNote Bibliography"/>
    <w:basedOn w:val="a"/>
    <w:link w:val="EndNoteBibliography0"/>
    <w:rsid w:val="002F61C1"/>
    <w:rPr>
      <w:rFonts w:ascii="Calibri" w:hAnsi="Calibri"/>
      <w:noProof/>
      <w:szCs w:val="22"/>
    </w:rPr>
  </w:style>
  <w:style w:type="character" w:customStyle="1" w:styleId="EndNoteBibliography0">
    <w:name w:val="EndNote Bibliography 字元"/>
    <w:basedOn w:val="a0"/>
    <w:link w:val="EndNoteBibliography"/>
    <w:rsid w:val="002F61C1"/>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kvetmanual.com/mvm/generalized_conditions/caprine_arthritis_and_encephalitis/overview_of_caprine_arthritis_and_encephaliti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2711</Words>
  <Characters>15456</Characters>
  <Application>Microsoft Office Word</Application>
  <DocSecurity>0</DocSecurity>
  <Lines>128</Lines>
  <Paragraphs>36</Paragraphs>
  <ScaleCrop>false</ScaleCrop>
  <Company>Microsoft</Company>
  <LinksUpToDate>false</LinksUpToDate>
  <CharactersWithSpaces>18131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2016-07-12T09:25:00Z</dcterms:created>
  <dcterms:modified xsi:type="dcterms:W3CDTF">2016-07-14T02:31:00Z</dcterms:modified>
</cp:coreProperties>
</file>