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17" w:rsidRDefault="001A6C22" w:rsidP="00B6295B">
      <w:pPr>
        <w:jc w:val="center"/>
        <w:rPr>
          <w:rFonts w:ascii="標楷體" w:eastAsia="標楷體" w:hAnsi="標楷體"/>
        </w:rPr>
      </w:pPr>
      <w:r w:rsidRPr="001A6C22">
        <w:rPr>
          <w:rFonts w:ascii="標楷體" w:eastAsia="標楷體" w:hAnsi="標楷體" w:hint="eastAsia"/>
        </w:rPr>
        <w:t>雲林縣禁止遊動廣告車輛停放路段</w:t>
      </w:r>
    </w:p>
    <w:p w:rsidR="00B6295B" w:rsidRPr="00B6295B" w:rsidRDefault="00B629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本縣目前尚無</w:t>
      </w:r>
      <w:r w:rsidR="001A6C22">
        <w:rPr>
          <w:rFonts w:ascii="標楷體" w:eastAsia="標楷體" w:hAnsi="標楷體" w:hint="eastAsia"/>
        </w:rPr>
        <w:t>禁止遊動廣告車輛停放路段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sectPr w:rsidR="00B6295B" w:rsidRPr="00B62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B"/>
    <w:rsid w:val="001A6C22"/>
    <w:rsid w:val="004E6517"/>
    <w:rsid w:val="00B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2</cp:revision>
  <dcterms:created xsi:type="dcterms:W3CDTF">2016-11-18T03:29:00Z</dcterms:created>
  <dcterms:modified xsi:type="dcterms:W3CDTF">2016-11-18T03:29:00Z</dcterms:modified>
</cp:coreProperties>
</file>