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A4" w:rsidRDefault="00842D9C" w:rsidP="00607B64">
      <w:pPr>
        <w:ind w:left="641" w:hanging="641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277D89">
        <w:rPr>
          <w:rFonts w:ascii="標楷體" w:eastAsia="標楷體" w:hAnsi="標楷體" w:cs="Times New Roman" w:hint="eastAsia"/>
          <w:b/>
          <w:sz w:val="32"/>
          <w:szCs w:val="32"/>
        </w:rPr>
        <w:t>行政院性別平等會</w:t>
      </w:r>
      <w:r w:rsidR="001D6932" w:rsidRPr="00277D89">
        <w:rPr>
          <w:rFonts w:ascii="標楷體" w:eastAsia="標楷體" w:hAnsi="標楷體" w:cs="Times New Roman" w:hint="eastAsia"/>
          <w:b/>
          <w:sz w:val="32"/>
          <w:szCs w:val="32"/>
        </w:rPr>
        <w:t>受理民間單位</w:t>
      </w:r>
      <w:r w:rsidR="006275A9" w:rsidRPr="00277D89">
        <w:rPr>
          <w:rFonts w:ascii="標楷體" w:eastAsia="標楷體" w:hAnsi="標楷體" w:cs="Times New Roman" w:hint="eastAsia"/>
          <w:b/>
          <w:sz w:val="32"/>
          <w:szCs w:val="32"/>
        </w:rPr>
        <w:t>試行</w:t>
      </w:r>
      <w:r w:rsidR="004D51A4" w:rsidRPr="00277D89">
        <w:rPr>
          <w:rFonts w:ascii="標楷體" w:eastAsia="標楷體" w:hAnsi="標楷體" w:cs="Times New Roman" w:hint="eastAsia"/>
          <w:b/>
          <w:sz w:val="32"/>
          <w:szCs w:val="32"/>
        </w:rPr>
        <w:t>提案</w:t>
      </w:r>
      <w:r w:rsidR="00F812FB">
        <w:rPr>
          <w:rFonts w:ascii="標楷體" w:eastAsia="標楷體" w:hAnsi="標楷體" w:cs="Times New Roman" w:hint="eastAsia"/>
          <w:b/>
          <w:sz w:val="32"/>
          <w:szCs w:val="32"/>
        </w:rPr>
        <w:t>作業須知</w:t>
      </w:r>
    </w:p>
    <w:p w:rsidR="000340EF" w:rsidRPr="00D674E8" w:rsidRDefault="000340EF" w:rsidP="000340EF">
      <w:pPr>
        <w:ind w:left="400" w:hanging="400"/>
        <w:jc w:val="right"/>
        <w:rPr>
          <w:rFonts w:ascii="標楷體" w:eastAsia="標楷體" w:hAnsi="標楷體"/>
          <w:b/>
          <w:sz w:val="32"/>
          <w:szCs w:val="32"/>
        </w:rPr>
      </w:pPr>
      <w:r w:rsidRPr="00D674E8">
        <w:rPr>
          <w:rFonts w:ascii="新細明體" w:eastAsia="新細明體" w:cs="新細明體" w:hint="eastAsia"/>
          <w:color w:val="000000"/>
          <w:kern w:val="0"/>
          <w:sz w:val="20"/>
          <w:szCs w:val="20"/>
        </w:rPr>
        <w:t>行</w:t>
      </w:r>
      <w:r w:rsidRPr="00560986">
        <w:rPr>
          <w:rFonts w:ascii="新細明體" w:eastAsia="新細明體" w:hAnsi="Calibri" w:cs="新細明體" w:hint="eastAsia"/>
          <w:color w:val="000000"/>
          <w:kern w:val="0"/>
          <w:sz w:val="20"/>
          <w:szCs w:val="20"/>
        </w:rPr>
        <w:t>政院105年</w:t>
      </w:r>
      <w:r w:rsidR="00E014B9">
        <w:rPr>
          <w:rFonts w:ascii="新細明體" w:eastAsia="新細明體" w:hAnsi="Calibri" w:cs="新細明體" w:hint="eastAsia"/>
          <w:color w:val="000000"/>
          <w:kern w:val="0"/>
          <w:sz w:val="20"/>
          <w:szCs w:val="20"/>
        </w:rPr>
        <w:t>5</w:t>
      </w:r>
      <w:r w:rsidRPr="00D674E8">
        <w:rPr>
          <w:rFonts w:ascii="新細明體" w:eastAsia="新細明體" w:hAnsi="Calibri" w:cs="新細明體" w:hint="eastAsia"/>
          <w:color w:val="000000"/>
          <w:kern w:val="0"/>
          <w:sz w:val="20"/>
          <w:szCs w:val="20"/>
        </w:rPr>
        <w:t>月</w:t>
      </w:r>
      <w:r w:rsidR="00E014B9">
        <w:rPr>
          <w:rFonts w:ascii="新細明體" w:eastAsia="新細明體" w:hAnsi="Calibri" w:cs="新細明體" w:hint="eastAsia"/>
          <w:color w:val="000000"/>
          <w:kern w:val="0"/>
          <w:sz w:val="20"/>
          <w:szCs w:val="20"/>
        </w:rPr>
        <w:t>31</w:t>
      </w:r>
      <w:r w:rsidRPr="00D674E8">
        <w:rPr>
          <w:rFonts w:ascii="新細明體" w:eastAsia="新細明體" w:hAnsi="Calibri" w:cs="新細明體" w:hint="eastAsia"/>
          <w:color w:val="000000"/>
          <w:kern w:val="0"/>
          <w:sz w:val="20"/>
          <w:szCs w:val="20"/>
        </w:rPr>
        <w:t>日院臺性平字第</w:t>
      </w:r>
      <w:r w:rsidR="00560986" w:rsidRPr="00560986">
        <w:rPr>
          <w:rFonts w:ascii="新細明體" w:eastAsia="新細明體" w:hAnsi="Calibri" w:cs="新細明體"/>
          <w:color w:val="000000"/>
          <w:kern w:val="0"/>
          <w:sz w:val="20"/>
          <w:szCs w:val="20"/>
        </w:rPr>
        <w:t>1050164643</w:t>
      </w:r>
      <w:r w:rsidRPr="00560986">
        <w:rPr>
          <w:rFonts w:ascii="新細明體" w:eastAsia="新細明體" w:hAnsi="Calibri" w:cs="新細明體" w:hint="eastAsia"/>
          <w:color w:val="000000"/>
          <w:kern w:val="0"/>
          <w:sz w:val="20"/>
          <w:szCs w:val="20"/>
        </w:rPr>
        <w:t>號函</w:t>
      </w:r>
      <w:r w:rsidR="00E014B9">
        <w:rPr>
          <w:rFonts w:ascii="新細明體" w:eastAsia="新細明體" w:hAnsi="Calibri" w:cs="新細明體" w:hint="eastAsia"/>
          <w:color w:val="000000"/>
          <w:kern w:val="0"/>
          <w:sz w:val="20"/>
          <w:szCs w:val="20"/>
        </w:rPr>
        <w:t>訂定</w:t>
      </w:r>
    </w:p>
    <w:p w:rsidR="009C4676" w:rsidRPr="00277D89" w:rsidRDefault="004D51A4" w:rsidP="00EC7D60">
      <w:pPr>
        <w:spacing w:beforeLines="50" w:line="540" w:lineRule="exact"/>
        <w:ind w:left="641" w:hanging="641"/>
        <w:rPr>
          <w:rFonts w:ascii="標楷體" w:eastAsia="標楷體" w:hAnsi="標楷體" w:cs="Times New Roman"/>
          <w:sz w:val="32"/>
          <w:szCs w:val="32"/>
        </w:rPr>
      </w:pPr>
      <w:r w:rsidRPr="00277D89">
        <w:rPr>
          <w:rFonts w:ascii="標楷體" w:eastAsia="標楷體" w:hAnsi="標楷體" w:hint="eastAsia"/>
          <w:b/>
          <w:sz w:val="32"/>
          <w:szCs w:val="32"/>
        </w:rPr>
        <w:t>ㄧ、</w:t>
      </w:r>
      <w:r w:rsidRPr="00277D89">
        <w:rPr>
          <w:rFonts w:ascii="標楷體" w:eastAsia="標楷體" w:hAnsi="標楷體"/>
          <w:b/>
          <w:sz w:val="32"/>
          <w:szCs w:val="32"/>
        </w:rPr>
        <w:t>提案</w:t>
      </w:r>
      <w:r w:rsidR="005402F0" w:rsidRPr="00277D89">
        <w:rPr>
          <w:rFonts w:ascii="標楷體" w:eastAsia="標楷體" w:hAnsi="標楷體" w:hint="eastAsia"/>
          <w:b/>
          <w:sz w:val="32"/>
          <w:szCs w:val="32"/>
        </w:rPr>
        <w:t>單位</w:t>
      </w:r>
      <w:r w:rsidR="009C4676" w:rsidRPr="00277D89">
        <w:rPr>
          <w:rFonts w:ascii="標楷體" w:eastAsia="標楷體" w:hAnsi="標楷體" w:hint="eastAsia"/>
          <w:b/>
          <w:sz w:val="32"/>
          <w:szCs w:val="32"/>
        </w:rPr>
        <w:t>資格</w:t>
      </w:r>
      <w:r w:rsidRPr="00277D89">
        <w:rPr>
          <w:rFonts w:ascii="標楷體" w:eastAsia="標楷體" w:hAnsi="標楷體"/>
          <w:b/>
          <w:sz w:val="32"/>
          <w:szCs w:val="32"/>
        </w:rPr>
        <w:t>：</w:t>
      </w:r>
      <w:r w:rsidR="009C4676" w:rsidRPr="00277D89">
        <w:rPr>
          <w:rFonts w:ascii="標楷體" w:eastAsia="標楷體" w:hAnsi="標楷體" w:cs="Times New Roman" w:hint="eastAsia"/>
          <w:sz w:val="32"/>
          <w:szCs w:val="32"/>
        </w:rPr>
        <w:t>依法立案</w:t>
      </w:r>
      <w:r w:rsidR="008A086B" w:rsidRPr="00277D89">
        <w:rPr>
          <w:rFonts w:ascii="標楷體" w:eastAsia="標楷體" w:hAnsi="標楷體" w:cs="Times New Roman" w:hint="eastAsia"/>
          <w:sz w:val="32"/>
          <w:szCs w:val="32"/>
        </w:rPr>
        <w:t>之</w:t>
      </w:r>
      <w:r w:rsidR="009C4676" w:rsidRPr="00277D89">
        <w:rPr>
          <w:rFonts w:ascii="標楷體" w:eastAsia="標楷體" w:hAnsi="標楷體" w:cs="Times New Roman" w:hint="eastAsia"/>
          <w:sz w:val="32"/>
          <w:szCs w:val="32"/>
        </w:rPr>
        <w:t>團體</w:t>
      </w:r>
      <w:r w:rsidR="008A086B" w:rsidRPr="00277D89">
        <w:rPr>
          <w:rFonts w:ascii="標楷體" w:eastAsia="標楷體" w:hAnsi="標楷體" w:cs="Times New Roman" w:hint="eastAsia"/>
          <w:sz w:val="32"/>
          <w:szCs w:val="32"/>
        </w:rPr>
        <w:t>或</w:t>
      </w:r>
      <w:r w:rsidR="009C4676" w:rsidRPr="00277D89">
        <w:rPr>
          <w:rFonts w:ascii="標楷體" w:eastAsia="標楷體" w:hAnsi="標楷體" w:cs="Times New Roman" w:hint="eastAsia"/>
          <w:sz w:val="32"/>
          <w:szCs w:val="32"/>
        </w:rPr>
        <w:t>基金會</w:t>
      </w:r>
      <w:r w:rsidR="00687B42" w:rsidRPr="00277D89">
        <w:rPr>
          <w:rFonts w:ascii="標楷體" w:eastAsia="標楷體" w:hAnsi="標楷體" w:cs="Times New Roman" w:hint="eastAsia"/>
          <w:sz w:val="32"/>
          <w:szCs w:val="32"/>
        </w:rPr>
        <w:t>，其</w:t>
      </w:r>
      <w:r w:rsidR="00687B42" w:rsidRPr="00277D89">
        <w:rPr>
          <w:rFonts w:ascii="標楷體" w:eastAsia="標楷體" w:hAnsi="標楷體" w:cs="Times New Roman" w:hint="eastAsia"/>
          <w:bCs/>
          <w:sz w:val="32"/>
          <w:szCs w:val="32"/>
        </w:rPr>
        <w:t>章程與</w:t>
      </w:r>
      <w:r w:rsidR="009B0A12" w:rsidRPr="00277D89">
        <w:rPr>
          <w:rFonts w:ascii="標楷體" w:eastAsia="標楷體" w:hAnsi="標楷體" w:cs="Times New Roman" w:hint="eastAsia"/>
          <w:bCs/>
          <w:sz w:val="32"/>
          <w:szCs w:val="32"/>
        </w:rPr>
        <w:t>促進</w:t>
      </w:r>
      <w:r w:rsidR="00B73775" w:rsidRPr="00277D89">
        <w:rPr>
          <w:rFonts w:ascii="標楷體" w:eastAsia="標楷體" w:hAnsi="標楷體" w:cs="Times New Roman" w:hint="eastAsia"/>
          <w:bCs/>
          <w:sz w:val="32"/>
          <w:szCs w:val="32"/>
        </w:rPr>
        <w:t>婦女權益</w:t>
      </w:r>
      <w:r w:rsidR="00AD5E46" w:rsidRPr="00277D89">
        <w:rPr>
          <w:rFonts w:ascii="標楷體" w:eastAsia="標楷體" w:hAnsi="標楷體" w:cs="Times New Roman" w:hint="eastAsia"/>
          <w:bCs/>
          <w:sz w:val="32"/>
          <w:szCs w:val="32"/>
        </w:rPr>
        <w:t>或</w:t>
      </w:r>
      <w:r w:rsidR="00687B42" w:rsidRPr="00277D89">
        <w:rPr>
          <w:rFonts w:ascii="標楷體" w:eastAsia="標楷體" w:hAnsi="標楷體" w:cs="Times New Roman" w:hint="eastAsia"/>
          <w:bCs/>
          <w:sz w:val="32"/>
          <w:szCs w:val="32"/>
        </w:rPr>
        <w:t>性別</w:t>
      </w:r>
      <w:r w:rsidR="009B0A12" w:rsidRPr="00277D89">
        <w:rPr>
          <w:rFonts w:ascii="標楷體" w:eastAsia="標楷體" w:hAnsi="標楷體" w:cs="Times New Roman" w:hint="eastAsia"/>
          <w:bCs/>
          <w:sz w:val="32"/>
          <w:szCs w:val="32"/>
        </w:rPr>
        <w:t>平等</w:t>
      </w:r>
      <w:r w:rsidR="00687B42" w:rsidRPr="00277D89">
        <w:rPr>
          <w:rFonts w:ascii="標楷體" w:eastAsia="標楷體" w:hAnsi="標楷體" w:cs="Times New Roman" w:hint="eastAsia"/>
          <w:bCs/>
          <w:sz w:val="32"/>
          <w:szCs w:val="32"/>
        </w:rPr>
        <w:t>議題有關</w:t>
      </w:r>
      <w:r w:rsidR="009C4676" w:rsidRPr="00277D89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3245EB" w:rsidRPr="00277D89" w:rsidRDefault="00527B95" w:rsidP="00EC7D60">
      <w:pPr>
        <w:spacing w:beforeLines="50" w:line="540" w:lineRule="exact"/>
        <w:ind w:left="641" w:hanging="641"/>
        <w:rPr>
          <w:rFonts w:ascii="標楷體" w:eastAsia="標楷體" w:hAnsi="標楷體" w:cs="Times New Roman"/>
          <w:sz w:val="32"/>
          <w:szCs w:val="32"/>
        </w:rPr>
      </w:pPr>
      <w:r w:rsidRPr="00277D89">
        <w:rPr>
          <w:rFonts w:ascii="標楷體" w:eastAsia="標楷體" w:hAnsi="標楷體" w:cs="Times New Roman" w:hint="eastAsia"/>
          <w:b/>
          <w:sz w:val="32"/>
          <w:szCs w:val="32"/>
        </w:rPr>
        <w:t>二</w:t>
      </w:r>
      <w:r w:rsidR="004D51A4" w:rsidRPr="00277D89">
        <w:rPr>
          <w:rFonts w:ascii="標楷體" w:eastAsia="標楷體" w:hAnsi="標楷體" w:cs="Times New Roman" w:hint="eastAsia"/>
          <w:b/>
          <w:sz w:val="32"/>
          <w:szCs w:val="32"/>
        </w:rPr>
        <w:t>、</w:t>
      </w:r>
      <w:r w:rsidR="004D51A4" w:rsidRPr="00277D89">
        <w:rPr>
          <w:rFonts w:ascii="標楷體" w:eastAsia="標楷體" w:hAnsi="標楷體" w:cs="Times New Roman"/>
          <w:b/>
          <w:sz w:val="32"/>
          <w:szCs w:val="32"/>
        </w:rPr>
        <w:t>提案內容：</w:t>
      </w:r>
      <w:r w:rsidR="004D51A4" w:rsidRPr="00277D89">
        <w:rPr>
          <w:rFonts w:ascii="標楷體" w:eastAsia="標楷體" w:hAnsi="標楷體" w:cs="Times New Roman" w:hint="eastAsia"/>
          <w:sz w:val="32"/>
          <w:szCs w:val="32"/>
        </w:rPr>
        <w:t>所提內容</w:t>
      </w:r>
      <w:r w:rsidR="00687B42" w:rsidRPr="00277D89">
        <w:rPr>
          <w:rFonts w:ascii="標楷體" w:eastAsia="標楷體" w:hAnsi="標楷體" w:cs="Times New Roman" w:hint="eastAsia"/>
          <w:sz w:val="32"/>
          <w:szCs w:val="32"/>
        </w:rPr>
        <w:t>為</w:t>
      </w:r>
      <w:r w:rsidR="003245EB" w:rsidRPr="00277D89">
        <w:rPr>
          <w:rFonts w:ascii="標楷體" w:eastAsia="標楷體" w:hAnsi="標楷體" w:cs="Times New Roman" w:hint="eastAsia"/>
          <w:sz w:val="32"/>
          <w:szCs w:val="32"/>
        </w:rPr>
        <w:t>權力、決策與影響力；就業、經濟與福利；人口、婚姻與家庭；教育、文化與媒體；人身安全與司法；健康、醫療與照顧；環境、能源與科技</w:t>
      </w:r>
      <w:r w:rsidR="00AD5E46" w:rsidRPr="00277D89">
        <w:rPr>
          <w:rFonts w:ascii="標楷體" w:eastAsia="標楷體" w:hAnsi="標楷體" w:cs="Times New Roman" w:hint="eastAsia"/>
          <w:sz w:val="32"/>
          <w:szCs w:val="32"/>
        </w:rPr>
        <w:t>等</w:t>
      </w:r>
      <w:r w:rsidR="00687B42" w:rsidRPr="00277D89">
        <w:rPr>
          <w:rFonts w:ascii="標楷體" w:eastAsia="標楷體" w:hAnsi="標楷體" w:cs="Times New Roman" w:hint="eastAsia"/>
          <w:sz w:val="32"/>
          <w:szCs w:val="32"/>
        </w:rPr>
        <w:t>領域</w:t>
      </w:r>
      <w:r w:rsidR="00964EC9" w:rsidRPr="00277D89">
        <w:rPr>
          <w:rFonts w:ascii="標楷體" w:eastAsia="標楷體" w:hAnsi="標楷體" w:cs="Times New Roman" w:hint="eastAsia"/>
          <w:sz w:val="32"/>
          <w:szCs w:val="32"/>
        </w:rPr>
        <w:t>中</w:t>
      </w:r>
      <w:r w:rsidR="00AD5E46" w:rsidRPr="00277D89">
        <w:rPr>
          <w:rFonts w:ascii="標楷體" w:eastAsia="標楷體" w:hAnsi="標楷體" w:cs="Times New Roman" w:hint="eastAsia"/>
          <w:sz w:val="32"/>
          <w:szCs w:val="32"/>
        </w:rPr>
        <w:t>與性別權益</w:t>
      </w:r>
      <w:r w:rsidR="00964EC9" w:rsidRPr="00277D89">
        <w:rPr>
          <w:rFonts w:ascii="標楷體" w:eastAsia="標楷體" w:hAnsi="標楷體" w:cs="Times New Roman" w:hint="eastAsia"/>
          <w:sz w:val="32"/>
          <w:szCs w:val="32"/>
        </w:rPr>
        <w:t>促進及</w:t>
      </w:r>
      <w:r w:rsidR="00AD5E46" w:rsidRPr="00277D89">
        <w:rPr>
          <w:rFonts w:ascii="標楷體" w:eastAsia="標楷體" w:hAnsi="標楷體" w:cs="Times New Roman" w:hint="eastAsia"/>
          <w:sz w:val="32"/>
          <w:szCs w:val="32"/>
        </w:rPr>
        <w:t>權利保障有關之</w:t>
      </w:r>
      <w:r w:rsidR="006275A9" w:rsidRPr="00277D89">
        <w:rPr>
          <w:rFonts w:ascii="標楷體" w:eastAsia="標楷體" w:hAnsi="標楷體" w:cs="Times New Roman" w:hint="eastAsia"/>
          <w:sz w:val="32"/>
          <w:szCs w:val="32"/>
        </w:rPr>
        <w:t>全國性</w:t>
      </w:r>
      <w:r w:rsidR="009B0A12" w:rsidRPr="00277D89">
        <w:rPr>
          <w:rFonts w:ascii="標楷體" w:eastAsia="標楷體" w:hAnsi="標楷體" w:cs="Times New Roman" w:hint="eastAsia"/>
          <w:sz w:val="32"/>
          <w:szCs w:val="32"/>
        </w:rPr>
        <w:t>政策措施</w:t>
      </w:r>
      <w:r w:rsidR="00AD5E46" w:rsidRPr="00277D89">
        <w:rPr>
          <w:rFonts w:ascii="標楷體" w:eastAsia="標楷體" w:hAnsi="標楷體" w:cs="Times New Roman" w:hint="eastAsia"/>
          <w:sz w:val="32"/>
          <w:szCs w:val="32"/>
        </w:rPr>
        <w:t>議題</w:t>
      </w:r>
      <w:r w:rsidR="00972DB2" w:rsidRPr="00277D89">
        <w:rPr>
          <w:rFonts w:ascii="標楷體" w:eastAsia="標楷體" w:hAnsi="標楷體" w:cs="Times New Roman" w:hint="eastAsia"/>
          <w:sz w:val="32"/>
          <w:szCs w:val="32"/>
        </w:rPr>
        <w:t>，非個案性</w:t>
      </w:r>
      <w:r w:rsidR="00FE11A1" w:rsidRPr="00277D89">
        <w:rPr>
          <w:rFonts w:ascii="標楷體" w:eastAsia="標楷體" w:hAnsi="標楷體" w:cs="Times New Roman" w:hint="eastAsia"/>
          <w:sz w:val="32"/>
          <w:szCs w:val="32"/>
        </w:rPr>
        <w:t>或地區性</w:t>
      </w:r>
      <w:r w:rsidR="00972DB2" w:rsidRPr="00277D89">
        <w:rPr>
          <w:rFonts w:ascii="標楷體" w:eastAsia="標楷體" w:hAnsi="標楷體" w:cs="Times New Roman" w:hint="eastAsia"/>
          <w:sz w:val="32"/>
          <w:szCs w:val="32"/>
        </w:rPr>
        <w:t>問題</w:t>
      </w:r>
      <w:r w:rsidR="004D51A4" w:rsidRPr="00277D89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0618FC" w:rsidRPr="00277D89" w:rsidRDefault="00527B95" w:rsidP="00EC7D60">
      <w:pPr>
        <w:spacing w:beforeLines="50" w:line="540" w:lineRule="exact"/>
        <w:ind w:left="641" w:hanging="641"/>
        <w:rPr>
          <w:rFonts w:ascii="標楷體" w:eastAsia="標楷體" w:hAnsi="標楷體" w:cs="Times New Roman"/>
          <w:sz w:val="32"/>
          <w:szCs w:val="32"/>
        </w:rPr>
      </w:pPr>
      <w:r w:rsidRPr="00277D89">
        <w:rPr>
          <w:rFonts w:ascii="標楷體" w:eastAsia="標楷體" w:hAnsi="標楷體" w:cs="Times New Roman" w:hint="eastAsia"/>
          <w:b/>
          <w:sz w:val="32"/>
          <w:szCs w:val="32"/>
        </w:rPr>
        <w:t>三</w:t>
      </w:r>
      <w:r w:rsidR="000618FC" w:rsidRPr="00277D89">
        <w:rPr>
          <w:rFonts w:ascii="標楷體" w:eastAsia="標楷體" w:hAnsi="標楷體" w:cs="Times New Roman" w:hint="eastAsia"/>
          <w:b/>
          <w:sz w:val="32"/>
          <w:szCs w:val="32"/>
        </w:rPr>
        <w:t>、受理單位:</w:t>
      </w:r>
      <w:r w:rsidR="00404F98" w:rsidRPr="00277D89">
        <w:rPr>
          <w:rFonts w:ascii="標楷體" w:eastAsia="標楷體" w:hAnsi="標楷體" w:cs="Times New Roman" w:hint="eastAsia"/>
          <w:sz w:val="32"/>
          <w:szCs w:val="32"/>
        </w:rPr>
        <w:t>行政院性別平等處</w:t>
      </w:r>
      <w:r w:rsidR="009D3677" w:rsidRPr="00277D89">
        <w:rPr>
          <w:rFonts w:ascii="標楷體" w:eastAsia="標楷體" w:hAnsi="標楷體" w:cs="Times New Roman" w:hint="eastAsia"/>
          <w:sz w:val="32"/>
          <w:szCs w:val="32"/>
        </w:rPr>
        <w:t>(以下簡稱性平處)</w:t>
      </w:r>
      <w:r w:rsidR="009C4676" w:rsidRPr="00277D89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4D51A4" w:rsidRPr="00277D89" w:rsidRDefault="009B0A12" w:rsidP="00EC7D60">
      <w:pPr>
        <w:spacing w:beforeLines="50" w:line="540" w:lineRule="exact"/>
        <w:ind w:left="641" w:hanging="641"/>
        <w:rPr>
          <w:rFonts w:ascii="標楷體" w:eastAsia="標楷體" w:hAnsi="標楷體" w:cs="Times New Roman"/>
          <w:b/>
          <w:sz w:val="32"/>
          <w:szCs w:val="32"/>
        </w:rPr>
      </w:pPr>
      <w:r w:rsidRPr="00277D89">
        <w:rPr>
          <w:rFonts w:ascii="標楷體" w:eastAsia="標楷體" w:hAnsi="標楷體" w:cs="Times New Roman" w:hint="eastAsia"/>
          <w:b/>
          <w:sz w:val="32"/>
          <w:szCs w:val="32"/>
        </w:rPr>
        <w:t>四</w:t>
      </w:r>
      <w:r w:rsidR="000618FC" w:rsidRPr="00277D89">
        <w:rPr>
          <w:rFonts w:ascii="標楷體" w:eastAsia="標楷體" w:hAnsi="標楷體" w:cs="Times New Roman" w:hint="eastAsia"/>
          <w:b/>
          <w:sz w:val="32"/>
          <w:szCs w:val="32"/>
        </w:rPr>
        <w:t>、</w:t>
      </w:r>
      <w:r w:rsidR="000618FC" w:rsidRPr="00277D89">
        <w:rPr>
          <w:rFonts w:ascii="標楷體" w:eastAsia="標楷體" w:hAnsi="標楷體" w:cs="Times New Roman"/>
          <w:b/>
          <w:sz w:val="32"/>
          <w:szCs w:val="32"/>
        </w:rPr>
        <w:t>提案處理流程</w:t>
      </w:r>
      <w:r w:rsidR="00404F98" w:rsidRPr="00277D89">
        <w:rPr>
          <w:rFonts w:ascii="標楷體" w:eastAsia="標楷體" w:hAnsi="標楷體" w:cs="Times New Roman"/>
          <w:sz w:val="32"/>
          <w:szCs w:val="32"/>
        </w:rPr>
        <w:t>（</w:t>
      </w:r>
      <w:r w:rsidR="00404F98" w:rsidRPr="00277D89">
        <w:rPr>
          <w:rFonts w:ascii="標楷體" w:eastAsia="標楷體" w:hAnsi="標楷體" w:cs="Times New Roman" w:hint="eastAsia"/>
          <w:sz w:val="32"/>
          <w:szCs w:val="32"/>
        </w:rPr>
        <w:t>流程圖</w:t>
      </w:r>
      <w:r w:rsidR="00404F98" w:rsidRPr="00277D89">
        <w:rPr>
          <w:rFonts w:ascii="標楷體" w:eastAsia="標楷體" w:hAnsi="標楷體" w:cs="Times New Roman"/>
          <w:sz w:val="32"/>
          <w:szCs w:val="32"/>
        </w:rPr>
        <w:t>如</w:t>
      </w:r>
      <w:r w:rsidR="00404F98" w:rsidRPr="00277D89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  <w:shd w:val="pct15" w:color="auto" w:fill="FFFFFF"/>
        </w:rPr>
        <w:t>附件1</w:t>
      </w:r>
      <w:r w:rsidR="00404F98" w:rsidRPr="00277D89">
        <w:rPr>
          <w:rFonts w:ascii="標楷體" w:eastAsia="標楷體" w:hAnsi="標楷體" w:cs="Times New Roman"/>
          <w:sz w:val="32"/>
          <w:szCs w:val="32"/>
        </w:rPr>
        <w:t>）</w:t>
      </w:r>
      <w:r w:rsidR="000618FC" w:rsidRPr="00277D89">
        <w:rPr>
          <w:rFonts w:ascii="標楷體" w:eastAsia="標楷體" w:hAnsi="標楷體" w:cs="Times New Roman" w:hint="eastAsia"/>
          <w:b/>
          <w:sz w:val="32"/>
          <w:szCs w:val="32"/>
        </w:rPr>
        <w:t>:</w:t>
      </w:r>
    </w:p>
    <w:p w:rsidR="000618FC" w:rsidRPr="00277D89" w:rsidRDefault="000618FC" w:rsidP="00EC7D60">
      <w:pPr>
        <w:spacing w:beforeLines="50" w:line="540" w:lineRule="exact"/>
        <w:ind w:leftChars="100" w:left="880" w:hanging="640"/>
        <w:rPr>
          <w:rFonts w:ascii="標楷體" w:eastAsia="標楷體" w:hAnsi="標楷體" w:cs="Times New Roman"/>
          <w:sz w:val="32"/>
          <w:szCs w:val="32"/>
        </w:rPr>
      </w:pPr>
      <w:r w:rsidRPr="00277D89">
        <w:rPr>
          <w:rFonts w:ascii="標楷體" w:eastAsia="標楷體" w:hAnsi="標楷體" w:cs="Times New Roman" w:hint="eastAsia"/>
          <w:sz w:val="32"/>
          <w:szCs w:val="32"/>
        </w:rPr>
        <w:t>(一)</w:t>
      </w:r>
      <w:r w:rsidR="009C4676" w:rsidRPr="00277D89">
        <w:rPr>
          <w:rFonts w:ascii="標楷體" w:eastAsia="標楷體" w:hAnsi="標楷體" w:cs="Times New Roman"/>
          <w:sz w:val="32"/>
          <w:szCs w:val="32"/>
        </w:rPr>
        <w:t>提案</w:t>
      </w:r>
      <w:r w:rsidR="00AD5E46" w:rsidRPr="00277D89">
        <w:rPr>
          <w:rFonts w:ascii="標楷體" w:eastAsia="標楷體" w:hAnsi="標楷體" w:cs="Times New Roman" w:hint="eastAsia"/>
          <w:sz w:val="32"/>
          <w:szCs w:val="32"/>
        </w:rPr>
        <w:t>單位</w:t>
      </w:r>
      <w:r w:rsidR="009C4676" w:rsidRPr="00277D89">
        <w:rPr>
          <w:rFonts w:ascii="標楷體" w:eastAsia="標楷體" w:hAnsi="標楷體" w:cs="Times New Roman"/>
          <w:sz w:val="32"/>
          <w:szCs w:val="32"/>
        </w:rPr>
        <w:t>至</w:t>
      </w:r>
      <w:r w:rsidR="00CC77AF" w:rsidRPr="00277D89">
        <w:rPr>
          <w:rFonts w:ascii="標楷體" w:eastAsia="標楷體" w:hAnsi="標楷體" w:cs="Times New Roman" w:hint="eastAsia"/>
          <w:sz w:val="32"/>
          <w:szCs w:val="32"/>
        </w:rPr>
        <w:t>行政</w:t>
      </w:r>
      <w:r w:rsidR="00EC487B" w:rsidRPr="00277D89">
        <w:rPr>
          <w:rFonts w:ascii="標楷體" w:eastAsia="標楷體" w:hAnsi="標楷體" w:cs="Times New Roman" w:hint="eastAsia"/>
          <w:sz w:val="32"/>
          <w:szCs w:val="32"/>
        </w:rPr>
        <w:t>院</w:t>
      </w:r>
      <w:r w:rsidR="00CC77AF" w:rsidRPr="00277D89">
        <w:rPr>
          <w:rFonts w:ascii="標楷體" w:eastAsia="標楷體" w:hAnsi="標楷體" w:cs="Times New Roman" w:hint="eastAsia"/>
          <w:sz w:val="32"/>
          <w:szCs w:val="32"/>
        </w:rPr>
        <w:t>性別平等會</w:t>
      </w:r>
      <w:r w:rsidRPr="00277D89">
        <w:rPr>
          <w:rFonts w:ascii="標楷體" w:eastAsia="標楷體" w:hAnsi="標楷體" w:cs="Times New Roman" w:hint="eastAsia"/>
          <w:sz w:val="32"/>
          <w:szCs w:val="32"/>
        </w:rPr>
        <w:t>網站</w:t>
      </w:r>
      <w:r w:rsidR="00EC487B" w:rsidRPr="00277D89">
        <w:rPr>
          <w:rFonts w:ascii="標楷體" w:eastAsia="標楷體" w:hAnsi="標楷體" w:cs="Times New Roman" w:hint="eastAsia"/>
          <w:sz w:val="32"/>
          <w:szCs w:val="32"/>
        </w:rPr>
        <w:t>下載</w:t>
      </w:r>
      <w:r w:rsidR="00E53054" w:rsidRPr="00277D89">
        <w:rPr>
          <w:rFonts w:ascii="標楷體" w:eastAsia="標楷體" w:hAnsi="標楷體" w:cs="Times New Roman" w:hint="eastAsia"/>
          <w:sz w:val="32"/>
          <w:szCs w:val="32"/>
        </w:rPr>
        <w:t>提案單</w:t>
      </w:r>
      <w:r w:rsidRPr="00277D89">
        <w:rPr>
          <w:rFonts w:ascii="標楷體" w:eastAsia="標楷體" w:hAnsi="標楷體" w:cs="Times New Roman"/>
          <w:sz w:val="32"/>
          <w:szCs w:val="32"/>
        </w:rPr>
        <w:t>填寫提案</w:t>
      </w:r>
      <w:r w:rsidR="00842D9C" w:rsidRPr="00277D89">
        <w:rPr>
          <w:rFonts w:ascii="標楷體" w:eastAsia="標楷體" w:hAnsi="標楷體" w:cs="Times New Roman" w:hint="eastAsia"/>
          <w:sz w:val="32"/>
          <w:szCs w:val="32"/>
        </w:rPr>
        <w:t>內容</w:t>
      </w:r>
      <w:r w:rsidRPr="00277D89">
        <w:rPr>
          <w:rFonts w:ascii="標楷體" w:eastAsia="標楷體" w:hAnsi="標楷體" w:cs="Times New Roman" w:hint="eastAsia"/>
          <w:sz w:val="32"/>
          <w:szCs w:val="32"/>
        </w:rPr>
        <w:t>，並</w:t>
      </w:r>
      <w:r w:rsidR="00842D9C" w:rsidRPr="00277D89">
        <w:rPr>
          <w:rFonts w:ascii="標楷體" w:eastAsia="標楷體" w:hAnsi="標楷體" w:cs="Times New Roman" w:hint="eastAsia"/>
          <w:sz w:val="32"/>
          <w:szCs w:val="32"/>
        </w:rPr>
        <w:t>達</w:t>
      </w:r>
      <w:r w:rsidR="00F812FB">
        <w:rPr>
          <w:rFonts w:ascii="標楷體" w:eastAsia="標楷體" w:hAnsi="標楷體" w:cs="Times New Roman" w:hint="eastAsia"/>
          <w:sz w:val="32"/>
          <w:szCs w:val="32"/>
        </w:rPr>
        <w:t>三</w:t>
      </w:r>
      <w:r w:rsidR="009C4676" w:rsidRPr="00277D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位以上</w:t>
      </w:r>
      <w:r w:rsidR="00EC487B" w:rsidRPr="00277D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具提案</w:t>
      </w:r>
      <w:r w:rsidR="005402F0" w:rsidRPr="00277D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單位</w:t>
      </w:r>
      <w:r w:rsidR="00EC487B" w:rsidRPr="00277D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資格</w:t>
      </w:r>
      <w:r w:rsidR="005402F0" w:rsidRPr="00277D89">
        <w:rPr>
          <w:rFonts w:ascii="標楷體" w:eastAsia="標楷體" w:hAnsi="標楷體" w:cs="Times New Roman" w:hint="eastAsia"/>
          <w:sz w:val="32"/>
          <w:szCs w:val="32"/>
        </w:rPr>
        <w:t>之</w:t>
      </w:r>
      <w:r w:rsidR="009D3677" w:rsidRPr="00277D89">
        <w:rPr>
          <w:rFonts w:ascii="標楷體" w:eastAsia="標楷體" w:hAnsi="標楷體" w:cs="Times New Roman" w:hint="eastAsia"/>
          <w:sz w:val="32"/>
          <w:szCs w:val="32"/>
        </w:rPr>
        <w:t>團體或基金會負責人</w:t>
      </w:r>
      <w:r w:rsidR="002F7A7D" w:rsidRPr="00277D89">
        <w:rPr>
          <w:rFonts w:ascii="標楷體" w:eastAsia="標楷體" w:hAnsi="標楷體" w:cs="Times New Roman" w:hint="eastAsia"/>
          <w:sz w:val="32"/>
          <w:szCs w:val="32"/>
        </w:rPr>
        <w:t>（董事長或理事長）</w:t>
      </w:r>
      <w:r w:rsidR="005402F0" w:rsidRPr="00277D89">
        <w:rPr>
          <w:rFonts w:ascii="標楷體" w:eastAsia="標楷體" w:hAnsi="標楷體" w:cs="Times New Roman" w:hint="eastAsia"/>
          <w:sz w:val="32"/>
          <w:szCs w:val="32"/>
        </w:rPr>
        <w:t>連署，</w:t>
      </w:r>
      <w:r w:rsidR="00842D9C" w:rsidRPr="00277D89">
        <w:rPr>
          <w:rFonts w:ascii="標楷體" w:eastAsia="標楷體" w:hAnsi="標楷體" w:cs="Times New Roman" w:hint="eastAsia"/>
          <w:sz w:val="32"/>
          <w:szCs w:val="32"/>
        </w:rPr>
        <w:t>以電子郵件寄送</w:t>
      </w:r>
      <w:r w:rsidR="009D3677" w:rsidRPr="00277D89">
        <w:rPr>
          <w:rFonts w:ascii="標楷體" w:eastAsia="標楷體" w:hAnsi="標楷體" w:cs="Times New Roman" w:hint="eastAsia"/>
          <w:sz w:val="32"/>
          <w:szCs w:val="32"/>
        </w:rPr>
        <w:t>性平處</w:t>
      </w:r>
      <w:r w:rsidR="00842D9C" w:rsidRPr="00277D89">
        <w:rPr>
          <w:rFonts w:ascii="標楷體" w:eastAsia="標楷體" w:hAnsi="標楷體" w:cs="Times New Roman" w:hint="eastAsia"/>
          <w:sz w:val="32"/>
          <w:szCs w:val="32"/>
        </w:rPr>
        <w:t>(</w:t>
      </w:r>
      <w:r w:rsidR="00E53054" w:rsidRPr="00277D89">
        <w:rPr>
          <w:rFonts w:ascii="標楷體" w:eastAsia="標楷體" w:hAnsi="標楷體" w:cs="Times New Roman" w:hint="eastAsia"/>
          <w:sz w:val="32"/>
          <w:szCs w:val="32"/>
        </w:rPr>
        <w:t>同時</w:t>
      </w:r>
      <w:r w:rsidR="00842D9C" w:rsidRPr="00277D89">
        <w:rPr>
          <w:rFonts w:ascii="標楷體" w:eastAsia="標楷體" w:hAnsi="標楷體" w:cs="Times New Roman" w:hint="eastAsia"/>
          <w:sz w:val="32"/>
          <w:szCs w:val="32"/>
        </w:rPr>
        <w:t>以電話確認)</w:t>
      </w:r>
      <w:r w:rsidRPr="00277D89">
        <w:rPr>
          <w:rFonts w:ascii="標楷體" w:eastAsia="標楷體" w:hAnsi="標楷體" w:cs="Times New Roman"/>
          <w:sz w:val="32"/>
          <w:szCs w:val="32"/>
        </w:rPr>
        <w:t>（</w:t>
      </w:r>
      <w:r w:rsidRPr="00277D89">
        <w:rPr>
          <w:rFonts w:ascii="標楷體" w:eastAsia="標楷體" w:hAnsi="標楷體" w:cs="Times New Roman" w:hint="eastAsia"/>
          <w:sz w:val="32"/>
          <w:szCs w:val="32"/>
        </w:rPr>
        <w:t>表單</w:t>
      </w:r>
      <w:r w:rsidRPr="00277D89">
        <w:rPr>
          <w:rFonts w:ascii="標楷體" w:eastAsia="標楷體" w:hAnsi="標楷體" w:cs="Times New Roman"/>
          <w:sz w:val="32"/>
          <w:szCs w:val="32"/>
        </w:rPr>
        <w:t>如</w:t>
      </w:r>
      <w:r w:rsidR="00404F98" w:rsidRPr="00277D89">
        <w:rPr>
          <w:rFonts w:ascii="標楷體" w:eastAsia="標楷體" w:hAnsi="標楷體" w:cs="Times New Roman" w:hint="eastAsia"/>
          <w:b/>
          <w:sz w:val="32"/>
          <w:szCs w:val="32"/>
          <w:shd w:val="pct15" w:color="auto" w:fill="FFFFFF"/>
        </w:rPr>
        <w:t>附件2</w:t>
      </w:r>
      <w:r w:rsidRPr="00277D89">
        <w:rPr>
          <w:rFonts w:ascii="標楷體" w:eastAsia="標楷體" w:hAnsi="標楷體" w:cs="Times New Roman"/>
          <w:sz w:val="32"/>
          <w:szCs w:val="32"/>
        </w:rPr>
        <w:t>）。</w:t>
      </w:r>
    </w:p>
    <w:p w:rsidR="000618FC" w:rsidRPr="00277D89" w:rsidRDefault="000618FC" w:rsidP="00EC7D60">
      <w:pPr>
        <w:spacing w:beforeLines="50" w:line="540" w:lineRule="exact"/>
        <w:ind w:leftChars="100" w:left="880" w:hanging="640"/>
        <w:rPr>
          <w:rFonts w:ascii="標楷體" w:eastAsia="標楷體" w:hAnsi="標楷體" w:cs="Times New Roman"/>
          <w:sz w:val="32"/>
          <w:szCs w:val="32"/>
        </w:rPr>
      </w:pPr>
      <w:r w:rsidRPr="00277D89">
        <w:rPr>
          <w:rFonts w:ascii="標楷體" w:eastAsia="標楷體" w:hAnsi="標楷體" w:cs="Times New Roman"/>
          <w:sz w:val="32"/>
          <w:szCs w:val="32"/>
        </w:rPr>
        <w:t>(二)</w:t>
      </w:r>
      <w:r w:rsidR="009D3677" w:rsidRPr="00277D89">
        <w:rPr>
          <w:rFonts w:ascii="標楷體" w:eastAsia="標楷體" w:hAnsi="標楷體" w:cs="Times New Roman" w:hint="eastAsia"/>
          <w:sz w:val="32"/>
          <w:szCs w:val="32"/>
        </w:rPr>
        <w:t>性平處</w:t>
      </w:r>
      <w:r w:rsidR="00E53054" w:rsidRPr="00277D89">
        <w:rPr>
          <w:rFonts w:ascii="標楷體" w:eastAsia="標楷體" w:hAnsi="標楷體" w:cs="Times New Roman" w:hint="eastAsia"/>
          <w:sz w:val="32"/>
          <w:szCs w:val="32"/>
        </w:rPr>
        <w:t>以電子郵件</w:t>
      </w:r>
      <w:r w:rsidRPr="00277D89">
        <w:rPr>
          <w:rFonts w:ascii="標楷體" w:eastAsia="標楷體" w:hAnsi="標楷體" w:cs="Times New Roman"/>
          <w:sz w:val="32"/>
          <w:szCs w:val="32"/>
        </w:rPr>
        <w:t>回復提案單位確認收件。</w:t>
      </w:r>
    </w:p>
    <w:p w:rsidR="000618FC" w:rsidRPr="00277D89" w:rsidRDefault="000618FC" w:rsidP="00EC7D60">
      <w:pPr>
        <w:spacing w:beforeLines="50" w:line="540" w:lineRule="exact"/>
        <w:ind w:leftChars="100" w:left="880" w:hanging="640"/>
        <w:rPr>
          <w:rFonts w:ascii="標楷體" w:eastAsia="標楷體" w:hAnsi="標楷體" w:cs="Times New Roman"/>
          <w:sz w:val="32"/>
          <w:szCs w:val="32"/>
        </w:rPr>
      </w:pPr>
      <w:r w:rsidRPr="00277D89">
        <w:rPr>
          <w:rFonts w:ascii="標楷體" w:eastAsia="標楷體" w:hAnsi="標楷體" w:cs="Times New Roman"/>
          <w:sz w:val="32"/>
          <w:szCs w:val="32"/>
        </w:rPr>
        <w:t>(三)</w:t>
      </w:r>
      <w:r w:rsidR="009D3677" w:rsidRPr="00277D89">
        <w:rPr>
          <w:rFonts w:ascii="標楷體" w:eastAsia="標楷體" w:hAnsi="標楷體" w:cs="Times New Roman" w:hint="eastAsia"/>
          <w:sz w:val="32"/>
          <w:szCs w:val="32"/>
        </w:rPr>
        <w:t>性平處</w:t>
      </w:r>
      <w:r w:rsidR="002F7A7D" w:rsidRPr="00277D89">
        <w:rPr>
          <w:rFonts w:ascii="標楷體" w:eastAsia="標楷體" w:hAnsi="標楷體" w:cs="Times New Roman" w:hint="eastAsia"/>
          <w:sz w:val="32"/>
          <w:szCs w:val="32"/>
        </w:rPr>
        <w:t>檢視</w:t>
      </w:r>
      <w:r w:rsidRPr="00277D89">
        <w:rPr>
          <w:rFonts w:ascii="標楷體" w:eastAsia="標楷體" w:hAnsi="標楷體" w:cs="Times New Roman"/>
          <w:sz w:val="32"/>
          <w:szCs w:val="32"/>
        </w:rPr>
        <w:t>提案內容</w:t>
      </w:r>
      <w:r w:rsidR="00AD5E46" w:rsidRPr="00277D89">
        <w:rPr>
          <w:rFonts w:ascii="標楷體" w:eastAsia="標楷體" w:hAnsi="標楷體" w:cs="Times New Roman"/>
          <w:sz w:val="32"/>
          <w:szCs w:val="32"/>
        </w:rPr>
        <w:t>不完整者，</w:t>
      </w:r>
      <w:r w:rsidR="00CC77AF" w:rsidRPr="00277D89">
        <w:rPr>
          <w:rFonts w:ascii="標楷體" w:eastAsia="標楷體" w:hAnsi="標楷體" w:cs="Times New Roman" w:hint="eastAsia"/>
          <w:sz w:val="32"/>
          <w:szCs w:val="32"/>
        </w:rPr>
        <w:t>應</w:t>
      </w:r>
      <w:r w:rsidRPr="00277D89">
        <w:rPr>
          <w:rFonts w:ascii="標楷體" w:eastAsia="標楷體" w:hAnsi="標楷體" w:cs="Times New Roman"/>
          <w:sz w:val="32"/>
          <w:szCs w:val="32"/>
        </w:rPr>
        <w:t>通知提案</w:t>
      </w:r>
      <w:r w:rsidR="00AD5E46" w:rsidRPr="00277D89">
        <w:rPr>
          <w:rFonts w:ascii="標楷體" w:eastAsia="標楷體" w:hAnsi="標楷體" w:cs="Times New Roman" w:hint="eastAsia"/>
          <w:sz w:val="32"/>
          <w:szCs w:val="32"/>
        </w:rPr>
        <w:t>單位</w:t>
      </w:r>
      <w:r w:rsidR="00404F98" w:rsidRPr="00277D89">
        <w:rPr>
          <w:rFonts w:ascii="標楷體" w:eastAsia="標楷體" w:hAnsi="標楷體" w:cs="Times New Roman"/>
          <w:sz w:val="32"/>
          <w:szCs w:val="32"/>
        </w:rPr>
        <w:t>於</w:t>
      </w:r>
      <w:r w:rsidR="00F812FB">
        <w:rPr>
          <w:rFonts w:ascii="標楷體" w:eastAsia="標楷體" w:hAnsi="標楷體" w:cs="Times New Roman" w:hint="eastAsia"/>
          <w:sz w:val="32"/>
          <w:szCs w:val="32"/>
        </w:rPr>
        <w:t>二</w:t>
      </w:r>
      <w:r w:rsidRPr="00277D89">
        <w:rPr>
          <w:rFonts w:ascii="標楷體" w:eastAsia="標楷體" w:hAnsi="標楷體" w:cs="Times New Roman" w:hint="eastAsia"/>
          <w:sz w:val="32"/>
          <w:szCs w:val="32"/>
        </w:rPr>
        <w:t>週</w:t>
      </w:r>
      <w:r w:rsidRPr="00277D89">
        <w:rPr>
          <w:rFonts w:ascii="標楷體" w:eastAsia="標楷體" w:hAnsi="標楷體" w:cs="Times New Roman"/>
          <w:sz w:val="32"/>
          <w:szCs w:val="32"/>
        </w:rPr>
        <w:t>內補充</w:t>
      </w:r>
      <w:r w:rsidR="00964EC9" w:rsidRPr="00277D89">
        <w:rPr>
          <w:rFonts w:ascii="標楷體" w:eastAsia="標楷體" w:hAnsi="標楷體" w:cs="Times New Roman" w:hint="eastAsia"/>
          <w:sz w:val="32"/>
          <w:szCs w:val="32"/>
        </w:rPr>
        <w:t>(正)</w:t>
      </w:r>
      <w:r w:rsidRPr="00277D89">
        <w:rPr>
          <w:rFonts w:ascii="標楷體" w:eastAsia="標楷體" w:hAnsi="標楷體" w:cs="Times New Roman"/>
          <w:sz w:val="32"/>
          <w:szCs w:val="32"/>
        </w:rPr>
        <w:t>資料；提案內容完整者，</w:t>
      </w:r>
      <w:r w:rsidR="00C64ABB" w:rsidRPr="00277D89">
        <w:rPr>
          <w:rFonts w:ascii="標楷體" w:eastAsia="標楷體" w:hAnsi="標楷體" w:cs="Times New Roman" w:hint="eastAsia"/>
          <w:sz w:val="32"/>
          <w:szCs w:val="32"/>
        </w:rPr>
        <w:t>性平處進行</w:t>
      </w:r>
      <w:r w:rsidR="00CC77AF" w:rsidRPr="00277D89">
        <w:rPr>
          <w:rFonts w:ascii="標楷體" w:eastAsia="標楷體" w:hAnsi="標楷體" w:cs="Times New Roman" w:hint="eastAsia"/>
          <w:sz w:val="32"/>
          <w:szCs w:val="32"/>
        </w:rPr>
        <w:t>分案</w:t>
      </w:r>
      <w:r w:rsidRPr="00277D89">
        <w:rPr>
          <w:rFonts w:ascii="標楷體" w:eastAsia="標楷體" w:hAnsi="標楷體" w:cs="Times New Roman"/>
          <w:sz w:val="32"/>
          <w:szCs w:val="32"/>
        </w:rPr>
        <w:t>處理程序。</w:t>
      </w:r>
    </w:p>
    <w:p w:rsidR="00FE11A1" w:rsidRPr="00277D89" w:rsidRDefault="000618FC" w:rsidP="00EC7D60">
      <w:pPr>
        <w:spacing w:beforeLines="50" w:line="540" w:lineRule="exact"/>
        <w:ind w:leftChars="100" w:left="880" w:hanging="640"/>
        <w:rPr>
          <w:rFonts w:ascii="標楷體" w:eastAsia="標楷體" w:hAnsi="標楷體" w:cs="Times New Roman"/>
          <w:sz w:val="32"/>
          <w:szCs w:val="32"/>
        </w:rPr>
      </w:pPr>
      <w:r w:rsidRPr="00277D89">
        <w:rPr>
          <w:rFonts w:ascii="標楷體" w:eastAsia="標楷體" w:hAnsi="標楷體" w:cs="Times New Roman"/>
          <w:sz w:val="32"/>
          <w:szCs w:val="32"/>
        </w:rPr>
        <w:t>(四)</w:t>
      </w:r>
      <w:r w:rsidR="00FE11A1" w:rsidRPr="00277D89">
        <w:rPr>
          <w:rFonts w:ascii="標楷體" w:eastAsia="標楷體" w:hAnsi="標楷體" w:cs="Times New Roman" w:hint="eastAsia"/>
          <w:sz w:val="32"/>
          <w:szCs w:val="32"/>
        </w:rPr>
        <w:t>性平處將提案內容以電子郵件轉請各分工小組民間召集人，經其同意分案至所屬權責分工小組</w:t>
      </w:r>
      <w:r w:rsidR="00C34051" w:rsidRPr="00277D89">
        <w:rPr>
          <w:rFonts w:ascii="標楷體" w:eastAsia="標楷體" w:hAnsi="標楷體" w:cs="Times New Roman" w:hint="eastAsia"/>
          <w:sz w:val="32"/>
          <w:szCs w:val="32"/>
        </w:rPr>
        <w:t>納入</w:t>
      </w:r>
      <w:r w:rsidR="00FE11A1" w:rsidRPr="00277D89">
        <w:rPr>
          <w:rFonts w:ascii="標楷體" w:eastAsia="標楷體" w:hAnsi="標楷體" w:cs="Times New Roman" w:hint="eastAsia"/>
          <w:sz w:val="32"/>
          <w:szCs w:val="32"/>
        </w:rPr>
        <w:t>議案</w:t>
      </w:r>
      <w:r w:rsidR="00C34051" w:rsidRPr="00277D89">
        <w:rPr>
          <w:rFonts w:ascii="標楷體" w:eastAsia="標楷體" w:hAnsi="標楷體" w:cs="Times New Roman" w:hint="eastAsia"/>
          <w:sz w:val="32"/>
          <w:szCs w:val="32"/>
        </w:rPr>
        <w:t>進行</w:t>
      </w:r>
      <w:r w:rsidR="00FE11A1" w:rsidRPr="00277D89">
        <w:rPr>
          <w:rFonts w:ascii="標楷體" w:eastAsia="標楷體" w:hAnsi="標楷體" w:cs="Times New Roman" w:hint="eastAsia"/>
          <w:sz w:val="32"/>
          <w:szCs w:val="32"/>
        </w:rPr>
        <w:t>討論；若提案內容涉及</w:t>
      </w:r>
      <w:r w:rsidR="00F812FB">
        <w:rPr>
          <w:rFonts w:ascii="標楷體" w:eastAsia="標楷體" w:hAnsi="標楷體" w:cs="Times New Roman" w:hint="eastAsia"/>
          <w:sz w:val="32"/>
          <w:szCs w:val="32"/>
        </w:rPr>
        <w:t>二</w:t>
      </w:r>
      <w:r w:rsidR="00FE11A1" w:rsidRPr="00277D89">
        <w:rPr>
          <w:rFonts w:ascii="標楷體" w:eastAsia="標楷體" w:hAnsi="標楷體" w:cs="Times New Roman" w:hint="eastAsia"/>
          <w:sz w:val="32"/>
          <w:szCs w:val="32"/>
        </w:rPr>
        <w:t>個以上分工小組權責，民間召集人對於議案至權責分工小組無法達成共識時，性平處得</w:t>
      </w:r>
      <w:r w:rsidR="00FE11A1" w:rsidRPr="00277D89">
        <w:rPr>
          <w:rFonts w:ascii="標楷體" w:eastAsia="標楷體" w:hAnsi="標楷體" w:cs="Times New Roman"/>
          <w:sz w:val="32"/>
          <w:szCs w:val="32"/>
        </w:rPr>
        <w:t>視需要召開</w:t>
      </w:r>
      <w:r w:rsidR="00FE11A1" w:rsidRPr="00277D89">
        <w:rPr>
          <w:rFonts w:ascii="標楷體" w:eastAsia="標楷體" w:hAnsi="標楷體" w:cs="Times New Roman" w:hint="eastAsia"/>
          <w:sz w:val="32"/>
          <w:szCs w:val="32"/>
        </w:rPr>
        <w:t>分工小組民間召集人會議，進行權責協調。</w:t>
      </w:r>
    </w:p>
    <w:p w:rsidR="00FE11A1" w:rsidRPr="00277D89" w:rsidRDefault="00FE11A1" w:rsidP="00EC7D60">
      <w:pPr>
        <w:spacing w:beforeLines="50" w:line="540" w:lineRule="exact"/>
        <w:ind w:leftChars="100" w:left="880" w:hanging="640"/>
        <w:rPr>
          <w:rFonts w:ascii="標楷體" w:eastAsia="標楷體" w:hAnsi="標楷體" w:cs="Times New Roman"/>
          <w:sz w:val="32"/>
          <w:szCs w:val="32"/>
        </w:rPr>
      </w:pPr>
      <w:r w:rsidRPr="00277D89">
        <w:rPr>
          <w:rFonts w:ascii="標楷體" w:eastAsia="標楷體" w:hAnsi="標楷體" w:cs="Times New Roman"/>
          <w:sz w:val="32"/>
          <w:szCs w:val="32"/>
        </w:rPr>
        <w:lastRenderedPageBreak/>
        <w:t>(五)</w:t>
      </w:r>
      <w:r w:rsidRPr="00277D89">
        <w:rPr>
          <w:rFonts w:ascii="標楷體" w:eastAsia="標楷體" w:hAnsi="標楷體" w:cs="Times New Roman" w:hint="eastAsia"/>
          <w:sz w:val="32"/>
          <w:szCs w:val="32"/>
        </w:rPr>
        <w:t>性平處依分工小組民間召集人</w:t>
      </w:r>
      <w:r w:rsidR="00C34051" w:rsidRPr="00277D89">
        <w:rPr>
          <w:rFonts w:ascii="標楷體" w:eastAsia="標楷體" w:hAnsi="標楷體" w:cs="Times New Roman" w:hint="eastAsia"/>
          <w:sz w:val="32"/>
          <w:szCs w:val="32"/>
        </w:rPr>
        <w:t>分案</w:t>
      </w:r>
      <w:r w:rsidRPr="00277D89">
        <w:rPr>
          <w:rFonts w:ascii="標楷體" w:eastAsia="標楷體" w:hAnsi="標楷體" w:cs="Times New Roman" w:hint="eastAsia"/>
          <w:sz w:val="32"/>
          <w:szCs w:val="32"/>
        </w:rPr>
        <w:t>決定，將議案轉請權責分工小組納入分工小組會議議案討論，各分工小組得視議案需要邀請提案單位，指派代表</w:t>
      </w:r>
      <w:r w:rsidR="00E014B9">
        <w:rPr>
          <w:rFonts w:ascii="標楷體" w:eastAsia="標楷體" w:hAnsi="標楷體" w:cs="Times New Roman" w:hint="eastAsia"/>
          <w:sz w:val="32"/>
          <w:szCs w:val="32"/>
        </w:rPr>
        <w:t>人</w:t>
      </w:r>
      <w:r w:rsidRPr="00277D89">
        <w:rPr>
          <w:rFonts w:ascii="標楷體" w:eastAsia="標楷體" w:hAnsi="標楷體" w:cs="Times New Roman"/>
          <w:sz w:val="32"/>
          <w:szCs w:val="32"/>
        </w:rPr>
        <w:t>列席</w:t>
      </w:r>
      <w:r w:rsidRPr="00277D89">
        <w:rPr>
          <w:rFonts w:ascii="標楷體" w:eastAsia="標楷體" w:hAnsi="標楷體" w:cs="Times New Roman" w:hint="eastAsia"/>
          <w:sz w:val="32"/>
          <w:szCs w:val="32"/>
        </w:rPr>
        <w:t>該次會議提供意見，經由分工小組討論後依決議辦理及列管辦理情形。</w:t>
      </w:r>
    </w:p>
    <w:p w:rsidR="00280B47" w:rsidRPr="00277D89" w:rsidRDefault="00280B47" w:rsidP="00EC7D60">
      <w:pPr>
        <w:spacing w:beforeLines="50" w:line="540" w:lineRule="exact"/>
        <w:ind w:leftChars="100" w:left="880" w:hanging="640"/>
        <w:rPr>
          <w:rFonts w:ascii="標楷體" w:eastAsia="標楷體" w:hAnsi="標楷體" w:cs="Times New Roman"/>
          <w:sz w:val="32"/>
          <w:szCs w:val="32"/>
        </w:rPr>
      </w:pPr>
      <w:r w:rsidRPr="00277D89">
        <w:rPr>
          <w:rFonts w:ascii="標楷體" w:eastAsia="標楷體" w:hAnsi="標楷體" w:cs="Times New Roman" w:hint="eastAsia"/>
          <w:sz w:val="32"/>
          <w:szCs w:val="32"/>
        </w:rPr>
        <w:t>(六)議案如經</w:t>
      </w:r>
      <w:r w:rsidR="00E47193" w:rsidRPr="00277D89">
        <w:rPr>
          <w:rFonts w:ascii="標楷體" w:eastAsia="標楷體" w:hAnsi="標楷體" w:cs="Times New Roman" w:hint="eastAsia"/>
          <w:sz w:val="32"/>
          <w:szCs w:val="32"/>
        </w:rPr>
        <w:t>分工小組</w:t>
      </w:r>
      <w:r w:rsidR="000A4666" w:rsidRPr="00277D89">
        <w:rPr>
          <w:rFonts w:ascii="標楷體" w:eastAsia="標楷體" w:hAnsi="標楷體" w:cs="Times New Roman" w:hint="eastAsia"/>
          <w:sz w:val="32"/>
          <w:szCs w:val="32"/>
        </w:rPr>
        <w:t>決議</w:t>
      </w:r>
      <w:r w:rsidRPr="00277D89">
        <w:rPr>
          <w:rFonts w:ascii="標楷體" w:eastAsia="標楷體" w:hAnsi="標楷體" w:cs="Times New Roman" w:hint="eastAsia"/>
          <w:sz w:val="32"/>
          <w:szCs w:val="32"/>
        </w:rPr>
        <w:t>提至權責部會性別平等專案小組討論，權責部會得視議題需要邀請提案單位，指派代表人</w:t>
      </w:r>
      <w:r w:rsidRPr="00277D89">
        <w:rPr>
          <w:rFonts w:ascii="標楷體" w:eastAsia="標楷體" w:hAnsi="標楷體" w:cs="Times New Roman"/>
          <w:sz w:val="32"/>
          <w:szCs w:val="32"/>
        </w:rPr>
        <w:t>列席</w:t>
      </w:r>
      <w:r w:rsidRPr="00277D89">
        <w:rPr>
          <w:rFonts w:ascii="標楷體" w:eastAsia="標楷體" w:hAnsi="標楷體" w:cs="Times New Roman" w:hint="eastAsia"/>
          <w:sz w:val="32"/>
          <w:szCs w:val="32"/>
        </w:rPr>
        <w:t>該次會議提供意見，</w:t>
      </w:r>
      <w:r w:rsidR="00D76A76" w:rsidRPr="00277D89">
        <w:rPr>
          <w:rFonts w:ascii="標楷體" w:eastAsia="標楷體" w:hAnsi="標楷體" w:cs="Times New Roman" w:hint="eastAsia"/>
          <w:sz w:val="32"/>
          <w:szCs w:val="32"/>
        </w:rPr>
        <w:t>並由</w:t>
      </w:r>
      <w:r w:rsidRPr="00277D89">
        <w:rPr>
          <w:rFonts w:ascii="標楷體" w:eastAsia="標楷體" w:hAnsi="標楷體" w:cs="Times New Roman" w:hint="eastAsia"/>
          <w:sz w:val="32"/>
          <w:szCs w:val="32"/>
        </w:rPr>
        <w:t>權責部會</w:t>
      </w:r>
      <w:r w:rsidR="00D76A76" w:rsidRPr="00277D89">
        <w:rPr>
          <w:rFonts w:ascii="標楷體" w:eastAsia="標楷體" w:hAnsi="標楷體" w:cs="Times New Roman" w:hint="eastAsia"/>
          <w:sz w:val="32"/>
          <w:szCs w:val="32"/>
        </w:rPr>
        <w:t>函復說明辦理情形。</w:t>
      </w:r>
    </w:p>
    <w:p w:rsidR="0083332E" w:rsidRPr="00277D89" w:rsidRDefault="00007322" w:rsidP="00EC7D60">
      <w:pPr>
        <w:spacing w:beforeLines="50" w:line="540" w:lineRule="exact"/>
        <w:ind w:leftChars="100" w:left="880" w:hanging="640"/>
        <w:rPr>
          <w:rFonts w:ascii="標楷體" w:eastAsia="標楷體" w:hAnsi="標楷體" w:cs="Times New Roman"/>
          <w:sz w:val="32"/>
          <w:szCs w:val="32"/>
        </w:rPr>
      </w:pPr>
      <w:r w:rsidRPr="00277D89">
        <w:rPr>
          <w:rFonts w:ascii="標楷體" w:eastAsia="標楷體" w:hAnsi="標楷體" w:cs="Times New Roman" w:hint="eastAsia"/>
          <w:sz w:val="32"/>
          <w:szCs w:val="32"/>
        </w:rPr>
        <w:t>(</w:t>
      </w:r>
      <w:r w:rsidR="00280B47" w:rsidRPr="00277D89">
        <w:rPr>
          <w:rFonts w:ascii="標楷體" w:eastAsia="標楷體" w:hAnsi="標楷體" w:cs="Times New Roman" w:hint="eastAsia"/>
          <w:sz w:val="32"/>
          <w:szCs w:val="32"/>
        </w:rPr>
        <w:t>七</w:t>
      </w:r>
      <w:r w:rsidRPr="00277D89">
        <w:rPr>
          <w:rFonts w:ascii="標楷體" w:eastAsia="標楷體" w:hAnsi="標楷體" w:cs="Times New Roman" w:hint="eastAsia"/>
          <w:sz w:val="32"/>
          <w:szCs w:val="32"/>
        </w:rPr>
        <w:t>)</w:t>
      </w:r>
      <w:r w:rsidR="00B01D01" w:rsidRPr="00277D89">
        <w:rPr>
          <w:rFonts w:ascii="標楷體" w:eastAsia="標楷體" w:hAnsi="標楷體" w:cs="Times New Roman" w:hint="eastAsia"/>
          <w:sz w:val="32"/>
          <w:szCs w:val="32"/>
        </w:rPr>
        <w:t>議案</w:t>
      </w:r>
      <w:r w:rsidR="009D3677" w:rsidRPr="00277D89">
        <w:rPr>
          <w:rFonts w:ascii="標楷體" w:eastAsia="標楷體" w:hAnsi="標楷體" w:cs="Times New Roman" w:hint="eastAsia"/>
          <w:sz w:val="32"/>
          <w:szCs w:val="32"/>
        </w:rPr>
        <w:t>如</w:t>
      </w:r>
      <w:r w:rsidR="00B01D01" w:rsidRPr="00277D89">
        <w:rPr>
          <w:rFonts w:ascii="標楷體" w:eastAsia="標楷體" w:hAnsi="標楷體" w:cs="Times New Roman" w:hint="eastAsia"/>
          <w:sz w:val="32"/>
          <w:szCs w:val="32"/>
        </w:rPr>
        <w:t>經</w:t>
      </w:r>
      <w:r w:rsidR="000A4666" w:rsidRPr="00277D89">
        <w:rPr>
          <w:rFonts w:ascii="標楷體" w:eastAsia="標楷體" w:hAnsi="標楷體" w:cs="Times New Roman" w:hint="eastAsia"/>
          <w:sz w:val="32"/>
          <w:szCs w:val="32"/>
        </w:rPr>
        <w:t>決議</w:t>
      </w:r>
      <w:r w:rsidR="0083332E" w:rsidRPr="00277D89">
        <w:rPr>
          <w:rFonts w:ascii="標楷體" w:eastAsia="標楷體" w:hAnsi="標楷體" w:cs="Times New Roman" w:hint="eastAsia"/>
          <w:sz w:val="32"/>
          <w:szCs w:val="32"/>
        </w:rPr>
        <w:t>提至</w:t>
      </w:r>
      <w:r w:rsidR="005402F0" w:rsidRPr="00277D89">
        <w:rPr>
          <w:rFonts w:ascii="標楷體" w:eastAsia="標楷體" w:hAnsi="標楷體" w:cs="Times New Roman" w:hint="eastAsia"/>
          <w:sz w:val="32"/>
          <w:szCs w:val="32"/>
        </w:rPr>
        <w:t>行政院性別平等會</w:t>
      </w:r>
      <w:r w:rsidR="00F02FED">
        <w:rPr>
          <w:rFonts w:ascii="標楷體" w:eastAsia="標楷體" w:hAnsi="標楷體" w:cs="Times New Roman" w:hint="eastAsia"/>
          <w:sz w:val="32"/>
          <w:szCs w:val="32"/>
        </w:rPr>
        <w:t>或</w:t>
      </w:r>
      <w:r w:rsidRPr="00277D89">
        <w:rPr>
          <w:rFonts w:ascii="標楷體" w:eastAsia="標楷體" w:hAnsi="標楷體" w:cs="Times New Roman"/>
          <w:sz w:val="32"/>
          <w:szCs w:val="32"/>
        </w:rPr>
        <w:t>會前協商會議</w:t>
      </w:r>
      <w:r w:rsidR="00B01D01" w:rsidRPr="00277D89">
        <w:rPr>
          <w:rFonts w:ascii="標楷體" w:eastAsia="標楷體" w:hAnsi="標楷體" w:cs="Times New Roman" w:hint="eastAsia"/>
          <w:sz w:val="32"/>
          <w:szCs w:val="32"/>
        </w:rPr>
        <w:t>者</w:t>
      </w:r>
      <w:r w:rsidR="0083332E" w:rsidRPr="00277D89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592AF6" w:rsidRPr="00277D89">
        <w:rPr>
          <w:rFonts w:ascii="標楷體" w:eastAsia="標楷體" w:hAnsi="標楷體" w:cs="Times New Roman" w:hint="eastAsia"/>
          <w:sz w:val="32"/>
          <w:szCs w:val="32"/>
        </w:rPr>
        <w:t>性</w:t>
      </w:r>
      <w:r w:rsidR="0083332E" w:rsidRPr="00277D89">
        <w:rPr>
          <w:rFonts w:ascii="標楷體" w:eastAsia="標楷體" w:hAnsi="標楷體" w:cs="Times New Roman" w:hint="eastAsia"/>
          <w:sz w:val="32"/>
          <w:szCs w:val="32"/>
        </w:rPr>
        <w:t>平處得視議題需要邀請提案</w:t>
      </w:r>
      <w:r w:rsidR="005402F0" w:rsidRPr="00277D89">
        <w:rPr>
          <w:rFonts w:ascii="標楷體" w:eastAsia="標楷體" w:hAnsi="標楷體" w:cs="Times New Roman" w:hint="eastAsia"/>
          <w:sz w:val="32"/>
          <w:szCs w:val="32"/>
        </w:rPr>
        <w:t>單位，指派代表人</w:t>
      </w:r>
      <w:r w:rsidR="0083332E" w:rsidRPr="00277D89">
        <w:rPr>
          <w:rFonts w:ascii="標楷體" w:eastAsia="標楷體" w:hAnsi="標楷體" w:cs="Times New Roman"/>
          <w:sz w:val="32"/>
          <w:szCs w:val="32"/>
        </w:rPr>
        <w:t>列席</w:t>
      </w:r>
      <w:r w:rsidR="0083332E" w:rsidRPr="00277D89">
        <w:rPr>
          <w:rFonts w:ascii="標楷體" w:eastAsia="標楷體" w:hAnsi="標楷體" w:cs="Times New Roman" w:hint="eastAsia"/>
          <w:sz w:val="32"/>
          <w:szCs w:val="32"/>
        </w:rPr>
        <w:t>該次會議提供意見</w:t>
      </w:r>
      <w:r w:rsidR="002F7A7D" w:rsidRPr="00277D89">
        <w:rPr>
          <w:rFonts w:ascii="標楷體" w:eastAsia="標楷體" w:hAnsi="標楷體" w:cs="Times New Roman" w:hint="eastAsia"/>
          <w:sz w:val="32"/>
          <w:szCs w:val="32"/>
        </w:rPr>
        <w:t>，經由</w:t>
      </w:r>
      <w:r w:rsidR="00F02FED" w:rsidRPr="00277D89">
        <w:rPr>
          <w:rFonts w:ascii="標楷體" w:eastAsia="標楷體" w:hAnsi="標楷體" w:cs="Times New Roman" w:hint="eastAsia"/>
          <w:sz w:val="32"/>
          <w:szCs w:val="32"/>
        </w:rPr>
        <w:t>行政院性別平等會</w:t>
      </w:r>
      <w:r w:rsidR="00F02FED">
        <w:rPr>
          <w:rFonts w:ascii="標楷體" w:eastAsia="標楷體" w:hAnsi="標楷體" w:cs="Times New Roman" w:hint="eastAsia"/>
          <w:sz w:val="32"/>
          <w:szCs w:val="32"/>
        </w:rPr>
        <w:t>或</w:t>
      </w:r>
      <w:r w:rsidR="00F02FED" w:rsidRPr="00277D89">
        <w:rPr>
          <w:rFonts w:ascii="標楷體" w:eastAsia="標楷體" w:hAnsi="標楷體" w:cs="Times New Roman"/>
          <w:sz w:val="32"/>
          <w:szCs w:val="32"/>
        </w:rPr>
        <w:t>會前協商會議</w:t>
      </w:r>
      <w:r w:rsidR="009D3677" w:rsidRPr="00277D89">
        <w:rPr>
          <w:rFonts w:ascii="標楷體" w:eastAsia="標楷體" w:hAnsi="標楷體" w:cs="Times New Roman" w:hint="eastAsia"/>
          <w:sz w:val="32"/>
          <w:szCs w:val="32"/>
        </w:rPr>
        <w:t>備查或討論後依決</w:t>
      </w:r>
      <w:r w:rsidR="000A4666" w:rsidRPr="00277D89">
        <w:rPr>
          <w:rFonts w:ascii="標楷體" w:eastAsia="標楷體" w:hAnsi="標楷體" w:cs="Times New Roman" w:hint="eastAsia"/>
          <w:sz w:val="32"/>
          <w:szCs w:val="32"/>
        </w:rPr>
        <w:t>議</w:t>
      </w:r>
      <w:r w:rsidR="009D3677" w:rsidRPr="00277D89">
        <w:rPr>
          <w:rFonts w:ascii="標楷體" w:eastAsia="標楷體" w:hAnsi="標楷體" w:cs="Times New Roman" w:hint="eastAsia"/>
          <w:sz w:val="32"/>
          <w:szCs w:val="32"/>
        </w:rPr>
        <w:t>辦理及列管辦理情形</w:t>
      </w:r>
      <w:r w:rsidR="0083332E" w:rsidRPr="00277D89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9B0A12" w:rsidRPr="00277D89" w:rsidRDefault="009D3677" w:rsidP="00EC7D60">
      <w:pPr>
        <w:spacing w:beforeLines="50" w:line="540" w:lineRule="exact"/>
        <w:ind w:left="641" w:hanging="641"/>
        <w:rPr>
          <w:rFonts w:ascii="標楷體" w:eastAsia="標楷體" w:hAnsi="標楷體" w:cs="Times New Roman"/>
          <w:b/>
          <w:sz w:val="32"/>
          <w:szCs w:val="32"/>
        </w:rPr>
      </w:pPr>
      <w:r w:rsidRPr="00277D89">
        <w:rPr>
          <w:rFonts w:ascii="標楷體" w:eastAsia="標楷體" w:hAnsi="標楷體" w:cs="Times New Roman" w:hint="eastAsia"/>
          <w:b/>
          <w:sz w:val="32"/>
          <w:szCs w:val="32"/>
        </w:rPr>
        <w:t>五</w:t>
      </w:r>
      <w:r w:rsidR="009B0A12" w:rsidRPr="00277D89">
        <w:rPr>
          <w:rFonts w:ascii="標楷體" w:eastAsia="標楷體" w:hAnsi="標楷體" w:cs="Times New Roman" w:hint="eastAsia"/>
          <w:b/>
          <w:sz w:val="32"/>
          <w:szCs w:val="32"/>
        </w:rPr>
        <w:t>、提案內容如有下列情形之一</w:t>
      </w:r>
      <w:r w:rsidR="002F7A7D" w:rsidRPr="00277D89">
        <w:rPr>
          <w:rFonts w:ascii="標楷體" w:eastAsia="標楷體" w:hAnsi="標楷體" w:cs="Times New Roman" w:hint="eastAsia"/>
          <w:b/>
          <w:sz w:val="32"/>
          <w:szCs w:val="32"/>
        </w:rPr>
        <w:t>者</w:t>
      </w:r>
      <w:r w:rsidR="009B0A12" w:rsidRPr="00277D89">
        <w:rPr>
          <w:rFonts w:ascii="標楷體" w:eastAsia="標楷體" w:hAnsi="標楷體" w:cs="Times New Roman" w:hint="eastAsia"/>
          <w:b/>
          <w:sz w:val="32"/>
          <w:szCs w:val="32"/>
        </w:rPr>
        <w:t>，不予受理:</w:t>
      </w:r>
    </w:p>
    <w:p w:rsidR="009B0A12" w:rsidRPr="00277D89" w:rsidRDefault="009B0A12" w:rsidP="00EC7D60">
      <w:pPr>
        <w:spacing w:beforeLines="50" w:line="540" w:lineRule="exact"/>
        <w:ind w:leftChars="100" w:left="880" w:hanging="640"/>
        <w:rPr>
          <w:rFonts w:ascii="標楷體" w:eastAsia="標楷體" w:hAnsi="標楷體" w:cs="Times New Roman"/>
          <w:sz w:val="32"/>
          <w:szCs w:val="32"/>
        </w:rPr>
      </w:pPr>
      <w:r w:rsidRPr="00277D89">
        <w:rPr>
          <w:rFonts w:ascii="標楷體" w:eastAsia="標楷體" w:hAnsi="標楷體" w:cs="Times New Roman" w:hint="eastAsia"/>
          <w:sz w:val="32"/>
          <w:szCs w:val="32"/>
        </w:rPr>
        <w:t>(一)未</w:t>
      </w:r>
      <w:r w:rsidRPr="00277D89">
        <w:rPr>
          <w:rFonts w:ascii="標楷體" w:eastAsia="標楷體" w:hAnsi="標楷體" w:cs="Times New Roman"/>
          <w:sz w:val="32"/>
          <w:szCs w:val="32"/>
        </w:rPr>
        <w:t>填寫提案</w:t>
      </w:r>
      <w:r w:rsidRPr="00277D89">
        <w:rPr>
          <w:rFonts w:ascii="標楷體" w:eastAsia="標楷體" w:hAnsi="標楷體" w:cs="Times New Roman" w:hint="eastAsia"/>
          <w:sz w:val="32"/>
          <w:szCs w:val="32"/>
        </w:rPr>
        <w:t>單，且未達</w:t>
      </w:r>
      <w:r w:rsidR="00F812FB">
        <w:rPr>
          <w:rFonts w:ascii="標楷體" w:eastAsia="標楷體" w:hAnsi="標楷體" w:cs="Times New Roman" w:hint="eastAsia"/>
          <w:sz w:val="32"/>
          <w:szCs w:val="32"/>
        </w:rPr>
        <w:t>三</w:t>
      </w:r>
      <w:r w:rsidR="009D3677" w:rsidRPr="00277D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位以上具提案單位資格</w:t>
      </w:r>
      <w:r w:rsidR="009D3677" w:rsidRPr="00277D89">
        <w:rPr>
          <w:rFonts w:ascii="標楷體" w:eastAsia="標楷體" w:hAnsi="標楷體" w:cs="Times New Roman" w:hint="eastAsia"/>
          <w:sz w:val="32"/>
          <w:szCs w:val="32"/>
        </w:rPr>
        <w:t>之團體或基金會負責人</w:t>
      </w:r>
      <w:r w:rsidR="002F7A7D" w:rsidRPr="00277D89">
        <w:rPr>
          <w:rFonts w:ascii="標楷體" w:eastAsia="標楷體" w:hAnsi="標楷體" w:cs="Times New Roman" w:hint="eastAsia"/>
          <w:sz w:val="32"/>
          <w:szCs w:val="32"/>
        </w:rPr>
        <w:t>(</w:t>
      </w:r>
      <w:r w:rsidR="009D3677" w:rsidRPr="00277D89">
        <w:rPr>
          <w:rFonts w:ascii="標楷體" w:eastAsia="標楷體" w:hAnsi="標楷體" w:cs="Times New Roman" w:hint="eastAsia"/>
          <w:sz w:val="32"/>
          <w:szCs w:val="32"/>
        </w:rPr>
        <w:t>董事長或理事長</w:t>
      </w:r>
      <w:r w:rsidR="002F7A7D" w:rsidRPr="00277D89">
        <w:rPr>
          <w:rFonts w:ascii="標楷體" w:eastAsia="標楷體" w:hAnsi="標楷體" w:cs="Times New Roman" w:hint="eastAsia"/>
          <w:sz w:val="32"/>
          <w:szCs w:val="32"/>
        </w:rPr>
        <w:t>)</w:t>
      </w:r>
      <w:r w:rsidR="009D3677" w:rsidRPr="00277D89">
        <w:rPr>
          <w:rFonts w:ascii="標楷體" w:eastAsia="標楷體" w:hAnsi="標楷體" w:cs="Times New Roman" w:hint="eastAsia"/>
          <w:sz w:val="32"/>
          <w:szCs w:val="32"/>
        </w:rPr>
        <w:t>連署</w:t>
      </w:r>
      <w:r w:rsidRPr="00277D89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9B0A12" w:rsidRPr="00277D89" w:rsidRDefault="009B0A12" w:rsidP="00EC7D60">
      <w:pPr>
        <w:spacing w:beforeLines="50" w:line="540" w:lineRule="exact"/>
        <w:ind w:leftChars="100" w:left="880" w:hanging="640"/>
        <w:rPr>
          <w:rFonts w:ascii="標楷體" w:eastAsia="標楷體" w:hAnsi="標楷體" w:cs="Times New Roman"/>
          <w:sz w:val="32"/>
          <w:szCs w:val="32"/>
        </w:rPr>
      </w:pPr>
      <w:r w:rsidRPr="00277D89">
        <w:rPr>
          <w:rFonts w:ascii="標楷體" w:eastAsia="標楷體" w:hAnsi="標楷體" w:cs="Times New Roman" w:hint="eastAsia"/>
          <w:sz w:val="32"/>
          <w:szCs w:val="32"/>
        </w:rPr>
        <w:t>(二)</w:t>
      </w:r>
      <w:r w:rsidRPr="00277D89">
        <w:rPr>
          <w:rFonts w:ascii="標楷體" w:eastAsia="標楷體" w:hAnsi="標楷體" w:cs="Times New Roman"/>
          <w:sz w:val="32"/>
          <w:szCs w:val="32"/>
        </w:rPr>
        <w:t>提案內容不完整</w:t>
      </w:r>
      <w:r w:rsidRPr="00277D89">
        <w:rPr>
          <w:rFonts w:ascii="標楷體" w:eastAsia="標楷體" w:hAnsi="標楷體" w:cs="Times New Roman" w:hint="eastAsia"/>
          <w:sz w:val="32"/>
          <w:szCs w:val="32"/>
        </w:rPr>
        <w:t>經</w:t>
      </w:r>
      <w:r w:rsidR="00C64ABB" w:rsidRPr="00277D89">
        <w:rPr>
          <w:rFonts w:ascii="標楷體" w:eastAsia="標楷體" w:hAnsi="標楷體" w:cs="Times New Roman" w:hint="eastAsia"/>
          <w:sz w:val="32"/>
          <w:szCs w:val="32"/>
        </w:rPr>
        <w:t>性平處</w:t>
      </w:r>
      <w:r w:rsidRPr="00277D89">
        <w:rPr>
          <w:rFonts w:ascii="標楷體" w:eastAsia="標楷體" w:hAnsi="標楷體" w:cs="Times New Roman"/>
          <w:sz w:val="32"/>
          <w:szCs w:val="32"/>
        </w:rPr>
        <w:t>通知提案</w:t>
      </w:r>
      <w:r w:rsidR="00E014B9">
        <w:rPr>
          <w:rFonts w:ascii="標楷體" w:eastAsia="標楷體" w:hAnsi="標楷體" w:cs="Times New Roman" w:hint="eastAsia"/>
          <w:sz w:val="32"/>
          <w:szCs w:val="32"/>
        </w:rPr>
        <w:t>單位</w:t>
      </w:r>
      <w:r w:rsidRPr="00277D89">
        <w:rPr>
          <w:rFonts w:ascii="標楷體" w:eastAsia="標楷體" w:hAnsi="標楷體" w:cs="Times New Roman"/>
          <w:sz w:val="32"/>
          <w:szCs w:val="32"/>
        </w:rPr>
        <w:t>於</w:t>
      </w:r>
      <w:r w:rsidR="00F812FB">
        <w:rPr>
          <w:rFonts w:ascii="標楷體" w:eastAsia="標楷體" w:hAnsi="標楷體" w:cs="Times New Roman" w:hint="eastAsia"/>
          <w:sz w:val="32"/>
          <w:szCs w:val="32"/>
        </w:rPr>
        <w:t>二</w:t>
      </w:r>
      <w:r w:rsidRPr="00277D89">
        <w:rPr>
          <w:rFonts w:ascii="標楷體" w:eastAsia="標楷體" w:hAnsi="標楷體" w:cs="Times New Roman" w:hint="eastAsia"/>
          <w:sz w:val="32"/>
          <w:szCs w:val="32"/>
        </w:rPr>
        <w:t>週</w:t>
      </w:r>
      <w:r w:rsidRPr="00277D89">
        <w:rPr>
          <w:rFonts w:ascii="標楷體" w:eastAsia="標楷體" w:hAnsi="標楷體" w:cs="Times New Roman"/>
          <w:sz w:val="32"/>
          <w:szCs w:val="32"/>
        </w:rPr>
        <w:t>內補充</w:t>
      </w:r>
      <w:r w:rsidRPr="00277D89">
        <w:rPr>
          <w:rFonts w:ascii="標楷體" w:eastAsia="標楷體" w:hAnsi="標楷體" w:cs="Times New Roman" w:hint="eastAsia"/>
          <w:sz w:val="32"/>
          <w:szCs w:val="32"/>
        </w:rPr>
        <w:t>(正)相關</w:t>
      </w:r>
      <w:r w:rsidRPr="00277D89">
        <w:rPr>
          <w:rFonts w:ascii="標楷體" w:eastAsia="標楷體" w:hAnsi="標楷體" w:cs="Times New Roman"/>
          <w:sz w:val="32"/>
          <w:szCs w:val="32"/>
        </w:rPr>
        <w:t>資料</w:t>
      </w:r>
      <w:r w:rsidRPr="00277D89">
        <w:rPr>
          <w:rFonts w:ascii="標楷體" w:eastAsia="標楷體" w:hAnsi="標楷體" w:cs="Times New Roman" w:hint="eastAsia"/>
          <w:sz w:val="32"/>
          <w:szCs w:val="32"/>
        </w:rPr>
        <w:t>，逾時未完成補充(正)相關資料。</w:t>
      </w:r>
    </w:p>
    <w:p w:rsidR="009B0A12" w:rsidRPr="00277D89" w:rsidRDefault="009B0A12" w:rsidP="00EC7D60">
      <w:pPr>
        <w:spacing w:beforeLines="50" w:line="540" w:lineRule="exact"/>
        <w:ind w:leftChars="100" w:left="880" w:hanging="640"/>
        <w:rPr>
          <w:rFonts w:ascii="標楷體" w:eastAsia="標楷體" w:hAnsi="標楷體" w:cs="Times New Roman"/>
          <w:sz w:val="32"/>
          <w:szCs w:val="32"/>
        </w:rPr>
      </w:pPr>
      <w:r w:rsidRPr="00277D89">
        <w:rPr>
          <w:rFonts w:ascii="標楷體" w:eastAsia="標楷體" w:hAnsi="標楷體" w:cs="Times New Roman" w:hint="eastAsia"/>
          <w:sz w:val="32"/>
          <w:szCs w:val="32"/>
        </w:rPr>
        <w:t>(三)提案內容與性別平等無關。</w:t>
      </w:r>
    </w:p>
    <w:p w:rsidR="00FE11A1" w:rsidRPr="00277D89" w:rsidRDefault="00FE11A1" w:rsidP="00EC7D60">
      <w:pPr>
        <w:spacing w:beforeLines="50" w:line="540" w:lineRule="exact"/>
        <w:ind w:leftChars="100" w:left="880" w:hanging="640"/>
        <w:rPr>
          <w:rFonts w:ascii="標楷體" w:eastAsia="標楷體" w:hAnsi="標楷體" w:cs="Times New Roman"/>
          <w:sz w:val="32"/>
          <w:szCs w:val="32"/>
        </w:rPr>
      </w:pPr>
      <w:r w:rsidRPr="00277D89">
        <w:rPr>
          <w:rFonts w:ascii="標楷體" w:eastAsia="標楷體" w:hAnsi="標楷體" w:cs="Times New Roman" w:hint="eastAsia"/>
          <w:sz w:val="32"/>
          <w:szCs w:val="32"/>
        </w:rPr>
        <w:t>(四)提案內容屬個案或地區性問題，與全國性性別平</w:t>
      </w:r>
      <w:r w:rsidR="00E014B9">
        <w:rPr>
          <w:rFonts w:ascii="標楷體" w:eastAsia="標楷體" w:hAnsi="標楷體" w:cs="Times New Roman" w:hint="eastAsia"/>
          <w:sz w:val="32"/>
          <w:szCs w:val="32"/>
        </w:rPr>
        <w:t>等</w:t>
      </w:r>
      <w:r w:rsidRPr="00277D89">
        <w:rPr>
          <w:rFonts w:ascii="標楷體" w:eastAsia="標楷體" w:hAnsi="標楷體" w:cs="Times New Roman" w:hint="eastAsia"/>
          <w:sz w:val="32"/>
          <w:szCs w:val="32"/>
        </w:rPr>
        <w:t>政策、措施無關者。</w:t>
      </w:r>
    </w:p>
    <w:p w:rsidR="009B0A12" w:rsidRPr="00277D89" w:rsidRDefault="00A4232F" w:rsidP="00EC7D60">
      <w:pPr>
        <w:spacing w:beforeLines="50" w:line="540" w:lineRule="exact"/>
        <w:ind w:leftChars="22" w:left="709" w:hangingChars="205" w:hanging="656"/>
        <w:rPr>
          <w:rFonts w:ascii="標楷體" w:eastAsia="標楷體" w:hAnsi="標楷體" w:cs="Times New Roman"/>
          <w:sz w:val="32"/>
          <w:szCs w:val="32"/>
        </w:rPr>
      </w:pPr>
      <w:r w:rsidRPr="00277D89">
        <w:rPr>
          <w:rFonts w:ascii="標楷體" w:eastAsia="標楷體" w:hAnsi="標楷體" w:cs="Times New Roman" w:hint="eastAsia"/>
          <w:sz w:val="32"/>
          <w:szCs w:val="32"/>
        </w:rPr>
        <w:t>六、</w:t>
      </w:r>
      <w:r w:rsidR="009B0A12" w:rsidRPr="00277D89">
        <w:rPr>
          <w:rFonts w:ascii="標楷體" w:eastAsia="標楷體" w:hAnsi="標楷體" w:cs="Times New Roman" w:hint="eastAsia"/>
          <w:sz w:val="32"/>
          <w:szCs w:val="32"/>
        </w:rPr>
        <w:t>提案內容</w:t>
      </w:r>
      <w:r w:rsidR="00E53054" w:rsidRPr="00277D89">
        <w:rPr>
          <w:rFonts w:ascii="標楷體" w:eastAsia="標楷體" w:hAnsi="標楷體" w:cs="Times New Roman" w:hint="eastAsia"/>
          <w:sz w:val="32"/>
          <w:szCs w:val="32"/>
        </w:rPr>
        <w:t>如已</w:t>
      </w:r>
      <w:r w:rsidR="009B0A12" w:rsidRPr="00277D89">
        <w:rPr>
          <w:rFonts w:ascii="標楷體" w:eastAsia="標楷體" w:hAnsi="標楷體" w:cs="Times New Roman" w:hint="eastAsia"/>
          <w:sz w:val="32"/>
          <w:szCs w:val="32"/>
        </w:rPr>
        <w:t>於行政院性別平等會相關會議</w:t>
      </w:r>
      <w:r w:rsidRPr="00277D89">
        <w:rPr>
          <w:rFonts w:ascii="標楷體" w:eastAsia="標楷體" w:hAnsi="標楷體" w:cs="Times New Roman" w:hint="eastAsia"/>
          <w:sz w:val="32"/>
          <w:szCs w:val="32"/>
        </w:rPr>
        <w:t>討論決議，則由性平處或相關分工小組及部會函復說明辦理情形。</w:t>
      </w:r>
    </w:p>
    <w:p w:rsidR="00C64ABB" w:rsidRPr="00277D89" w:rsidRDefault="00C64ABB" w:rsidP="00EC7D60">
      <w:pPr>
        <w:spacing w:beforeLines="50" w:line="540" w:lineRule="exact"/>
        <w:ind w:leftChars="100" w:left="880" w:hanging="640"/>
        <w:rPr>
          <w:rFonts w:ascii="標楷體" w:eastAsia="標楷體" w:hAnsi="標楷體" w:cs="Times New Roman"/>
          <w:sz w:val="32"/>
          <w:szCs w:val="32"/>
        </w:rPr>
      </w:pPr>
    </w:p>
    <w:p w:rsidR="005B0A4E" w:rsidRPr="00277D89" w:rsidRDefault="005B0A4E" w:rsidP="00EC7D60">
      <w:pPr>
        <w:widowControl/>
        <w:spacing w:beforeLines="50" w:line="540" w:lineRule="exact"/>
        <w:ind w:left="198" w:hangingChars="62" w:hanging="198"/>
        <w:rPr>
          <w:rFonts w:ascii="標楷體" w:eastAsia="標楷體" w:hAnsi="標楷體" w:cs="Times New Roman"/>
          <w:sz w:val="32"/>
          <w:szCs w:val="32"/>
        </w:rPr>
      </w:pPr>
    </w:p>
    <w:p w:rsidR="00007322" w:rsidRPr="00277D89" w:rsidRDefault="003B61CC" w:rsidP="00592AF6">
      <w:pPr>
        <w:spacing w:line="540" w:lineRule="exact"/>
        <w:ind w:leftChars="100" w:left="881" w:hanging="641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3B61CC">
        <w:rPr>
          <w:rFonts w:ascii="標楷體" w:eastAsia="標楷體" w:hAnsi="標楷體" w:cs="Times New Roman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16.75pt;margin-top:-40.5pt;width:61.75pt;height:30.2pt;z-index:251736064;mso-height-percent:200;mso-height-percent:200;mso-width-relative:margin;mso-height-relative:margin" stroked="f">
            <v:textbox style="mso-next-textbox:#_x0000_s1103;mso-fit-shape-to-text:t">
              <w:txbxContent>
                <w:p w:rsidR="00A95D50" w:rsidRPr="00B1197C" w:rsidRDefault="00A95D50" w:rsidP="00A95D50">
                  <w:pPr>
                    <w:ind w:left="480" w:hanging="480"/>
                    <w:rPr>
                      <w:rFonts w:ascii="標楷體" w:eastAsia="標楷體" w:hAnsi="標楷體"/>
                      <w:b/>
                      <w:shd w:val="pct15" w:color="auto" w:fill="FFFFFF"/>
                    </w:rPr>
                  </w:pPr>
                  <w:r w:rsidRPr="00B1197C">
                    <w:rPr>
                      <w:rFonts w:ascii="標楷體" w:eastAsia="標楷體" w:hAnsi="標楷體" w:hint="eastAsia"/>
                      <w:b/>
                      <w:shd w:val="pct15" w:color="auto" w:fill="FFFFFF"/>
                    </w:rPr>
                    <w:t>附件1</w:t>
                  </w:r>
                </w:p>
              </w:txbxContent>
            </v:textbox>
          </v:shape>
        </w:pict>
      </w:r>
      <w:r w:rsidR="00842D9C" w:rsidRPr="00277D89">
        <w:rPr>
          <w:rFonts w:ascii="標楷體" w:eastAsia="標楷體" w:hAnsi="標楷體" w:cs="Times New Roman" w:hint="eastAsia"/>
          <w:b/>
          <w:bCs/>
          <w:sz w:val="32"/>
          <w:szCs w:val="32"/>
        </w:rPr>
        <w:t>行政院性別平等會</w:t>
      </w:r>
      <w:r w:rsidR="00592AF6" w:rsidRPr="00277D89">
        <w:rPr>
          <w:rFonts w:ascii="標楷體" w:eastAsia="標楷體" w:hAnsi="標楷體" w:cs="Times New Roman" w:hint="eastAsia"/>
          <w:b/>
          <w:bCs/>
          <w:sz w:val="32"/>
          <w:szCs w:val="32"/>
        </w:rPr>
        <w:t>受理</w:t>
      </w:r>
      <w:r w:rsidR="005B0A4E" w:rsidRPr="00277D89">
        <w:rPr>
          <w:rFonts w:ascii="標楷體" w:eastAsia="標楷體" w:hAnsi="標楷體" w:cs="Times New Roman" w:hint="eastAsia"/>
          <w:b/>
          <w:bCs/>
          <w:sz w:val="32"/>
          <w:szCs w:val="32"/>
        </w:rPr>
        <w:t>民間</w:t>
      </w:r>
      <w:r w:rsidR="00964EC9" w:rsidRPr="00277D89">
        <w:rPr>
          <w:rFonts w:ascii="標楷體" w:eastAsia="標楷體" w:hAnsi="標楷體" w:cs="Times New Roman" w:hint="eastAsia"/>
          <w:b/>
          <w:bCs/>
          <w:sz w:val="32"/>
          <w:szCs w:val="32"/>
        </w:rPr>
        <w:t>單位</w:t>
      </w:r>
      <w:r w:rsidR="005B0A4E" w:rsidRPr="00277D89">
        <w:rPr>
          <w:rFonts w:ascii="標楷體" w:eastAsia="標楷體" w:hAnsi="標楷體" w:cs="Times New Roman" w:hint="eastAsia"/>
          <w:b/>
          <w:bCs/>
          <w:sz w:val="32"/>
          <w:szCs w:val="32"/>
        </w:rPr>
        <w:t>提案</w:t>
      </w:r>
      <w:r w:rsidR="005B0A4E" w:rsidRPr="00277D89">
        <w:rPr>
          <w:rFonts w:ascii="標楷體" w:eastAsia="標楷體" w:hAnsi="標楷體" w:cs="Times New Roman"/>
          <w:b/>
          <w:bCs/>
          <w:sz w:val="32"/>
          <w:szCs w:val="32"/>
        </w:rPr>
        <w:t>處理流程圖</w:t>
      </w:r>
    </w:p>
    <w:p w:rsidR="008A086B" w:rsidRPr="00277D89" w:rsidRDefault="003B61CC" w:rsidP="008A086B">
      <w:pPr>
        <w:pStyle w:val="9"/>
        <w:spacing w:line="360" w:lineRule="exact"/>
        <w:ind w:left="480" w:hanging="480"/>
      </w:pPr>
      <w:r w:rsidRPr="003B61CC">
        <w:rPr>
          <w:rFonts w:ascii="標楷體" w:hAnsi="標楷體"/>
          <w:noProof/>
          <w:sz w:val="32"/>
          <w:szCs w:val="32"/>
        </w:rPr>
        <w:pict>
          <v:roundrect id="_s1252" o:spid="_x0000_s1042" style="position:absolute;left:0;text-align:left;margin-left:95.35pt;margin-top:159.75pt;width:59.35pt;height:100.5pt;z-index:251674624;v-text-anchor:middle" arcsize="10923f" o:dgmlayout="0" o:dgmnodekind="0" o:dgmlayoutmru="0">
            <v:textbox style="mso-next-textbox:#_s1252" inset="1.1241mm,.562mm,1.1241mm,.562mm">
              <w:txbxContent>
                <w:p w:rsidR="005B0A4E" w:rsidRPr="00277D89" w:rsidRDefault="0023303B" w:rsidP="0023303B">
                  <w:pPr>
                    <w:pStyle w:val="9"/>
                    <w:spacing w:line="360" w:lineRule="exact"/>
                    <w:jc w:val="both"/>
                  </w:pPr>
                  <w:r>
                    <w:rPr>
                      <w:rFonts w:hint="eastAsia"/>
                    </w:rPr>
                    <w:t>提案內容</w:t>
                  </w:r>
                  <w:r w:rsidR="00866284">
                    <w:rPr>
                      <w:rFonts w:hint="eastAsia"/>
                    </w:rPr>
                    <w:t>與性別平等無關</w:t>
                  </w:r>
                  <w:r w:rsidR="00DC02CA" w:rsidRPr="00277D89">
                    <w:rPr>
                      <w:rFonts w:hint="eastAsia"/>
                    </w:rPr>
                    <w:t>、屬個案或地區性問題</w:t>
                  </w:r>
                </w:p>
              </w:txbxContent>
            </v:textbox>
          </v:roundrect>
        </w:pict>
      </w:r>
      <w:r w:rsidRPr="003B61CC">
        <w:rPr>
          <w:rFonts w:ascii="標楷體" w:hAnsi="標楷體"/>
          <w:noProof/>
          <w:sz w:val="32"/>
          <w:szCs w:val="32"/>
        </w:rPr>
        <w:pict>
          <v:oval id="_x0000_s1069" style="position:absolute;left:0;text-align:left;margin-left:261.4pt;margin-top:604.45pt;width:50.05pt;height:29.4pt;z-index:251702272;v-text-anchor:middle" o:dgmlayout="0" o:dgmnodekind="0">
            <v:textbox style="mso-next-textbox:#_x0000_s1069" inset=".93086mm,.46544mm,.93086mm,.46544mm">
              <w:txbxContent>
                <w:p w:rsidR="00A7089F" w:rsidRDefault="00A7089F" w:rsidP="00EC7D60">
                  <w:pPr>
                    <w:pStyle w:val="9"/>
                    <w:spacing w:beforeLines="20" w:line="240" w:lineRule="auto"/>
                    <w:rPr>
                      <w:szCs w:val="18"/>
                    </w:rPr>
                  </w:pPr>
                  <w:r>
                    <w:rPr>
                      <w:rFonts w:hint="eastAsia"/>
                    </w:rPr>
                    <w:t>結案</w:t>
                  </w:r>
                </w:p>
              </w:txbxContent>
            </v:textbox>
          </v:oval>
        </w:pict>
      </w:r>
      <w:r w:rsidRPr="003B61CC">
        <w:rPr>
          <w:rFonts w:ascii="標楷體" w:hAnsi="標楷體"/>
          <w:noProof/>
          <w:sz w:val="32"/>
          <w:szCs w:val="32"/>
        </w:rPr>
        <w:pict>
          <v:oval id="_x0000_s1070" style="position:absolute;left:0;text-align:left;margin-left:411.7pt;margin-top:604.45pt;width:50.05pt;height:29.4pt;z-index:251703296;v-text-anchor:middle" o:dgmlayout="0" o:dgmnodekind="0">
            <v:textbox style="mso-next-textbox:#_x0000_s1070" inset=".93086mm,.46544mm,.93086mm,.46544mm">
              <w:txbxContent>
                <w:p w:rsidR="00A7089F" w:rsidRDefault="00A7089F" w:rsidP="00EC7D60">
                  <w:pPr>
                    <w:pStyle w:val="9"/>
                    <w:spacing w:beforeLines="20" w:line="240" w:lineRule="auto"/>
                    <w:rPr>
                      <w:szCs w:val="18"/>
                    </w:rPr>
                  </w:pPr>
                  <w:r>
                    <w:rPr>
                      <w:rFonts w:hint="eastAsia"/>
                    </w:rPr>
                    <w:t>結案</w:t>
                  </w:r>
                </w:p>
              </w:txbxContent>
            </v:textbox>
          </v:oval>
        </w:pict>
      </w:r>
      <w:r w:rsidRPr="003B61CC">
        <w:rPr>
          <w:rFonts w:ascii="標楷體" w:hAnsi="標楷體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4" type="#_x0000_t32" style="position:absolute;left:0;text-align:left;margin-left:436.45pt;margin-top:590.45pt;width:0;height:12.55pt;z-index:251746304" o:connectortype="straight">
            <v:stroke endarrow="block"/>
          </v:shape>
        </w:pict>
      </w:r>
      <w:r w:rsidRPr="003B61CC">
        <w:rPr>
          <w:rFonts w:ascii="標楷體" w:hAnsi="標楷體"/>
          <w:noProof/>
          <w:sz w:val="32"/>
          <w:szCs w:val="32"/>
        </w:rPr>
        <w:pict>
          <v:shape id="_x0000_s1097" type="#_x0000_t32" style="position:absolute;left:0;text-align:left;margin-left:436.45pt;margin-top:524.45pt;width:.05pt;height:15.75pt;z-index:251729920" o:connectortype="straight"/>
        </w:pict>
      </w:r>
      <w:r w:rsidRPr="003B61CC">
        <w:rPr>
          <w:rFonts w:ascii="標楷體" w:hAnsi="標楷體"/>
          <w:noProof/>
          <w:sz w:val="32"/>
          <w:szCs w:val="32"/>
          <w:lang w:val="en-US"/>
        </w:rPr>
        <w:pict>
          <v:roundrect id="_x0000_s1181" style="position:absolute;left:0;text-align:left;margin-left:-.3pt;margin-top:466.5pt;width:69.25pt;height:65.85pt;z-index:251801600;v-text-anchor:middle" arcsize="10923f" o:dgmlayout="2" o:dgmnodekind="0">
            <v:textbox style="mso-next-textbox:#_x0000_s1181" inset="1.3138mm,.65689mm,1.3138mm,.65689mm">
              <w:txbxContent>
                <w:p w:rsidR="00DC02CA" w:rsidRPr="00277D89" w:rsidRDefault="00DC02CA" w:rsidP="00DC02CA">
                  <w:pPr>
                    <w:pStyle w:val="9"/>
                    <w:spacing w:line="360" w:lineRule="exact"/>
                    <w:jc w:val="both"/>
                  </w:pPr>
                  <w:r w:rsidRPr="00277D89">
                    <w:rPr>
                      <w:rFonts w:hint="eastAsia"/>
                    </w:rPr>
                    <w:t>提案至權責部會</w:t>
                  </w:r>
                  <w:r w:rsidR="00F02FED">
                    <w:rPr>
                      <w:rFonts w:hint="eastAsia"/>
                    </w:rPr>
                    <w:t>性別平等</w:t>
                  </w:r>
                  <w:r w:rsidRPr="00277D89">
                    <w:rPr>
                      <w:rFonts w:hint="eastAsia"/>
                    </w:rPr>
                    <w:t>專案小組會議</w:t>
                  </w:r>
                </w:p>
              </w:txbxContent>
            </v:textbox>
          </v:roundrect>
        </w:pict>
      </w:r>
      <w:r w:rsidRPr="003B61CC">
        <w:rPr>
          <w:rFonts w:ascii="標楷體" w:hAnsi="標楷體"/>
          <w:noProof/>
          <w:sz w:val="32"/>
          <w:szCs w:val="32"/>
          <w:lang w:val="en-US"/>
        </w:rPr>
        <w:pict>
          <v:oval id="_x0000_s1185" style="position:absolute;left:0;text-align:left;margin-left:8.55pt;margin-top:610pt;width:50.05pt;height:27.95pt;z-index:251805696;v-text-anchor:middle" o:dgmlayout="0" o:dgmnodekind="0">
            <v:textbox style="mso-next-textbox:#_x0000_s1185" inset=".93086mm,.46544mm,.93086mm,.46544mm">
              <w:txbxContent>
                <w:p w:rsidR="00DC02CA" w:rsidRPr="00277D89" w:rsidRDefault="00DC02CA" w:rsidP="00EC7D60">
                  <w:pPr>
                    <w:pStyle w:val="9"/>
                    <w:spacing w:beforeLines="20" w:line="240" w:lineRule="auto"/>
                    <w:rPr>
                      <w:szCs w:val="18"/>
                    </w:rPr>
                  </w:pPr>
                  <w:r w:rsidRPr="00277D89">
                    <w:rPr>
                      <w:rFonts w:hint="eastAsia"/>
                    </w:rPr>
                    <w:t>結案</w:t>
                  </w:r>
                </w:p>
              </w:txbxContent>
            </v:textbox>
          </v:oval>
        </w:pict>
      </w:r>
      <w:r w:rsidRPr="003B61CC">
        <w:rPr>
          <w:rFonts w:ascii="標楷體" w:hAnsi="標楷體"/>
          <w:noProof/>
          <w:sz w:val="32"/>
          <w:szCs w:val="32"/>
          <w:lang w:val="en-US"/>
        </w:rPr>
        <w:pict>
          <v:shape id="_x0000_s1184" type="#_x0000_t32" style="position:absolute;left:0;text-align:left;margin-left:33.6pt;margin-top:597.45pt;width:.05pt;height:12.55pt;z-index:251804672" o:connectortype="straight">
            <v:stroke endarrow="block"/>
          </v:shape>
        </w:pict>
      </w:r>
      <w:r w:rsidRPr="003B61CC">
        <w:rPr>
          <w:rFonts w:ascii="標楷體" w:hAnsi="標楷體"/>
          <w:noProof/>
          <w:sz w:val="32"/>
          <w:szCs w:val="32"/>
          <w:lang w:val="en-US"/>
        </w:rPr>
        <w:pict>
          <v:shape id="_x0000_s1183" type="#_x0000_t32" style="position:absolute;left:0;text-align:left;margin-left:33.65pt;margin-top:532.35pt;width:.05pt;height:15.75pt;z-index:251803648" o:connectortype="straight"/>
        </w:pict>
      </w:r>
      <w:r w:rsidRPr="003B61CC">
        <w:rPr>
          <w:rFonts w:ascii="標楷體" w:hAnsi="標楷體"/>
          <w:noProof/>
          <w:sz w:val="32"/>
          <w:szCs w:val="32"/>
          <w:lang w:val="en-US"/>
        </w:rPr>
        <w:pict>
          <v:roundrect id="_x0000_s1182" style="position:absolute;left:0;text-align:left;margin-left:-.3pt;margin-top:547.2pt;width:72.9pt;height:50.25pt;z-index:251802624;v-text-anchor:middle" arcsize="10923f" o:dgmlayout="0" o:dgmnodekind="0">
            <v:textbox style="mso-next-textbox:#_x0000_s1182" inset="2.29103mm,1.1455mm,2.29103mm,1.1455mm">
              <w:txbxContent>
                <w:p w:rsidR="00DC02CA" w:rsidRPr="00BB02AB" w:rsidRDefault="00DC02CA" w:rsidP="00DC02CA">
                  <w:pPr>
                    <w:pStyle w:val="9"/>
                    <w:spacing w:line="360" w:lineRule="exact"/>
                    <w:jc w:val="both"/>
                  </w:pPr>
                  <w:r w:rsidRPr="00277D89">
                    <w:rPr>
                      <w:rFonts w:hint="eastAsia"/>
                    </w:rPr>
                    <w:t>會議紀錄函送提案單位</w:t>
                  </w:r>
                </w:p>
                <w:p w:rsidR="00DC02CA" w:rsidRPr="009049B7" w:rsidRDefault="00DC02CA" w:rsidP="00DC02CA">
                  <w:pPr>
                    <w:ind w:left="480" w:hanging="480"/>
                    <w:rPr>
                      <w:szCs w:val="18"/>
                    </w:rPr>
                  </w:pPr>
                </w:p>
              </w:txbxContent>
            </v:textbox>
          </v:roundrect>
        </w:pict>
      </w:r>
      <w:r w:rsidRPr="003B61CC">
        <w:rPr>
          <w:rFonts w:ascii="標楷體" w:hAnsi="標楷體"/>
          <w:noProof/>
          <w:sz w:val="32"/>
          <w:szCs w:val="32"/>
        </w:rPr>
        <w:pict>
          <v:roundrect id="_x0000_s1057" style="position:absolute;left:0;text-align:left;margin-left:-48.75pt;margin-top:159.75pt;width:32pt;height:211.5pt;z-index:251689984;v-text-anchor:middle" arcsize="10923f" o:dgmlayout="2" o:dgmnodekind="0" stroked="f">
            <v:textbox style="layout-flow:vertical-ideographic;mso-next-textbox:#_x0000_s1057">
              <w:txbxContent>
                <w:p w:rsidR="007B05AA" w:rsidRPr="00687697" w:rsidRDefault="00842D9C" w:rsidP="007B05AA">
                  <w:pPr>
                    <w:pStyle w:val="10"/>
                  </w:pPr>
                  <w:r w:rsidRPr="00842D9C">
                    <w:rPr>
                      <w:rFonts w:hint="eastAsia"/>
                      <w:eastAsianLayout w:id="1136939520" w:vert="1" w:vertCompress="1"/>
                    </w:rPr>
                    <w:t>7</w:t>
                  </w:r>
                  <w:r w:rsidR="007B05AA">
                    <w:rPr>
                      <w:rFonts w:hint="eastAsia"/>
                    </w:rPr>
                    <w:t>個工作天完成</w:t>
                  </w:r>
                </w:p>
              </w:txbxContent>
            </v:textbox>
          </v:roundrect>
        </w:pict>
      </w:r>
      <w:r w:rsidRPr="003B61CC">
        <w:rPr>
          <w:rFonts w:ascii="標楷體" w:hAnsi="標楷體"/>
          <w:noProof/>
          <w:sz w:val="32"/>
          <w:szCs w:val="3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64" type="#_x0000_t87" style="position:absolute;left:0;text-align:left;margin-left:-16.75pt;margin-top:163.45pt;width:16.45pt;height:212.4pt;z-index:251697152"/>
        </w:pict>
      </w:r>
      <w:r w:rsidRPr="003B61CC">
        <w:rPr>
          <w:rFonts w:ascii="標楷體" w:hAnsi="標楷體"/>
          <w:noProof/>
          <w:sz w:val="32"/>
          <w:szCs w:val="32"/>
        </w:rPr>
        <w:pict>
          <v:roundrect id="_x0000_s1116" style="position:absolute;left:0;text-align:left;margin-left:-48.75pt;margin-top:417.15pt;width:32pt;height:211.5pt;z-index:251748352;v-text-anchor:middle" arcsize="10923f" o:dgmlayout="2" o:dgmnodekind="0" stroked="f">
            <v:textbox style="layout-flow:vertical-ideographic;mso-next-textbox:#_x0000_s1116">
              <w:txbxContent>
                <w:p w:rsidR="009049B7" w:rsidRPr="00687697" w:rsidRDefault="009049B7" w:rsidP="009049B7">
                  <w:pPr>
                    <w:pStyle w:val="10"/>
                  </w:pPr>
                  <w:r>
                    <w:rPr>
                      <w:rFonts w:hint="eastAsia"/>
                    </w:rPr>
                    <w:t>依行政院性別平等會會議時程</w:t>
                  </w:r>
                </w:p>
              </w:txbxContent>
            </v:textbox>
          </v:roundrect>
        </w:pict>
      </w:r>
      <w:r w:rsidRPr="003B61CC">
        <w:rPr>
          <w:rFonts w:ascii="標楷體" w:hAnsi="標楷體"/>
          <w:noProof/>
          <w:sz w:val="32"/>
          <w:szCs w:val="32"/>
        </w:rPr>
        <w:pict>
          <v:shape id="_x0000_s1115" type="#_x0000_t87" style="position:absolute;left:0;text-align:left;margin-left:-16.75pt;margin-top:426.15pt;width:16.45pt;height:199.3pt;z-index:251747328" adj="3546"/>
        </w:pict>
      </w:r>
      <w:r w:rsidRPr="003B61CC">
        <w:rPr>
          <w:rFonts w:ascii="標楷體" w:hAnsi="標楷體"/>
          <w:noProof/>
          <w:sz w:val="32"/>
          <w:szCs w:val="32"/>
          <w:lang w:val="en-US"/>
        </w:rPr>
        <w:pict>
          <v:shape id="_x0000_s1180" type="#_x0000_t32" style="position:absolute;left:0;text-align:left;margin-left:68.95pt;margin-top:519.75pt;width:14.8pt;height:0;flip:x;z-index:251800576" o:connectortype="straight">
            <v:stroke endarrow="block"/>
          </v:shape>
        </w:pict>
      </w:r>
      <w:r w:rsidRPr="003B61CC">
        <w:rPr>
          <w:rFonts w:ascii="標楷體" w:hAnsi="標楷體"/>
          <w:noProof/>
          <w:sz w:val="32"/>
          <w:szCs w:val="32"/>
          <w:lang w:val="en-US"/>
        </w:rPr>
        <w:pict>
          <v:shape id="_x0000_s1179" type="#_x0000_t32" style="position:absolute;left:0;text-align:left;margin-left:83.75pt;margin-top:520.45pt;width:0;height:40.45pt;flip:y;z-index:251799552" o:connectortype="straight"/>
        </w:pict>
      </w:r>
      <w:r w:rsidRPr="003B61CC">
        <w:rPr>
          <w:rFonts w:ascii="標楷體" w:hAnsi="標楷體"/>
          <w:noProof/>
          <w:sz w:val="32"/>
          <w:szCs w:val="32"/>
          <w:lang w:val="en-US"/>
        </w:rPr>
        <w:pict>
          <v:shape id="_x0000_s1178" type="#_x0000_t32" style="position:absolute;left:0;text-align:left;margin-left:83.75pt;margin-top:560.9pt;width:7.8pt;height:0;flip:x;z-index:251798528" o:connectortype="straight"/>
        </w:pict>
      </w:r>
      <w:r w:rsidRPr="003B61CC">
        <w:rPr>
          <w:rFonts w:ascii="標楷體" w:hAnsi="標楷體"/>
          <w:noProof/>
          <w:sz w:val="32"/>
          <w:szCs w:val="32"/>
        </w:rPr>
        <w:pict>
          <v:shape id="_x0000_s1072" type="#_x0000_t32" style="position:absolute;left:0;text-align:left;margin-left:242.8pt;margin-top:58.2pt;width:0;height:4.45pt;z-index:251705344" o:connectortype="straight"/>
        </w:pict>
      </w:r>
      <w:r w:rsidRPr="003B61CC">
        <w:rPr>
          <w:rFonts w:ascii="標楷體" w:eastAsiaTheme="minorEastAsia" w:hAnsi="標楷體" w:cstheme="minorBidi"/>
          <w:noProof/>
          <w:sz w:val="32"/>
          <w:szCs w:val="32"/>
        </w:rPr>
        <w:pict>
          <v:oval id="_s1243" o:spid="_x0000_s1033" style="position:absolute;left:0;text-align:left;margin-left:75pt;margin-top:0;width:341.2pt;height:58.2pt;z-index:251665408;v-text-anchor:middle" o:dgmlayout="0" o:dgmnodekind="1">
            <v:textbox style="mso-next-textbox:#_s1243" inset="1mm,1mm,1mm,1mm">
              <w:txbxContent>
                <w:p w:rsidR="005B0A4E" w:rsidRDefault="00B01D01" w:rsidP="00842D9C">
                  <w:pPr>
                    <w:pStyle w:val="10"/>
                    <w:spacing w:line="360" w:lineRule="exact"/>
                    <w:jc w:val="left"/>
                  </w:pPr>
                  <w:r>
                    <w:rPr>
                      <w:rFonts w:hint="eastAsia"/>
                    </w:rPr>
                    <w:t>提案單位</w:t>
                  </w:r>
                  <w:r w:rsidR="005B0A4E">
                    <w:rPr>
                      <w:rFonts w:hint="eastAsia"/>
                    </w:rPr>
                    <w:t>至</w:t>
                  </w:r>
                  <w:r w:rsidR="00667225">
                    <w:rPr>
                      <w:rFonts w:hint="eastAsia"/>
                    </w:rPr>
                    <w:t>行政院性別平等會</w:t>
                  </w:r>
                  <w:r w:rsidR="005B0A4E">
                    <w:rPr>
                      <w:rFonts w:hint="eastAsia"/>
                    </w:rPr>
                    <w:t>網站</w:t>
                  </w:r>
                  <w:r w:rsidR="00842D9C">
                    <w:rPr>
                      <w:rFonts w:hint="eastAsia"/>
                    </w:rPr>
                    <w:t>下載</w:t>
                  </w:r>
                  <w:r w:rsidR="005B0A4E">
                    <w:rPr>
                      <w:rFonts w:hint="eastAsia"/>
                    </w:rPr>
                    <w:t>提案單</w:t>
                  </w:r>
                  <w:r w:rsidR="00842D9C">
                    <w:rPr>
                      <w:rFonts w:hint="eastAsia"/>
                    </w:rPr>
                    <w:t>，填寫後以電子郵件寄送至</w:t>
                  </w:r>
                  <w:r w:rsidR="003245EB">
                    <w:rPr>
                      <w:rFonts w:hint="eastAsia"/>
                    </w:rPr>
                    <w:t>性平處</w:t>
                  </w:r>
                  <w:r w:rsidR="00842D9C">
                    <w:rPr>
                      <w:rFonts w:hint="eastAsia"/>
                    </w:rPr>
                    <w:t>(</w:t>
                  </w:r>
                  <w:r w:rsidR="00E53054">
                    <w:rPr>
                      <w:rFonts w:hint="eastAsia"/>
                    </w:rPr>
                    <w:t>同時</w:t>
                  </w:r>
                  <w:r w:rsidR="00842D9C" w:rsidRPr="00842D9C">
                    <w:rPr>
                      <w:rFonts w:hint="eastAsia"/>
                    </w:rPr>
                    <w:t>以電話確認</w:t>
                  </w:r>
                  <w:r w:rsidR="00842D9C">
                    <w:rPr>
                      <w:rFonts w:hint="eastAsia"/>
                    </w:rPr>
                    <w:t>)</w:t>
                  </w:r>
                </w:p>
              </w:txbxContent>
            </v:textbox>
          </v:oval>
        </w:pict>
      </w:r>
      <w:r w:rsidRPr="003B61CC">
        <w:rPr>
          <w:rFonts w:ascii="標楷體" w:hAnsi="標楷體"/>
          <w:noProof/>
          <w:sz w:val="32"/>
          <w:szCs w:val="32"/>
          <w:lang w:val="en-US"/>
        </w:rPr>
        <w:pict>
          <v:shape id="_x0000_s1172" type="#_x0000_t32" style="position:absolute;left:0;text-align:left;margin-left:55pt;margin-top:146.25pt;width:225.5pt;height:0;z-index:251795456" o:connectortype="straight"/>
        </w:pict>
      </w:r>
      <w:r w:rsidRPr="003B61CC">
        <w:rPr>
          <w:rFonts w:ascii="標楷體" w:hAnsi="標楷體"/>
          <w:noProof/>
          <w:sz w:val="32"/>
          <w:szCs w:val="32"/>
          <w:lang w:val="en-US"/>
        </w:rPr>
        <w:pict>
          <v:shape id="_x0000_s1171" type="#_x0000_t32" style="position:absolute;left:0;text-align:left;margin-left:390.4pt;margin-top:115.45pt;width:0;height:44.3pt;z-index:251794432" o:connectortype="straight"/>
        </w:pict>
      </w:r>
      <w:r w:rsidRPr="003B61CC">
        <w:rPr>
          <w:rFonts w:ascii="標楷體" w:hAnsi="標楷體"/>
          <w:noProof/>
          <w:sz w:val="32"/>
          <w:szCs w:val="32"/>
          <w:lang w:val="en-US"/>
        </w:rPr>
        <w:pict>
          <v:shape id="_x0000_s1170" type="#_x0000_t32" style="position:absolute;left:0;text-align:left;margin-left:327.95pt;margin-top:115.45pt;width:62.45pt;height:.6pt;flip:y;z-index:251793408" o:connectortype="straight"/>
        </w:pict>
      </w:r>
      <w:r w:rsidRPr="003B61CC">
        <w:rPr>
          <w:rFonts w:ascii="標楷體" w:hAnsi="標楷體"/>
          <w:noProof/>
          <w:sz w:val="32"/>
          <w:szCs w:val="32"/>
          <w:lang w:val="en-US"/>
        </w:rPr>
        <w:pict>
          <v:shape id="_x0000_s1168" type="#_x0000_t32" style="position:absolute;left:0;text-align:left;margin-left:242.8pt;margin-top:137.2pt;width:0;height:8.25pt;z-index:251792384" o:connectortype="straight"/>
        </w:pict>
      </w:r>
      <w:r w:rsidRPr="003B61CC">
        <w:rPr>
          <w:rFonts w:ascii="標楷體" w:hAnsi="標楷體"/>
          <w:noProof/>
          <w:sz w:val="32"/>
          <w:szCs w:val="32"/>
          <w:lang w:val="en-US"/>
        </w:rPr>
        <w:pict>
          <v:shape id="_x0000_s1167" type="#_x0000_t32" style="position:absolute;left:0;text-align:left;margin-left:245.3pt;margin-top:89.55pt;width:0;height:6.3pt;z-index:251791360" o:connectortype="straight"/>
        </w:pict>
      </w:r>
      <w:r w:rsidRPr="003B61CC">
        <w:rPr>
          <w:rFonts w:ascii="標楷體" w:hAnsi="標楷體"/>
          <w:noProof/>
          <w:sz w:val="32"/>
          <w:szCs w:val="32"/>
        </w:rPr>
        <w:pict>
          <v:shape id="_x0000_s1152" type="#_x0000_t202" style="position:absolute;left:0;text-align:left;margin-left:280.5pt;margin-top:344pt;width:24.65pt;height:31.85pt;z-index:251778048;mso-width-relative:margin;mso-height-relative:margin" stroked="f">
            <v:textbox>
              <w:txbxContent>
                <w:p w:rsidR="001D321F" w:rsidRPr="001D321F" w:rsidRDefault="001D321F" w:rsidP="001D321F">
                  <w:pPr>
                    <w:ind w:left="360" w:hanging="360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1D321F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是</w:t>
                  </w:r>
                </w:p>
              </w:txbxContent>
            </v:textbox>
          </v:shape>
        </w:pict>
      </w:r>
      <w:r w:rsidRPr="003B61CC">
        <w:rPr>
          <w:rFonts w:ascii="標楷體" w:hAnsi="標楷體"/>
          <w:noProof/>
          <w:sz w:val="32"/>
          <w:szCs w:val="32"/>
          <w:lang w:val="en-US"/>
        </w:rPr>
        <w:pict>
          <v:shape id="_x0000_s1165" type="#_x0000_t32" style="position:absolute;left:0;text-align:left;margin-left:307pt;margin-top:312.85pt;width:0;height:67.5pt;z-index:251790336" o:connectortype="straight"/>
        </w:pict>
      </w:r>
      <w:r w:rsidRPr="003B61CC">
        <w:rPr>
          <w:rFonts w:ascii="標楷體" w:hAnsi="標楷體"/>
          <w:noProof/>
          <w:sz w:val="32"/>
          <w:szCs w:val="32"/>
          <w:lang w:val="en-US"/>
        </w:rPr>
        <w:pict>
          <v:shape id="_x0000_s1164" type="#_x0000_t32" style="position:absolute;left:0;text-align:left;margin-left:307pt;margin-top:312.85pt;width:20.95pt;height:0;z-index:251789312" o:connectortype="straight">
            <v:stroke endarrow="block"/>
          </v:shape>
        </w:pict>
      </w:r>
      <w:r w:rsidRPr="003B61CC">
        <w:rPr>
          <w:rFonts w:ascii="標楷體" w:hAnsi="標楷體"/>
          <w:noProof/>
          <w:sz w:val="32"/>
          <w:szCs w:val="32"/>
          <w:lang w:val="en-US"/>
        </w:rPr>
        <w:pict>
          <v:shape id="_x0000_s1162" type="#_x0000_t32" style="position:absolute;left:0;text-align:left;margin-left:276.4pt;margin-top:380.35pt;width:30.6pt;height:0;z-index:251787264" o:connectortype="straight"/>
        </w:pict>
      </w:r>
      <w:r w:rsidRPr="003B61CC">
        <w:rPr>
          <w:rFonts w:ascii="標楷體" w:hAnsi="標楷體"/>
          <w:noProof/>
          <w:sz w:val="32"/>
          <w:szCs w:val="32"/>
          <w:lang w:val="en-US"/>
        </w:rPr>
        <w:pict>
          <v:shape id="_x0000_s1160" type="#_x0000_t32" style="position:absolute;left:0;text-align:left;margin-left:276.4pt;margin-top:352.45pt;width:0;height:27.9pt;z-index:251786240" o:connectortype="straight"/>
        </w:pict>
      </w:r>
      <w:r w:rsidRPr="003B61CC">
        <w:rPr>
          <w:rFonts w:ascii="標楷體" w:hAnsi="標楷體"/>
          <w:noProof/>
          <w:sz w:val="32"/>
          <w:szCs w:val="32"/>
          <w:lang w:val="en-US"/>
        </w:rPr>
        <w:pict>
          <v:shape id="_x0000_s1159" type="#_x0000_t32" style="position:absolute;left:0;text-align:left;margin-left:395.1pt;margin-top:329.1pt;width:0;height:11.35pt;z-index:251785216" o:connectortype="straight"/>
        </w:pict>
      </w:r>
      <w:r w:rsidRPr="003B61CC">
        <w:rPr>
          <w:rFonts w:ascii="標楷體" w:hAnsi="標楷體"/>
          <w:noProof/>
          <w:sz w:val="32"/>
          <w:szCs w:val="32"/>
        </w:rPr>
        <w:pict>
          <v:shape id="_x0000_s1128" type="#_x0000_t32" style="position:absolute;left:0;text-align:left;margin-left:-7.5pt;margin-top:75.85pt;width:162.2pt;height:.6pt;z-index:251756544" o:connectortype="straight"/>
        </w:pict>
      </w:r>
      <w:r w:rsidRPr="003B61CC">
        <w:rPr>
          <w:rFonts w:ascii="標楷體" w:hAnsi="標楷體"/>
          <w:noProof/>
          <w:sz w:val="32"/>
          <w:szCs w:val="32"/>
          <w:lang w:val="en-US"/>
        </w:rPr>
        <w:pict>
          <v:shape id="_x0000_s1156" type="#_x0000_t32" style="position:absolute;left:0;text-align:left;margin-left:225.35pt;margin-top:278.2pt;width:0;height:34.65pt;z-index:251782144" o:connectortype="straight"/>
        </w:pict>
      </w:r>
      <w:r w:rsidRPr="003B61CC">
        <w:rPr>
          <w:rFonts w:ascii="標楷體" w:hAnsi="標楷體"/>
          <w:noProof/>
          <w:sz w:val="32"/>
          <w:szCs w:val="32"/>
        </w:rPr>
        <w:pict>
          <v:shape id="_x0000_s1151" type="#_x0000_t202" style="position:absolute;left:0;text-align:left;margin-left:216.4pt;margin-top:290.05pt;width:26.4pt;height:30.6pt;z-index:251776000;mso-width-relative:margin;mso-height-relative:margin" strokecolor="white">
            <v:textbox>
              <w:txbxContent>
                <w:p w:rsidR="001D321F" w:rsidRPr="001D321F" w:rsidRDefault="001D321F" w:rsidP="001D321F">
                  <w:pPr>
                    <w:ind w:left="360" w:hanging="360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1D321F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否</w:t>
                  </w:r>
                </w:p>
              </w:txbxContent>
            </v:textbox>
          </v:shape>
        </w:pict>
      </w:r>
      <w:r w:rsidRPr="003B61CC">
        <w:rPr>
          <w:rFonts w:ascii="標楷體" w:hAnsi="標楷體"/>
          <w:noProof/>
          <w:sz w:val="32"/>
          <w:szCs w:val="32"/>
          <w:lang w:val="en-US"/>
        </w:rPr>
        <w:pict>
          <v:shape id="_x0000_s1158" type="#_x0000_t32" style="position:absolute;left:0;text-align:left;margin-left:276.4pt;margin-top:200.05pt;width:0;height:7.6pt;z-index:251784192" o:connectortype="straight"/>
        </w:pict>
      </w:r>
      <w:r w:rsidRPr="003B61CC">
        <w:rPr>
          <w:rFonts w:ascii="標楷體" w:hAnsi="標楷體"/>
          <w:noProof/>
          <w:sz w:val="32"/>
          <w:szCs w:val="32"/>
          <w:lang w:val="en-US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32" type="#_x0000_t4" style="position:absolute;left:0;text-align:left;margin-left:225.35pt;margin-top:207.65pt;width:102.6pt;height:144.75pt;z-index:251780096">
            <v:textbox style="mso-next-textbox:#_x0000_s1132">
              <w:txbxContent>
                <w:p w:rsidR="00F348D8" w:rsidRPr="00F348D8" w:rsidRDefault="00F348D8" w:rsidP="00DC02CA">
                  <w:pPr>
                    <w:pStyle w:val="9"/>
                    <w:spacing w:line="340" w:lineRule="exact"/>
                    <w:jc w:val="both"/>
                  </w:pPr>
                  <w:r w:rsidRPr="00F348D8">
                    <w:rPr>
                      <w:rFonts w:hint="eastAsia"/>
                    </w:rPr>
                    <w:t>性平處通知提案</w:t>
                  </w:r>
                  <w:r w:rsidR="00E014B9">
                    <w:rPr>
                      <w:rFonts w:hint="eastAsia"/>
                    </w:rPr>
                    <w:t>單位</w:t>
                  </w:r>
                  <w:r w:rsidR="00F812FB">
                    <w:rPr>
                      <w:rFonts w:hint="eastAsia"/>
                    </w:rPr>
                    <w:t>二</w:t>
                  </w:r>
                  <w:r w:rsidRPr="008A086B">
                    <w:rPr>
                      <w:rFonts w:hint="eastAsia"/>
                    </w:rPr>
                    <w:t>週內補充</w:t>
                  </w:r>
                  <w:r w:rsidRPr="00F348D8">
                    <w:rPr>
                      <w:rFonts w:hint="eastAsia"/>
                    </w:rPr>
                    <w:t>(</w:t>
                  </w:r>
                  <w:r w:rsidRPr="00F348D8">
                    <w:rPr>
                      <w:rFonts w:hint="eastAsia"/>
                    </w:rPr>
                    <w:t>正</w:t>
                  </w:r>
                  <w:r w:rsidRPr="00F348D8">
                    <w:rPr>
                      <w:rFonts w:hint="eastAsia"/>
                    </w:rPr>
                    <w:t>)</w:t>
                  </w:r>
                </w:p>
                <w:p w:rsidR="00F348D8" w:rsidRDefault="00F348D8" w:rsidP="00F348D8">
                  <w:pPr>
                    <w:ind w:left="480" w:hanging="480"/>
                  </w:pPr>
                </w:p>
              </w:txbxContent>
            </v:textbox>
          </v:shape>
        </w:pict>
      </w:r>
      <w:r w:rsidRPr="003B61CC">
        <w:rPr>
          <w:rFonts w:ascii="標楷體" w:hAnsi="標楷體"/>
          <w:noProof/>
          <w:sz w:val="32"/>
          <w:szCs w:val="32"/>
          <w:lang w:val="en-US"/>
        </w:rPr>
        <w:pict>
          <v:shape id="_x0000_s1157" type="#_x0000_t32" style="position:absolute;left:0;text-align:left;margin-left:210.15pt;margin-top:312.85pt;width:15.2pt;height:0;flip:x;z-index:251783168" o:connectortype="straight">
            <v:stroke endarrow="block"/>
          </v:shape>
        </w:pict>
      </w:r>
      <w:r w:rsidRPr="003B61CC">
        <w:rPr>
          <w:rFonts w:ascii="標楷體" w:hAnsi="標楷體"/>
          <w:noProof/>
          <w:sz w:val="32"/>
          <w:szCs w:val="32"/>
          <w:lang w:val="en-US"/>
        </w:rPr>
        <w:pict>
          <v:shape id="_x0000_s1148" type="#_x0000_t32" style="position:absolute;left:0;text-align:left;margin-left:395.1pt;margin-top:260.2pt;width:0;height:23.9pt;z-index:251771904" o:connectortype="straight"/>
        </w:pict>
      </w:r>
      <w:r w:rsidRPr="003B61CC">
        <w:rPr>
          <w:rFonts w:ascii="標楷體" w:hAnsi="標楷體"/>
          <w:noProof/>
          <w:sz w:val="32"/>
          <w:szCs w:val="32"/>
        </w:rPr>
        <w:pict>
          <v:roundrect id="_s1249" o:spid="_x0000_s1056" style="position:absolute;left:0;text-align:left;margin-left:327.95pt;margin-top:284.1pt;width:139.45pt;height:45pt;z-index:251688960;v-text-anchor:middle" arcsize="10923f" o:dgmlayout="2" o:dgmnodekind="0">
            <v:textbox style="mso-next-textbox:#_s1249" inset=".93086mm,.46544mm,.93086mm,.46544mm">
              <w:txbxContent>
                <w:p w:rsidR="0023303B" w:rsidRPr="00845FCE" w:rsidRDefault="003245EB" w:rsidP="00842D9C">
                  <w:pPr>
                    <w:pStyle w:val="9"/>
                    <w:spacing w:line="360" w:lineRule="exact"/>
                    <w:jc w:val="both"/>
                  </w:pPr>
                  <w:r>
                    <w:rPr>
                      <w:rFonts w:hint="eastAsia"/>
                    </w:rPr>
                    <w:t>性平處</w:t>
                  </w:r>
                  <w:r w:rsidR="00842D9C">
                    <w:rPr>
                      <w:rFonts w:hint="eastAsia"/>
                    </w:rPr>
                    <w:t>以電子郵件通知提案單位，</w:t>
                  </w:r>
                  <w:r w:rsidR="0023303B" w:rsidRPr="00845FCE">
                    <w:rPr>
                      <w:rFonts w:hint="eastAsia"/>
                    </w:rPr>
                    <w:t>受理</w:t>
                  </w:r>
                  <w:r w:rsidR="00B01D01">
                    <w:rPr>
                      <w:rFonts w:hint="eastAsia"/>
                    </w:rPr>
                    <w:t>提案</w:t>
                  </w:r>
                </w:p>
              </w:txbxContent>
            </v:textbox>
          </v:roundrect>
        </w:pict>
      </w:r>
      <w:r w:rsidRPr="003B61CC">
        <w:rPr>
          <w:rFonts w:ascii="標楷體" w:hAnsi="標楷體"/>
          <w:noProof/>
          <w:sz w:val="32"/>
          <w:szCs w:val="32"/>
          <w:lang w:val="en-US"/>
        </w:rPr>
        <w:pict>
          <v:shape id="_x0000_s1144" type="#_x0000_t32" style="position:absolute;left:0;text-align:left;margin-left:58pt;margin-top:359.05pt;width:.6pt;height:8.4pt;flip:x;z-index:251769856" o:connectortype="straight">
            <v:stroke endarrow="block"/>
          </v:shape>
        </w:pict>
      </w:r>
      <w:r w:rsidRPr="003B61CC">
        <w:rPr>
          <w:rFonts w:ascii="標楷體" w:hAnsi="標楷體"/>
          <w:noProof/>
          <w:sz w:val="32"/>
          <w:szCs w:val="32"/>
        </w:rPr>
        <w:pict>
          <v:oval id="_x0000_s1125" style="position:absolute;left:0;text-align:left;margin-left:139.5pt;margin-top:352.4pt;width:50.05pt;height:27.95pt;z-index:251755520;v-text-anchor:middle" o:dgmlayout="0" o:dgmnodekind="0">
            <v:textbox style="mso-next-textbox:#_x0000_s1125" inset=".93086mm,.46544mm,.93086mm,.46544mm">
              <w:txbxContent>
                <w:p w:rsidR="00ED0A89" w:rsidRDefault="00ED0A89" w:rsidP="00EC7D60">
                  <w:pPr>
                    <w:pStyle w:val="9"/>
                    <w:spacing w:beforeLines="20" w:line="240" w:lineRule="auto"/>
                    <w:rPr>
                      <w:szCs w:val="18"/>
                    </w:rPr>
                  </w:pPr>
                  <w:r>
                    <w:rPr>
                      <w:rFonts w:hint="eastAsia"/>
                    </w:rPr>
                    <w:t>結案</w:t>
                  </w:r>
                </w:p>
              </w:txbxContent>
            </v:textbox>
          </v:oval>
        </w:pict>
      </w:r>
      <w:r w:rsidRPr="003B61CC">
        <w:rPr>
          <w:rFonts w:ascii="標楷體" w:hAnsi="標楷體"/>
          <w:noProof/>
          <w:sz w:val="32"/>
          <w:szCs w:val="32"/>
        </w:rPr>
        <w:pict>
          <v:shape id="_x0000_s1124" type="#_x0000_t32" style="position:absolute;left:0;text-align:left;margin-left:163.85pt;margin-top:335.5pt;width:0;height:13.2pt;z-index:251754496" o:connectortype="straight">
            <v:stroke endarrow="block"/>
          </v:shape>
        </w:pict>
      </w:r>
      <w:r w:rsidRPr="003B61CC">
        <w:rPr>
          <w:rFonts w:ascii="標楷體" w:hAnsi="標楷體"/>
          <w:noProof/>
          <w:sz w:val="32"/>
          <w:szCs w:val="32"/>
        </w:rPr>
        <w:pict>
          <v:oval id="_x0000_s1054" style="position:absolute;left:0;text-align:left;margin-left:33.7pt;margin-top:367.45pt;width:50.05pt;height:27.95pt;z-index:251686912;v-text-anchor:middle" o:dgmlayout="0" o:dgmnodekind="0">
            <v:textbox style="mso-next-textbox:#_x0000_s1054" inset=".93086mm,.46544mm,.93086mm,.46544mm">
              <w:txbxContent>
                <w:p w:rsidR="005B0A4E" w:rsidRDefault="005B0A4E" w:rsidP="00EC7D60">
                  <w:pPr>
                    <w:pStyle w:val="9"/>
                    <w:spacing w:beforeLines="20" w:line="240" w:lineRule="auto"/>
                    <w:rPr>
                      <w:szCs w:val="18"/>
                    </w:rPr>
                  </w:pPr>
                  <w:r>
                    <w:rPr>
                      <w:rFonts w:hint="eastAsia"/>
                    </w:rPr>
                    <w:t>結案</w:t>
                  </w:r>
                </w:p>
              </w:txbxContent>
            </v:textbox>
          </v:oval>
        </w:pict>
      </w:r>
      <w:r w:rsidRPr="003B61CC">
        <w:rPr>
          <w:rFonts w:ascii="標楷體" w:hAnsi="標楷體"/>
          <w:noProof/>
          <w:sz w:val="32"/>
          <w:szCs w:val="32"/>
        </w:rPr>
        <w:pict>
          <v:roundrect id="_x0000_s1060" style="position:absolute;left:0;text-align:left;margin-left:117.75pt;margin-top:284.1pt;width:92.4pt;height:51.4pt;z-index:251693056;v-text-anchor:middle" arcsize="10923f" o:dgmlayout="2" o:dgmnodekind="0">
            <v:textbox style="mso-next-textbox:#_x0000_s1060" inset=".93086mm,.46544mm,.93086mm,.46544mm">
              <w:txbxContent>
                <w:p w:rsidR="00513BBF" w:rsidRPr="00845FCE" w:rsidRDefault="00842D9C" w:rsidP="00AC4975">
                  <w:pPr>
                    <w:ind w:leftChars="41" w:left="98" w:firstLineChars="0" w:firstLine="0"/>
                  </w:pPr>
                  <w:r>
                    <w:rPr>
                      <w:rFonts w:ascii="Times New Roman" w:eastAsia="標楷體" w:hAnsi="Times New Roman" w:cs="Times New Roman" w:hint="eastAsia"/>
                      <w:color w:val="000000"/>
                      <w:sz w:val="18"/>
                      <w:szCs w:val="24"/>
                      <w:lang w:val="zh-TW"/>
                    </w:rPr>
                    <w:t>以電子郵件</w:t>
                  </w:r>
                  <w:r w:rsidR="00B01D01">
                    <w:rPr>
                      <w:rFonts w:ascii="Times New Roman" w:eastAsia="標楷體" w:hAnsi="Times New Roman" w:cs="Times New Roman" w:hint="eastAsia"/>
                      <w:color w:val="000000"/>
                      <w:sz w:val="18"/>
                      <w:szCs w:val="24"/>
                      <w:lang w:val="zh-TW"/>
                    </w:rPr>
                    <w:t>通知提案單位，不予</w:t>
                  </w:r>
                  <w:r w:rsidR="00513BBF" w:rsidRPr="00845FCE">
                    <w:rPr>
                      <w:rFonts w:ascii="Times New Roman" w:eastAsia="標楷體" w:hAnsi="Times New Roman" w:cs="Times New Roman" w:hint="eastAsia"/>
                      <w:color w:val="000000"/>
                      <w:sz w:val="18"/>
                      <w:szCs w:val="24"/>
                      <w:lang w:val="zh-TW"/>
                    </w:rPr>
                    <w:t>受理</w:t>
                  </w:r>
                </w:p>
              </w:txbxContent>
            </v:textbox>
          </v:roundrect>
        </w:pict>
      </w:r>
      <w:r w:rsidRPr="003B61CC">
        <w:rPr>
          <w:rFonts w:ascii="標楷體" w:hAnsi="標楷體"/>
          <w:noProof/>
          <w:sz w:val="32"/>
          <w:szCs w:val="32"/>
          <w:lang w:val="en-US"/>
        </w:rPr>
        <w:pict>
          <v:shape id="_x0000_s1136" type="#_x0000_t32" style="position:absolute;left:0;text-align:left;margin-left:154.7pt;margin-top:269.95pt;width:0;height:14.15pt;z-index:251764736" o:connectortype="straight">
            <v:stroke endarrow="block"/>
          </v:shape>
        </w:pict>
      </w:r>
      <w:r w:rsidRPr="003B61CC">
        <w:rPr>
          <w:rFonts w:ascii="標楷體" w:hAnsi="標楷體"/>
          <w:noProof/>
          <w:sz w:val="32"/>
          <w:szCs w:val="32"/>
        </w:rPr>
        <w:pict>
          <v:roundrect id="_x0000_s1123" style="position:absolute;left:0;text-align:left;margin-left:18.45pt;margin-top:270pt;width:80.15pt;height:89.05pt;z-index:251753472" arcsize="10923f">
            <v:textbox style="mso-next-textbox:#_x0000_s1123">
              <w:txbxContent>
                <w:p w:rsidR="00ED0A89" w:rsidRDefault="00ED0A89" w:rsidP="00ED0A89">
                  <w:pPr>
                    <w:pStyle w:val="9"/>
                    <w:spacing w:line="360" w:lineRule="exact"/>
                    <w:jc w:val="both"/>
                  </w:pPr>
                  <w:r w:rsidRPr="00ED0A89">
                    <w:rPr>
                      <w:rFonts w:hint="eastAsia"/>
                    </w:rPr>
                    <w:t>性平處或相關</w:t>
                  </w:r>
                  <w:r>
                    <w:rPr>
                      <w:rFonts w:hint="eastAsia"/>
                    </w:rPr>
                    <w:t>分工小組及部會函復說明辦理情形</w:t>
                  </w:r>
                </w:p>
              </w:txbxContent>
            </v:textbox>
          </v:roundrect>
        </w:pict>
      </w:r>
      <w:r w:rsidRPr="003B61CC">
        <w:rPr>
          <w:rFonts w:ascii="標楷體" w:hAnsi="標楷體"/>
          <w:noProof/>
          <w:sz w:val="32"/>
          <w:szCs w:val="32"/>
          <w:lang w:val="en-US"/>
        </w:rPr>
        <w:pict>
          <v:shape id="_x0000_s1143" type="#_x0000_t32" style="position:absolute;left:0;text-align:left;margin-left:122.7pt;margin-top:270pt;width:66.85pt;height:0;z-index:251768832" o:connectortype="straight"/>
        </w:pict>
      </w:r>
      <w:r w:rsidRPr="003B61CC">
        <w:rPr>
          <w:rFonts w:ascii="標楷體" w:hAnsi="標楷體"/>
          <w:noProof/>
          <w:sz w:val="32"/>
          <w:szCs w:val="32"/>
        </w:rPr>
        <w:pict>
          <v:roundrect id="_s1255" o:spid="_x0000_s1045" style="position:absolute;left:0;text-align:left;margin-left:163.85pt;margin-top:159.75pt;width:52.55pt;height:100.5pt;z-index:251677696;v-text-anchor:middle" arcsize="10923f" o:dgmlayout="0" o:dgmnodekind="0" o:dgmlayoutmru="0">
            <v:textbox style="mso-next-textbox:#_s1255" inset="1.3271mm,.66353mm,1.3271mm,.66353mm">
              <w:txbxContent>
                <w:p w:rsidR="005B0A4E" w:rsidRDefault="00404F98" w:rsidP="0023303B">
                  <w:pPr>
                    <w:pStyle w:val="9"/>
                    <w:spacing w:line="360" w:lineRule="exact"/>
                    <w:jc w:val="both"/>
                  </w:pPr>
                  <w:r>
                    <w:rPr>
                      <w:rFonts w:hint="eastAsia"/>
                    </w:rPr>
                    <w:t>未填寫提案單，</w:t>
                  </w:r>
                  <w:r w:rsidR="005B0A4E">
                    <w:rPr>
                      <w:rFonts w:hint="eastAsia"/>
                    </w:rPr>
                    <w:t>未達連署人數</w:t>
                  </w:r>
                </w:p>
              </w:txbxContent>
            </v:textbox>
          </v:roundrect>
        </w:pict>
      </w:r>
      <w:r w:rsidRPr="003B61CC">
        <w:rPr>
          <w:rFonts w:ascii="標楷體" w:hAnsi="標楷體"/>
          <w:noProof/>
          <w:sz w:val="32"/>
          <w:szCs w:val="32"/>
        </w:rPr>
        <w:pict>
          <v:roundrect id="_x0000_s1059" style="position:absolute;left:0;text-align:left;margin-left:18.45pt;margin-top:159.75pt;width:69.55pt;height:100.5pt;z-index:251692032;v-text-anchor:middle" arcsize="10923f" o:dgmlayout="0" o:dgmnodekind="0">
            <v:textbox style="mso-next-textbox:#_x0000_s1059" inset=".93086mm,.46544mm,.93086mm,.46544mm">
              <w:txbxContent>
                <w:p w:rsidR="00667225" w:rsidRDefault="00667225" w:rsidP="00667225">
                  <w:pPr>
                    <w:pStyle w:val="9"/>
                    <w:spacing w:line="360" w:lineRule="exact"/>
                    <w:jc w:val="both"/>
                    <w:rPr>
                      <w:szCs w:val="18"/>
                    </w:rPr>
                  </w:pPr>
                  <w:r>
                    <w:rPr>
                      <w:rFonts w:hint="eastAsia"/>
                    </w:rPr>
                    <w:t>提案內容</w:t>
                  </w:r>
                  <w:r w:rsidR="00ED0A89">
                    <w:rPr>
                      <w:rFonts w:hint="eastAsia"/>
                    </w:rPr>
                    <w:t>業</w:t>
                  </w:r>
                  <w:r w:rsidR="00B01D01">
                    <w:rPr>
                      <w:rFonts w:hint="eastAsia"/>
                    </w:rPr>
                    <w:t>於</w:t>
                  </w:r>
                  <w:r>
                    <w:rPr>
                      <w:rFonts w:hint="eastAsia"/>
                    </w:rPr>
                    <w:t>行政院性別平等會相關會議</w:t>
                  </w:r>
                  <w:r w:rsidR="00ED0A89">
                    <w:rPr>
                      <w:rFonts w:hint="eastAsia"/>
                    </w:rPr>
                    <w:t>討論決議</w:t>
                  </w:r>
                </w:p>
              </w:txbxContent>
            </v:textbox>
          </v:roundrect>
        </w:pict>
      </w:r>
      <w:r w:rsidRPr="003B61CC">
        <w:rPr>
          <w:rFonts w:ascii="標楷體" w:hAnsi="標楷體"/>
          <w:noProof/>
          <w:sz w:val="32"/>
          <w:szCs w:val="32"/>
        </w:rPr>
        <w:pict>
          <v:shape id="_x0000_s1082" type="#_x0000_t32" style="position:absolute;left:0;text-align:left;margin-left:189.55pt;margin-top:260.2pt;width:0;height:9.75pt;z-index:251715584" o:connectortype="straight"/>
        </w:pict>
      </w:r>
      <w:r w:rsidRPr="003B61CC">
        <w:rPr>
          <w:rFonts w:ascii="標楷體" w:hAnsi="標楷體"/>
          <w:noProof/>
          <w:sz w:val="32"/>
          <w:szCs w:val="32"/>
        </w:rPr>
        <w:pict>
          <v:roundrect id="_s1244" o:spid="_x0000_s1034" style="position:absolute;left:0;text-align:left;margin-left:241.8pt;margin-top:159.75pt;width:81.45pt;height:40.3pt;z-index:251666432;v-text-anchor:middle" arcsize="10923f" o:dgmlayout="0" o:dgmnodekind="0">
            <v:textbox style="mso-next-textbox:#_s1244" inset=".93086mm,.46544mm,.93086mm,.46544mm">
              <w:txbxContent>
                <w:p w:rsidR="005B0A4E" w:rsidRDefault="005B0A4E" w:rsidP="0023303B">
                  <w:pPr>
                    <w:pStyle w:val="9"/>
                    <w:spacing w:line="360" w:lineRule="exact"/>
                    <w:jc w:val="both"/>
                    <w:rPr>
                      <w:szCs w:val="18"/>
                    </w:rPr>
                  </w:pPr>
                  <w:r>
                    <w:rPr>
                      <w:rFonts w:hint="eastAsia"/>
                    </w:rPr>
                    <w:t>提案</w:t>
                  </w:r>
                  <w:r w:rsidR="00845FCE">
                    <w:rPr>
                      <w:rFonts w:hint="eastAsia"/>
                    </w:rPr>
                    <w:t>內容不完整</w:t>
                  </w:r>
                </w:p>
              </w:txbxContent>
            </v:textbox>
          </v:roundrect>
        </w:pict>
      </w:r>
      <w:r w:rsidRPr="003B61CC">
        <w:rPr>
          <w:rFonts w:ascii="標楷體" w:hAnsi="標楷體"/>
          <w:noProof/>
          <w:sz w:val="32"/>
          <w:szCs w:val="32"/>
        </w:rPr>
        <w:pict>
          <v:shape id="_x0000_s1107" type="#_x0000_t32" style="position:absolute;left:0;text-align:left;margin-left:88pt;margin-top:335.55pt;width:0;height:16.85pt;z-index:251739136" o:connectortype="straight">
            <v:stroke endarrow="block"/>
          </v:shape>
        </w:pict>
      </w:r>
      <w:r w:rsidRPr="003B61CC">
        <w:rPr>
          <w:rFonts w:ascii="標楷體" w:hAnsi="標楷體"/>
          <w:noProof/>
          <w:sz w:val="32"/>
          <w:szCs w:val="32"/>
          <w:lang w:val="en-US"/>
        </w:rPr>
        <w:pict>
          <v:shape id="_x0000_s1134" type="#_x0000_t32" style="position:absolute;left:0;text-align:left;margin-left:122.7pt;margin-top:260.2pt;width:0;height:9.8pt;z-index:251762688" o:connectortype="straight"/>
        </w:pict>
      </w:r>
      <w:r w:rsidRPr="003B61CC">
        <w:rPr>
          <w:rFonts w:ascii="標楷體" w:hAnsi="標楷體"/>
          <w:noProof/>
          <w:sz w:val="32"/>
          <w:szCs w:val="32"/>
          <w:lang w:val="en-US"/>
        </w:rPr>
        <w:pict>
          <v:shape id="_x0000_s1133" type="#_x0000_t32" style="position:absolute;left:0;text-align:left;margin-left:55pt;margin-top:260.25pt;width:0;height:9.75pt;z-index:251761664" o:connectortype="straight"/>
        </w:pict>
      </w:r>
      <w:r w:rsidRPr="003B61CC">
        <w:rPr>
          <w:rFonts w:ascii="標楷體" w:hAnsi="標楷體"/>
          <w:noProof/>
          <w:sz w:val="32"/>
          <w:szCs w:val="32"/>
        </w:rPr>
        <w:pict>
          <v:shape id="_x0000_s1076" type="#_x0000_t32" style="position:absolute;left:0;text-align:left;margin-left:122.7pt;margin-top:145.45pt;width:0;height:13.5pt;z-index:251709440" o:connectortype="straight"/>
        </w:pict>
      </w:r>
      <w:r w:rsidRPr="003B61CC">
        <w:rPr>
          <w:rFonts w:ascii="標楷體" w:hAnsi="標楷體"/>
          <w:noProof/>
          <w:sz w:val="32"/>
          <w:szCs w:val="32"/>
        </w:rPr>
        <w:pict>
          <v:shape id="_x0000_s1077" type="#_x0000_t32" style="position:absolute;left:0;text-align:left;margin-left:192.8pt;margin-top:146.25pt;width:0;height:13.5pt;z-index:251710464" o:connectortype="straight"/>
        </w:pict>
      </w:r>
      <w:r w:rsidRPr="003B61CC">
        <w:rPr>
          <w:rFonts w:ascii="標楷體" w:hAnsi="標楷體"/>
          <w:noProof/>
          <w:sz w:val="32"/>
          <w:szCs w:val="32"/>
        </w:rPr>
        <w:pict>
          <v:shape id="_x0000_s1075" type="#_x0000_t32" style="position:absolute;left:0;text-align:left;margin-left:55pt;margin-top:146.25pt;width:0;height:13.5pt;z-index:251708416" o:connectortype="straight"/>
        </w:pict>
      </w:r>
      <w:r w:rsidRPr="003B61CC">
        <w:rPr>
          <w:rFonts w:ascii="標楷體" w:hAnsi="標楷體"/>
          <w:noProof/>
          <w:sz w:val="32"/>
          <w:szCs w:val="32"/>
        </w:rPr>
        <w:pict>
          <v:roundrect id="_s1246" o:spid="_x0000_s1036" style="position:absolute;left:0;text-align:left;margin-left:332.25pt;margin-top:159.75pt;width:139.45pt;height:100.5pt;z-index:251779072;v-text-anchor:middle" arcsize="10923f" o:dgmlayout="0" o:dgmnodekind="0">
            <v:textbox style="mso-next-textbox:#_s1246" inset=".93086mm,.46544mm,.93086mm,.46544mm">
              <w:txbxContent>
                <w:p w:rsidR="005B0A4E" w:rsidRPr="00687697" w:rsidRDefault="00687697" w:rsidP="007B05AA">
                  <w:pPr>
                    <w:pStyle w:val="9"/>
                    <w:spacing w:line="360" w:lineRule="exact"/>
                    <w:jc w:val="both"/>
                  </w:pPr>
                  <w:r w:rsidRPr="00687697">
                    <w:rPr>
                      <w:rFonts w:hint="eastAsia"/>
                    </w:rPr>
                    <w:t>提案內容完整</w:t>
                  </w:r>
                  <w:r w:rsidR="00513BBF">
                    <w:rPr>
                      <w:rFonts w:hint="eastAsia"/>
                    </w:rPr>
                    <w:t>與性別平等相關</w:t>
                  </w:r>
                  <w:r w:rsidRPr="00687697">
                    <w:rPr>
                      <w:rFonts w:hint="eastAsia"/>
                    </w:rPr>
                    <w:t>、</w:t>
                  </w:r>
                  <w:r w:rsidR="000A4666">
                    <w:rPr>
                      <w:rFonts w:hint="eastAsia"/>
                    </w:rPr>
                    <w:t>非個案或地區性問題、</w:t>
                  </w:r>
                  <w:r w:rsidRPr="00687697">
                    <w:rPr>
                      <w:rFonts w:hint="eastAsia"/>
                    </w:rPr>
                    <w:t>已達連</w:t>
                  </w:r>
                  <w:r w:rsidR="00964EC9" w:rsidRPr="00964EC9">
                    <w:rPr>
                      <w:rFonts w:hint="eastAsia"/>
                    </w:rPr>
                    <w:t>署</w:t>
                  </w:r>
                  <w:r w:rsidRPr="00687697">
                    <w:rPr>
                      <w:rFonts w:hint="eastAsia"/>
                    </w:rPr>
                    <w:t>人數</w:t>
                  </w:r>
                  <w:r w:rsidR="00513BBF">
                    <w:rPr>
                      <w:rFonts w:hint="eastAsia"/>
                    </w:rPr>
                    <w:t>、未重複提案者</w:t>
                  </w:r>
                </w:p>
              </w:txbxContent>
            </v:textbox>
          </v:roundrect>
        </w:pict>
      </w:r>
      <w:r w:rsidRPr="003B61CC">
        <w:rPr>
          <w:rFonts w:ascii="標楷體" w:hAnsi="標楷體"/>
          <w:noProof/>
          <w:sz w:val="32"/>
          <w:szCs w:val="32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29" type="#_x0000_t110" style="position:absolute;left:0;text-align:left;margin-left:160.1pt;margin-top:95.85pt;width:167.85pt;height:41.35pt;z-index:251757568">
            <v:textbox style="mso-next-textbox:#_x0000_s1129">
              <w:txbxContent>
                <w:p w:rsidR="008A086B" w:rsidRDefault="008A086B" w:rsidP="008A086B">
                  <w:pPr>
                    <w:pStyle w:val="9"/>
                    <w:spacing w:line="360" w:lineRule="exact"/>
                    <w:ind w:left="480" w:hanging="480"/>
                  </w:pPr>
                  <w:r>
                    <w:rPr>
                      <w:rFonts w:hint="eastAsia"/>
                    </w:rPr>
                    <w:t>研判內容區分處理方式</w:t>
                  </w:r>
                </w:p>
                <w:p w:rsidR="008A086B" w:rsidRDefault="008A086B" w:rsidP="008A086B">
                  <w:pPr>
                    <w:ind w:left="480" w:hanging="480"/>
                  </w:pPr>
                </w:p>
              </w:txbxContent>
            </v:textbox>
          </v:shape>
        </w:pict>
      </w:r>
      <w:r w:rsidRPr="003B61CC">
        <w:rPr>
          <w:rFonts w:ascii="標楷體" w:hAnsi="標楷體"/>
          <w:noProof/>
          <w:sz w:val="32"/>
          <w:szCs w:val="32"/>
        </w:rPr>
        <w:pict>
          <v:roundrect id="_s1262" o:spid="_x0000_s1051" style="position:absolute;left:0;text-align:left;margin-left:154.7pt;margin-top:62.65pt;width:173.25pt;height:26.9pt;z-index:251683840;v-text-anchor:middle" arcsize="10923f" o:dgmlayout="0" o:dgmnodekind="0">
            <v:textbox style="mso-next-textbox:#_s1262" inset="1mm,1mm,1mm,1mm">
              <w:txbxContent>
                <w:p w:rsidR="005B0A4E" w:rsidRDefault="003245EB" w:rsidP="0023303B">
                  <w:pPr>
                    <w:pStyle w:val="10"/>
                    <w:spacing w:line="360" w:lineRule="exact"/>
                    <w:jc w:val="both"/>
                  </w:pPr>
                  <w:r>
                    <w:rPr>
                      <w:rFonts w:hint="eastAsia"/>
                    </w:rPr>
                    <w:t>性平處</w:t>
                  </w:r>
                  <w:r w:rsidR="005B0A4E">
                    <w:rPr>
                      <w:rFonts w:hint="eastAsia"/>
                    </w:rPr>
                    <w:t>確認收件</w:t>
                  </w:r>
                  <w:r w:rsidR="00687697">
                    <w:rPr>
                      <w:rFonts w:hint="eastAsia"/>
                    </w:rPr>
                    <w:t>，並回復提案單位</w:t>
                  </w:r>
                </w:p>
              </w:txbxContent>
            </v:textbox>
          </v:roundrect>
        </w:pict>
      </w:r>
      <w:r w:rsidRPr="003B61CC">
        <w:rPr>
          <w:rFonts w:ascii="標楷體" w:hAnsi="標楷體"/>
          <w:noProof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11" type="#_x0000_t34" style="position:absolute;left:0;text-align:left;margin-left:192.8pt;margin-top:511.4pt;width:52.5pt;height:49.5pt;flip:y;z-index:251743232" o:connectortype="elbow" adj=",291600,-105573">
            <v:stroke endarrow="block"/>
          </v:shape>
        </w:pict>
      </w:r>
      <w:r w:rsidRPr="003B61CC">
        <w:rPr>
          <w:rFonts w:ascii="標楷體" w:hAnsi="標楷體"/>
          <w:noProof/>
          <w:sz w:val="32"/>
          <w:szCs w:val="32"/>
        </w:rPr>
        <w:pict>
          <v:roundrect id="_s1260" o:spid="_x0000_s1049" style="position:absolute;left:0;text-align:left;margin-left:318.85pt;margin-top:340.45pt;width:138.25pt;height:85.7pt;z-index:251681792;v-text-anchor:middle" arcsize="10923f" o:dgmlayout="0" o:dgmnodekind="0">
            <v:textbox style="mso-next-textbox:#_s1260">
              <w:txbxContent>
                <w:p w:rsidR="005B0A4E" w:rsidRPr="0023303B" w:rsidRDefault="003245EB" w:rsidP="00667225">
                  <w:pPr>
                    <w:pStyle w:val="9"/>
                    <w:spacing w:line="360" w:lineRule="exact"/>
                    <w:jc w:val="both"/>
                  </w:pPr>
                  <w:r>
                    <w:rPr>
                      <w:rFonts w:hint="eastAsia"/>
                    </w:rPr>
                    <w:t>性平處</w:t>
                  </w:r>
                  <w:r w:rsidR="00B01D22">
                    <w:rPr>
                      <w:rFonts w:hint="eastAsia"/>
                    </w:rPr>
                    <w:t>將提案內容</w:t>
                  </w:r>
                  <w:r w:rsidR="0023303B">
                    <w:rPr>
                      <w:rFonts w:hint="eastAsia"/>
                    </w:rPr>
                    <w:t>轉</w:t>
                  </w:r>
                  <w:r w:rsidR="00667225">
                    <w:rPr>
                      <w:rFonts w:hint="eastAsia"/>
                    </w:rPr>
                    <w:t>請</w:t>
                  </w:r>
                  <w:r w:rsidR="00CC77AF">
                    <w:rPr>
                      <w:rFonts w:hint="eastAsia"/>
                    </w:rPr>
                    <w:t>各</w:t>
                  </w:r>
                  <w:r w:rsidR="0023303B" w:rsidRPr="0023303B">
                    <w:rPr>
                      <w:rFonts w:hint="eastAsia"/>
                    </w:rPr>
                    <w:t>分工小組民間召集人</w:t>
                  </w:r>
                  <w:r w:rsidR="00B01D01">
                    <w:rPr>
                      <w:rFonts w:hint="eastAsia"/>
                    </w:rPr>
                    <w:t>同</w:t>
                  </w:r>
                  <w:r w:rsidR="005402F0">
                    <w:rPr>
                      <w:rFonts w:hint="eastAsia"/>
                    </w:rPr>
                    <w:t>意，並</w:t>
                  </w:r>
                  <w:r w:rsidR="00667225">
                    <w:rPr>
                      <w:rFonts w:hint="eastAsia"/>
                    </w:rPr>
                    <w:t>決定</w:t>
                  </w:r>
                  <w:r w:rsidR="00B01D01">
                    <w:rPr>
                      <w:rFonts w:hint="eastAsia"/>
                    </w:rPr>
                    <w:t>指派</w:t>
                  </w:r>
                  <w:r w:rsidR="00667225">
                    <w:rPr>
                      <w:rFonts w:hint="eastAsia"/>
                    </w:rPr>
                    <w:t>權責之分工小組</w:t>
                  </w:r>
                  <w:r w:rsidR="00B01D22">
                    <w:rPr>
                      <w:rFonts w:hint="eastAsia"/>
                    </w:rPr>
                    <w:t>納入</w:t>
                  </w:r>
                  <w:r w:rsidR="00513BBF">
                    <w:rPr>
                      <w:rFonts w:hint="eastAsia"/>
                    </w:rPr>
                    <w:t>議案</w:t>
                  </w:r>
                  <w:r w:rsidR="00667225">
                    <w:rPr>
                      <w:rFonts w:hint="eastAsia"/>
                    </w:rPr>
                    <w:t>討論</w:t>
                  </w:r>
                </w:p>
              </w:txbxContent>
            </v:textbox>
          </v:roundrect>
        </w:pict>
      </w:r>
      <w:r w:rsidRPr="003B61CC">
        <w:rPr>
          <w:rFonts w:ascii="標楷體" w:hAnsi="標楷體"/>
          <w:noProof/>
          <w:sz w:val="32"/>
          <w:szCs w:val="32"/>
        </w:rPr>
        <w:pict>
          <v:shape id="_s1256" o:spid="_x0000_s1046" type="#_x0000_t110" style="position:absolute;left:0;text-align:left;margin-left:91.55pt;margin-top:531.65pt;width:104.35pt;height:60.25pt;z-index:251678720;v-text-anchor:middle" o:dgmlayout="0" o:dgmnodekind="0">
            <v:textbox style="mso-next-textbox:#_s1256" inset="2.29103mm,1.1455mm,2.29103mm,1.1455mm">
              <w:txbxContent>
                <w:p w:rsidR="005B0A4E" w:rsidRPr="00AC4975" w:rsidRDefault="00B01D01" w:rsidP="00AC4975">
                  <w:pPr>
                    <w:pStyle w:val="9"/>
                    <w:jc w:val="both"/>
                    <w:rPr>
                      <w:sz w:val="16"/>
                      <w:szCs w:val="16"/>
                    </w:rPr>
                  </w:pPr>
                  <w:r w:rsidRPr="00AC4975">
                    <w:rPr>
                      <w:rFonts w:hint="eastAsia"/>
                      <w:sz w:val="16"/>
                      <w:szCs w:val="16"/>
                    </w:rPr>
                    <w:t>會議紀錄函送提案單位</w:t>
                  </w:r>
                </w:p>
              </w:txbxContent>
            </v:textbox>
          </v:shape>
        </w:pict>
      </w:r>
      <w:r w:rsidRPr="003B61CC">
        <w:rPr>
          <w:rFonts w:ascii="標楷體" w:hAnsi="標楷體"/>
          <w:noProof/>
          <w:sz w:val="32"/>
          <w:szCs w:val="32"/>
        </w:rPr>
        <w:pict>
          <v:shape id="_x0000_s1067" type="#_x0000_t110" style="position:absolute;left:0;text-align:left;margin-left:234.85pt;margin-top:532.35pt;width:107.75pt;height:59.55pt;z-index:251700224;v-text-anchor:middle" o:dgmlayout="0" o:dgmnodekind="0">
            <v:textbox style="mso-next-textbox:#_x0000_s1067" inset="2.29103mm,1.1455mm,2.29103mm,1.1455mm">
              <w:txbxContent>
                <w:p w:rsidR="009049B7" w:rsidRDefault="009049B7" w:rsidP="00AC4975">
                  <w:pPr>
                    <w:pStyle w:val="9"/>
                    <w:spacing w:line="280" w:lineRule="exact"/>
                    <w:jc w:val="both"/>
                    <w:rPr>
                      <w:szCs w:val="18"/>
                    </w:rPr>
                  </w:pPr>
                  <w:r w:rsidRPr="00AC4975">
                    <w:rPr>
                      <w:rFonts w:hint="eastAsia"/>
                      <w:sz w:val="16"/>
                      <w:szCs w:val="16"/>
                    </w:rPr>
                    <w:t>會議紀錄函送提案</w:t>
                  </w:r>
                  <w:r>
                    <w:rPr>
                      <w:rFonts w:hint="eastAsia"/>
                    </w:rPr>
                    <w:t>單位</w:t>
                  </w:r>
                </w:p>
                <w:p w:rsidR="00A7089F" w:rsidRPr="009049B7" w:rsidRDefault="00A7089F" w:rsidP="009049B7">
                  <w:pPr>
                    <w:ind w:left="480" w:hanging="480"/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3B61CC">
        <w:rPr>
          <w:rFonts w:ascii="標楷體" w:hAnsi="標楷體"/>
          <w:noProof/>
          <w:sz w:val="32"/>
          <w:szCs w:val="32"/>
        </w:rPr>
        <w:pict>
          <v:shape id="_x0000_s1113" type="#_x0000_t32" style="position:absolute;left:0;text-align:left;margin-left:287.6pt;margin-top:590.45pt;width:0;height:12.55pt;z-index:251745280" o:connectortype="straight">
            <v:stroke endarrow="block"/>
          </v:shape>
        </w:pict>
      </w:r>
      <w:r w:rsidRPr="003B61CC">
        <w:rPr>
          <w:rFonts w:ascii="標楷體" w:hAnsi="標楷體"/>
          <w:noProof/>
          <w:sz w:val="32"/>
          <w:szCs w:val="32"/>
        </w:rPr>
        <w:pict>
          <v:shape id="_x0000_s1120" type="#_x0000_t32" style="position:absolute;left:0;text-align:left;margin-left:287.6pt;margin-top:520.45pt;width:.05pt;height:11.9pt;flip:x;z-index:251751424" o:connectortype="straight"/>
        </w:pict>
      </w:r>
      <w:r w:rsidRPr="003B61CC">
        <w:rPr>
          <w:rFonts w:ascii="標楷體" w:hAnsi="標楷體"/>
          <w:noProof/>
          <w:sz w:val="32"/>
          <w:szCs w:val="32"/>
        </w:rPr>
        <w:pict>
          <v:roundrect id="_x0000_s1068" style="position:absolute;left:0;text-align:left;margin-left:395.1pt;margin-top:540.2pt;width:87.7pt;height:50.25pt;z-index:251701248;v-text-anchor:middle" arcsize="10923f" o:dgmlayout="0" o:dgmnodekind="0">
            <v:textbox style="mso-next-textbox:#_x0000_s1068" inset="2.29103mm,1.1455mm,2.29103mm,1.1455mm">
              <w:txbxContent>
                <w:p w:rsidR="009049B7" w:rsidRDefault="009049B7" w:rsidP="009049B7">
                  <w:pPr>
                    <w:pStyle w:val="9"/>
                    <w:spacing w:line="360" w:lineRule="exact"/>
                    <w:jc w:val="both"/>
                    <w:rPr>
                      <w:szCs w:val="18"/>
                    </w:rPr>
                  </w:pPr>
                  <w:r>
                    <w:rPr>
                      <w:rFonts w:hint="eastAsia"/>
                    </w:rPr>
                    <w:t>會議紀錄函送提案單位</w:t>
                  </w:r>
                </w:p>
                <w:p w:rsidR="00A7089F" w:rsidRPr="009049B7" w:rsidRDefault="00A7089F" w:rsidP="009049B7">
                  <w:pPr>
                    <w:ind w:left="480" w:hanging="480"/>
                    <w:rPr>
                      <w:szCs w:val="18"/>
                    </w:rPr>
                  </w:pPr>
                </w:p>
              </w:txbxContent>
            </v:textbox>
          </v:roundrect>
        </w:pict>
      </w:r>
      <w:r w:rsidRPr="003B61CC">
        <w:rPr>
          <w:rFonts w:ascii="標楷體" w:hAnsi="標楷體"/>
          <w:noProof/>
          <w:sz w:val="32"/>
          <w:szCs w:val="32"/>
        </w:rPr>
        <w:pict>
          <v:roundrect id="_x0000_s1066" style="position:absolute;left:0;text-align:left;margin-left:395.1pt;margin-top:471.2pt;width:92.05pt;height:53.25pt;z-index:251699200;v-text-anchor:middle" arcsize="10923f" o:dgmlayout="2" o:dgmnodekind="0">
            <v:textbox style="mso-next-textbox:#_x0000_s1066" inset="1.3138mm,.65689mm,1.3138mm,.65689mm">
              <w:txbxContent>
                <w:p w:rsidR="007B05AA" w:rsidRDefault="009049B7" w:rsidP="007B05AA">
                  <w:pPr>
                    <w:pStyle w:val="9"/>
                    <w:spacing w:line="360" w:lineRule="exact"/>
                    <w:jc w:val="both"/>
                  </w:pPr>
                  <w:r>
                    <w:rPr>
                      <w:rFonts w:hint="eastAsia"/>
                    </w:rPr>
                    <w:t>提案至</w:t>
                  </w:r>
                  <w:r w:rsidR="004B4DAD">
                    <w:rPr>
                      <w:rFonts w:hint="eastAsia"/>
                    </w:rPr>
                    <w:t>行政院性別平等會</w:t>
                  </w:r>
                </w:p>
                <w:p w:rsidR="007B05AA" w:rsidRPr="007B05AA" w:rsidRDefault="007B05AA" w:rsidP="007B05AA">
                  <w:pPr>
                    <w:ind w:left="480" w:hanging="480"/>
                  </w:pPr>
                </w:p>
              </w:txbxContent>
            </v:textbox>
          </v:roundrect>
        </w:pict>
      </w:r>
      <w:r w:rsidRPr="003B61CC">
        <w:rPr>
          <w:rFonts w:ascii="標楷體" w:hAnsi="標楷體"/>
          <w:noProof/>
          <w:sz w:val="32"/>
          <w:szCs w:val="32"/>
        </w:rPr>
        <w:pict>
          <v:shape id="_x0000_s1112" type="#_x0000_t34" style="position:absolute;left:0;text-align:left;margin-left:342.6pt;margin-top:511.4pt;width:52.5pt;height:49.5pt;flip:y;z-index:251744256" o:connectortype="elbow" adj=",288982,-109666">
            <v:stroke endarrow="block"/>
          </v:shape>
        </w:pict>
      </w:r>
      <w:r w:rsidRPr="003B61CC">
        <w:rPr>
          <w:rFonts w:ascii="標楷體" w:hAnsi="標楷體"/>
          <w:noProof/>
          <w:sz w:val="32"/>
          <w:szCs w:val="32"/>
        </w:rPr>
        <w:pict>
          <v:shape id="_x0000_s1099" type="#_x0000_t32" style="position:absolute;left:0;text-align:left;margin-left:287.6pt;margin-top:527.15pt;width:.05pt;height:0;z-index:251731968" o:connectortype="straight"/>
        </w:pict>
      </w:r>
      <w:r w:rsidRPr="003B61CC">
        <w:rPr>
          <w:rFonts w:ascii="標楷體" w:hAnsi="標楷體"/>
          <w:noProof/>
          <w:sz w:val="32"/>
          <w:szCs w:val="32"/>
        </w:rPr>
        <w:pict>
          <v:roundrect id="_x0000_s1061" style="position:absolute;left:0;text-align:left;margin-left:245.3pt;margin-top:466.5pt;width:97.3pt;height:53.25pt;z-index:251694080;v-text-anchor:middle" arcsize="10923f" o:dgmlayout="2" o:dgmnodekind="0">
            <v:textbox style="mso-next-textbox:#_x0000_s1061" inset="1.3138mm,.65689mm,1.3138mm,.65689mm">
              <w:txbxContent>
                <w:p w:rsidR="00513BBF" w:rsidRDefault="009049B7" w:rsidP="00513BBF">
                  <w:pPr>
                    <w:pStyle w:val="9"/>
                    <w:spacing w:line="360" w:lineRule="exact"/>
                    <w:jc w:val="both"/>
                  </w:pPr>
                  <w:r>
                    <w:rPr>
                      <w:rFonts w:hint="eastAsia"/>
                    </w:rPr>
                    <w:t>提案至</w:t>
                  </w:r>
                  <w:r w:rsidR="00513BBF">
                    <w:rPr>
                      <w:rFonts w:hint="eastAsia"/>
                    </w:rPr>
                    <w:t>行政院</w:t>
                  </w:r>
                  <w:r w:rsidR="007B05AA">
                    <w:rPr>
                      <w:rFonts w:hint="eastAsia"/>
                    </w:rPr>
                    <w:t>性別平等</w:t>
                  </w:r>
                  <w:r w:rsidR="00513BBF">
                    <w:rPr>
                      <w:rFonts w:hint="eastAsia"/>
                    </w:rPr>
                    <w:t>會</w:t>
                  </w:r>
                  <w:r w:rsidR="007B05AA">
                    <w:rPr>
                      <w:rFonts w:hint="eastAsia"/>
                    </w:rPr>
                    <w:t>會前協商會議</w:t>
                  </w:r>
                </w:p>
              </w:txbxContent>
            </v:textbox>
          </v:roundrect>
        </w:pict>
      </w:r>
      <w:r w:rsidRPr="003B61CC">
        <w:rPr>
          <w:rFonts w:ascii="標楷體" w:hAnsi="標楷體"/>
          <w:noProof/>
          <w:sz w:val="32"/>
          <w:szCs w:val="32"/>
        </w:rPr>
        <w:pict>
          <v:shape id="_x0000_s1109" type="#_x0000_t32" style="position:absolute;left:0;text-align:left;margin-left:142.55pt;margin-top:591.9pt;width:0;height:12.55pt;z-index:251741184" o:connectortype="straight">
            <v:stroke endarrow="block"/>
          </v:shape>
        </w:pict>
      </w:r>
      <w:r w:rsidRPr="003B61CC">
        <w:rPr>
          <w:rFonts w:ascii="標楷體" w:hAnsi="標楷體"/>
          <w:noProof/>
          <w:sz w:val="32"/>
          <w:szCs w:val="32"/>
        </w:rPr>
        <w:pict>
          <v:oval id="_x0000_s1062" style="position:absolute;left:0;text-align:left;margin-left:122.7pt;margin-top:604.45pt;width:50.05pt;height:27.95pt;z-index:251695104;v-text-anchor:middle" o:dgmlayout="0" o:dgmnodekind="0">
            <v:textbox style="mso-next-textbox:#_x0000_s1062" inset=".93086mm,.46544mm,.93086mm,.46544mm">
              <w:txbxContent>
                <w:p w:rsidR="00513BBF" w:rsidRDefault="00513BBF" w:rsidP="00EC7D60">
                  <w:pPr>
                    <w:pStyle w:val="9"/>
                    <w:spacing w:beforeLines="20" w:line="240" w:lineRule="auto"/>
                    <w:rPr>
                      <w:szCs w:val="18"/>
                    </w:rPr>
                  </w:pPr>
                  <w:r>
                    <w:rPr>
                      <w:rFonts w:hint="eastAsia"/>
                    </w:rPr>
                    <w:t>結案</w:t>
                  </w:r>
                </w:p>
              </w:txbxContent>
            </v:textbox>
          </v:oval>
        </w:pict>
      </w:r>
      <w:r w:rsidRPr="003B61CC">
        <w:rPr>
          <w:rFonts w:ascii="標楷體" w:hAnsi="標楷體"/>
          <w:noProof/>
          <w:sz w:val="32"/>
          <w:szCs w:val="32"/>
        </w:rPr>
        <w:pict>
          <v:shape id="_x0000_s1110" type="#_x0000_t32" style="position:absolute;left:0;text-align:left;margin-left:142.5pt;margin-top:461.95pt;width:.05pt;height:11.25pt;z-index:251742208" o:connectortype="straight"/>
        </w:pict>
      </w:r>
      <w:r w:rsidRPr="003B61CC">
        <w:rPr>
          <w:rFonts w:ascii="標楷體" w:hAnsi="標楷體"/>
          <w:noProof/>
          <w:sz w:val="32"/>
          <w:szCs w:val="32"/>
        </w:rPr>
        <w:pict>
          <v:shape id="_x0000_s1098" type="#_x0000_t32" style="position:absolute;left:0;text-align:left;margin-left:142.45pt;margin-top:515.9pt;width:.05pt;height:15.75pt;z-index:251730944" o:connectortype="straight"/>
        </w:pict>
      </w:r>
      <w:r w:rsidRPr="003B61CC">
        <w:rPr>
          <w:rFonts w:ascii="標楷體" w:hAnsi="標楷體"/>
          <w:noProof/>
          <w:sz w:val="32"/>
          <w:szCs w:val="32"/>
        </w:rPr>
        <w:pict>
          <v:shape id="_x0000_s1108" type="#_x0000_t32" style="position:absolute;left:0;text-align:left;margin-left:192.8pt;margin-top:433.45pt;width:163.6pt;height:0;flip:x;z-index:251740160" o:connectortype="straight">
            <v:stroke endarrow="block"/>
          </v:shape>
        </w:pict>
      </w:r>
      <w:r w:rsidRPr="003B61CC">
        <w:rPr>
          <w:rFonts w:ascii="標楷體" w:hAnsi="標楷體"/>
          <w:noProof/>
          <w:sz w:val="32"/>
          <w:szCs w:val="32"/>
        </w:rPr>
        <w:pict>
          <v:shape id="_x0000_s1089" type="#_x0000_t32" style="position:absolute;left:0;text-align:left;margin-left:356.3pt;margin-top:426.15pt;width:.1pt;height:7.3pt;z-index:251722752" o:connectortype="straight"/>
        </w:pict>
      </w:r>
      <w:r w:rsidRPr="003B61CC">
        <w:rPr>
          <w:rFonts w:ascii="標楷體" w:hAnsi="標楷體"/>
          <w:noProof/>
          <w:sz w:val="32"/>
          <w:szCs w:val="32"/>
        </w:rPr>
        <w:pict>
          <v:roundrect id="_s1254" o:spid="_x0000_s1044" style="position:absolute;left:0;text-align:left;margin-left:105.1pt;margin-top:473.2pt;width:84.45pt;height:42.7pt;z-index:251676672;v-text-anchor:middle" arcsize="10923f" o:dgmlayout="2" o:dgmnodekind="0">
            <v:textbox style="mso-next-textbox:#_s1254" inset="1.3138mm,.65689mm,1.3138mm,.65689mm">
              <w:txbxContent>
                <w:p w:rsidR="005B0A4E" w:rsidRDefault="00513BBF" w:rsidP="00513BBF">
                  <w:pPr>
                    <w:pStyle w:val="9"/>
                    <w:spacing w:line="360" w:lineRule="exact"/>
                    <w:jc w:val="both"/>
                  </w:pPr>
                  <w:r>
                    <w:rPr>
                      <w:rFonts w:hint="eastAsia"/>
                    </w:rPr>
                    <w:t>分工小組會議</w:t>
                  </w:r>
                </w:p>
              </w:txbxContent>
            </v:textbox>
          </v:roundrect>
        </w:pict>
      </w:r>
      <w:r w:rsidRPr="003B61CC">
        <w:rPr>
          <w:rFonts w:ascii="標楷體" w:hAnsi="標楷體"/>
          <w:noProof/>
          <w:sz w:val="32"/>
          <w:szCs w:val="32"/>
        </w:rPr>
        <w:pict>
          <v:roundrect id="_x0000_s1106" style="position:absolute;left:0;text-align:left;margin-left:105.1pt;margin-top:408.7pt;width:87.7pt;height:53.25pt;z-index:251738112;v-text-anchor:middle" arcsize="10923f" o:dgmlayout="2" o:dgmnodekind="0">
            <v:textbox style="mso-next-textbox:#_x0000_s1106" inset="1.3138mm,.65689mm,1.3138mm,.65689mm">
              <w:txbxContent>
                <w:p w:rsidR="00B01D01" w:rsidRDefault="003245EB" w:rsidP="00B01D01">
                  <w:pPr>
                    <w:pStyle w:val="9"/>
                    <w:spacing w:line="360" w:lineRule="exact"/>
                    <w:jc w:val="both"/>
                  </w:pPr>
                  <w:r>
                    <w:rPr>
                      <w:rFonts w:hint="eastAsia"/>
                    </w:rPr>
                    <w:t>性平處</w:t>
                  </w:r>
                  <w:r w:rsidR="00B01D01">
                    <w:rPr>
                      <w:rFonts w:hint="eastAsia"/>
                    </w:rPr>
                    <w:t>通知分工小組</w:t>
                  </w:r>
                </w:p>
              </w:txbxContent>
            </v:textbox>
          </v:roundrect>
        </w:pict>
      </w:r>
      <w:r w:rsidRPr="003B61CC">
        <w:rPr>
          <w:rFonts w:ascii="標楷體" w:hAnsi="標楷體"/>
          <w:noProof/>
          <w:sz w:val="32"/>
          <w:szCs w:val="32"/>
        </w:rPr>
        <w:pict>
          <v:shape id="_x0000_s1078" type="#_x0000_t32" style="position:absolute;left:0;text-align:left;margin-left:280.5pt;margin-top:146.2pt;width:0;height:13.5pt;z-index:251711488" o:connectortype="straight"/>
        </w:pict>
      </w:r>
      <w:r w:rsidRPr="003B61CC">
        <w:rPr>
          <w:rFonts w:ascii="標楷體" w:hAnsi="標楷體"/>
          <w:noProof/>
          <w:sz w:val="32"/>
          <w:szCs w:val="32"/>
        </w:rPr>
        <w:pict>
          <v:roundrect id="_s1259" o:spid="_x0000_s1048" style="position:absolute;left:0;text-align:left;margin-left:-52.5pt;margin-top:23.95pt;width:44.25pt;height:113.25pt;z-index:251680768;v-text-anchor:middle" arcsize="10923f" o:dgmlayout="2" o:dgmnodekind="0" stroked="f">
            <v:textbox style="layout-flow:vertical-ideographic;mso-next-textbox:#_s1259">
              <w:txbxContent>
                <w:p w:rsidR="005B0A4E" w:rsidRPr="00687697" w:rsidRDefault="00687697" w:rsidP="00513BBF">
                  <w:pPr>
                    <w:pStyle w:val="10"/>
                  </w:pPr>
                  <w:r w:rsidRPr="007B05AA">
                    <w:rPr>
                      <w:rFonts w:hint="eastAsia"/>
                      <w:eastAsianLayout w:id="1136375553" w:vert="1" w:vertCompress="1"/>
                    </w:rPr>
                    <w:t>1-2</w:t>
                  </w:r>
                  <w:r>
                    <w:rPr>
                      <w:rFonts w:hint="eastAsia"/>
                    </w:rPr>
                    <w:t>個工作天</w:t>
                  </w:r>
                  <w:r w:rsidR="0023303B">
                    <w:rPr>
                      <w:rFonts w:hint="eastAsia"/>
                    </w:rPr>
                    <w:t>完成</w:t>
                  </w:r>
                </w:p>
              </w:txbxContent>
            </v:textbox>
          </v:roundrect>
        </w:pict>
      </w:r>
      <w:r w:rsidR="00527B95" w:rsidRPr="00277D89">
        <w:rPr>
          <w:rFonts w:ascii="標楷體" w:hAnsi="標楷體"/>
          <w:sz w:val="32"/>
          <w:szCs w:val="32"/>
        </w:rPr>
        <w:br w:type="page"/>
      </w:r>
      <w:r w:rsidR="008A086B" w:rsidRPr="00277D89">
        <w:lastRenderedPageBreak/>
        <w:t xml:space="preserve"> </w:t>
      </w:r>
    </w:p>
    <w:p w:rsidR="000618FC" w:rsidRPr="00277D89" w:rsidRDefault="000618FC" w:rsidP="009049B7">
      <w:pPr>
        <w:widowControl/>
        <w:ind w:left="640" w:hanging="640"/>
        <w:rPr>
          <w:rFonts w:ascii="標楷體" w:eastAsia="標楷體" w:hAnsi="標楷體" w:cs="Times New Roman"/>
          <w:sz w:val="32"/>
          <w:szCs w:val="32"/>
        </w:rPr>
      </w:pPr>
    </w:p>
    <w:tbl>
      <w:tblPr>
        <w:tblW w:w="950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"/>
        <w:gridCol w:w="9356"/>
        <w:gridCol w:w="142"/>
      </w:tblGrid>
      <w:tr w:rsidR="000618FC" w:rsidRPr="00277D89" w:rsidTr="00991B14">
        <w:trPr>
          <w:trHeight w:val="841"/>
        </w:trPr>
        <w:tc>
          <w:tcPr>
            <w:tcW w:w="950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618FC" w:rsidRPr="00277D89" w:rsidRDefault="003B61CC" w:rsidP="009C4676">
            <w:pPr>
              <w:spacing w:line="400" w:lineRule="exact"/>
              <w:ind w:left="641" w:hanging="641"/>
              <w:jc w:val="center"/>
              <w:rPr>
                <w:rFonts w:ascii="標楷體" w:eastAsia="標楷體" w:hAnsi="標楷體"/>
              </w:rPr>
            </w:pPr>
            <w:r w:rsidRPr="003B61CC">
              <w:rPr>
                <w:rFonts w:ascii="標楷體" w:eastAsia="標楷體" w:hAnsi="標楷體" w:cs="Times New Roman"/>
                <w:b/>
                <w:bCs/>
                <w:noProof/>
                <w:sz w:val="32"/>
                <w:szCs w:val="32"/>
              </w:rPr>
              <w:pict>
                <v:shape id="_x0000_s1104" type="#_x0000_t202" style="position:absolute;left:0;text-align:left;margin-left:-32.75pt;margin-top:-40.55pt;width:61.75pt;height:30.2pt;z-index:251737088;mso-height-percent:200;mso-height-percent:200;mso-width-relative:margin;mso-height-relative:margin" stroked="f">
                  <v:textbox style="mso-fit-shape-to-text:t">
                    <w:txbxContent>
                      <w:p w:rsidR="00A95D50" w:rsidRPr="00B1197C" w:rsidRDefault="00A95D50" w:rsidP="00A95D50">
                        <w:pPr>
                          <w:ind w:left="480" w:hanging="480"/>
                          <w:rPr>
                            <w:rFonts w:ascii="標楷體" w:eastAsia="標楷體" w:hAnsi="標楷體"/>
                            <w:b/>
                            <w:shd w:val="pct15" w:color="auto" w:fill="FFFFFF"/>
                          </w:rPr>
                        </w:pPr>
                        <w:r w:rsidRPr="00B1197C">
                          <w:rPr>
                            <w:rFonts w:ascii="標楷體" w:eastAsia="標楷體" w:hAnsi="標楷體" w:hint="eastAsia"/>
                            <w:b/>
                            <w:shd w:val="pct15" w:color="auto" w:fill="FFFFFF"/>
                          </w:rPr>
                          <w:t>附件</w:t>
                        </w:r>
                        <w:r w:rsidR="00D77B88" w:rsidRPr="00B1197C">
                          <w:rPr>
                            <w:rFonts w:ascii="標楷體" w:eastAsia="標楷體" w:hAnsi="標楷體" w:hint="eastAsia"/>
                            <w:b/>
                            <w:shd w:val="pct15" w:color="auto" w:fill="FFFFFF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527B95" w:rsidRPr="00277D89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民</w:t>
            </w:r>
            <w:r w:rsidR="009C4676" w:rsidRPr="00277D89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間單位</w:t>
            </w:r>
            <w:r w:rsidR="000618FC" w:rsidRPr="00277D89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提案單</w:t>
            </w:r>
          </w:p>
        </w:tc>
      </w:tr>
      <w:tr w:rsidR="000618FC" w:rsidRPr="00277D89" w:rsidTr="00991B14">
        <w:trPr>
          <w:trHeight w:val="536"/>
        </w:trPr>
        <w:tc>
          <w:tcPr>
            <w:tcW w:w="9506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527B95" w:rsidRPr="00277D89" w:rsidRDefault="00527B95" w:rsidP="00527B95">
            <w:pPr>
              <w:widowControl/>
              <w:spacing w:line="240" w:lineRule="auto"/>
              <w:ind w:left="0" w:firstLineChars="0" w:firstLine="0"/>
              <w:jc w:val="left"/>
              <w:rPr>
                <w:rFonts w:ascii="標楷體" w:eastAsia="標楷體" w:hAnsi="標楷體" w:cs="新細明體"/>
                <w:b/>
                <w:bCs/>
                <w:color w:val="666666"/>
                <w:kern w:val="0"/>
                <w:sz w:val="28"/>
                <w:szCs w:val="28"/>
              </w:rPr>
            </w:pPr>
            <w:r w:rsidRPr="00277D89">
              <w:rPr>
                <w:rFonts w:ascii="標楷體" w:eastAsia="標楷體" w:hAnsi="標楷體" w:hint="eastAsia"/>
                <w:b/>
                <w:sz w:val="28"/>
                <w:szCs w:val="28"/>
              </w:rPr>
              <w:t>提案</w:t>
            </w:r>
            <w:r w:rsidR="009D1D35" w:rsidRPr="00277D89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  <w:r w:rsidRPr="00277D8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CC77AF" w:rsidRPr="00277D89">
              <w:rPr>
                <w:rFonts w:ascii="標楷體" w:eastAsia="標楷體" w:hAnsi="標楷體" w:cs="新細明體" w:hint="eastAsia"/>
                <w:b/>
                <w:bCs/>
                <w:color w:val="666666"/>
                <w:kern w:val="0"/>
                <w:sz w:val="28"/>
                <w:szCs w:val="28"/>
              </w:rPr>
              <w:t>請提供組織章程。</w:t>
            </w:r>
          </w:p>
          <w:p w:rsidR="00527B95" w:rsidRPr="00277D89" w:rsidRDefault="00527B95" w:rsidP="00527B95">
            <w:pPr>
              <w:widowControl/>
              <w:spacing w:line="320" w:lineRule="exact"/>
              <w:ind w:left="380" w:firstLineChars="0" w:hanging="38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277D89">
              <w:rPr>
                <w:rFonts w:ascii="標楷體" w:eastAsia="標楷體" w:hAnsi="標楷體"/>
                <w:sz w:val="28"/>
                <w:szCs w:val="28"/>
              </w:rPr>
              <w:t>聯絡人：</w:t>
            </w:r>
          </w:p>
          <w:p w:rsidR="00527B95" w:rsidRPr="00277D89" w:rsidRDefault="00527B95" w:rsidP="00527B95">
            <w:pPr>
              <w:widowControl/>
              <w:spacing w:line="320" w:lineRule="exact"/>
              <w:ind w:left="380" w:firstLineChars="0" w:hanging="38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277D89">
              <w:rPr>
                <w:rFonts w:ascii="標楷體" w:eastAsia="標楷體" w:hAnsi="標楷體"/>
                <w:sz w:val="28"/>
                <w:szCs w:val="28"/>
              </w:rPr>
              <w:t>Email：</w:t>
            </w:r>
          </w:p>
          <w:p w:rsidR="00527B95" w:rsidRPr="00277D89" w:rsidRDefault="000A4666" w:rsidP="00527B95">
            <w:pPr>
              <w:widowControl/>
              <w:spacing w:line="320" w:lineRule="exact"/>
              <w:ind w:left="380" w:firstLineChars="0" w:hanging="38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527B95" w:rsidRPr="00277D89">
              <w:rPr>
                <w:rFonts w:ascii="標楷體" w:eastAsia="標楷體" w:hAnsi="標楷體"/>
                <w:sz w:val="28"/>
                <w:szCs w:val="28"/>
              </w:rPr>
              <w:t>電話：</w:t>
            </w:r>
          </w:p>
          <w:p w:rsidR="00527B95" w:rsidRPr="00277D89" w:rsidRDefault="00527B95" w:rsidP="00527B95">
            <w:pPr>
              <w:spacing w:line="320" w:lineRule="exact"/>
              <w:ind w:left="840" w:right="128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277D89">
              <w:rPr>
                <w:rFonts w:ascii="標楷體" w:eastAsia="標楷體" w:hAnsi="標楷體"/>
                <w:sz w:val="28"/>
                <w:szCs w:val="28"/>
              </w:rPr>
              <w:t>地址：</w:t>
            </w:r>
          </w:p>
          <w:p w:rsidR="000618FC" w:rsidRPr="00277D89" w:rsidRDefault="000618FC" w:rsidP="00007322">
            <w:pPr>
              <w:spacing w:line="520" w:lineRule="exact"/>
              <w:ind w:left="199" w:hangingChars="83" w:hanging="199"/>
              <w:rPr>
                <w:rFonts w:ascii="標楷體" w:eastAsia="標楷體" w:hAnsi="標楷體"/>
              </w:rPr>
            </w:pPr>
          </w:p>
        </w:tc>
      </w:tr>
      <w:tr w:rsidR="000618FC" w:rsidRPr="00277D89" w:rsidTr="00991B14">
        <w:trPr>
          <w:trHeight w:val="1138"/>
        </w:trPr>
        <w:tc>
          <w:tcPr>
            <w:tcW w:w="9506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7B95" w:rsidRPr="00277D89" w:rsidRDefault="00527B95" w:rsidP="00F812FB">
            <w:pPr>
              <w:spacing w:line="520" w:lineRule="exact"/>
              <w:ind w:leftChars="1" w:left="1115" w:hangingChars="397" w:hanging="1113"/>
              <w:rPr>
                <w:rFonts w:ascii="標楷體" w:eastAsia="標楷體" w:hAnsi="標楷體"/>
                <w:b/>
                <w:color w:val="000000" w:themeColor="text1"/>
              </w:rPr>
            </w:pPr>
            <w:r w:rsidRPr="00277D89">
              <w:rPr>
                <w:rFonts w:ascii="標楷體" w:eastAsia="標楷體" w:hAnsi="標楷體" w:hint="eastAsia"/>
                <w:b/>
                <w:sz w:val="28"/>
                <w:szCs w:val="28"/>
              </w:rPr>
              <w:t>連署</w:t>
            </w:r>
            <w:r w:rsidR="009C4676" w:rsidRPr="00277D89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  <w:r w:rsidR="000618FC" w:rsidRPr="00277D8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245EB" w:rsidRPr="00277D89">
              <w:rPr>
                <w:rFonts w:ascii="標楷體" w:eastAsia="標楷體" w:hAnsi="標楷體" w:cs="新細明體" w:hint="eastAsia"/>
                <w:b/>
                <w:bCs/>
                <w:color w:val="666666"/>
                <w:kern w:val="0"/>
                <w:sz w:val="28"/>
                <w:szCs w:val="28"/>
              </w:rPr>
              <w:t>經</w:t>
            </w:r>
            <w:r w:rsidR="00F812FB">
              <w:rPr>
                <w:rFonts w:ascii="標楷體" w:eastAsia="標楷體" w:hAnsi="標楷體" w:cs="新細明體" w:hint="eastAsia"/>
                <w:b/>
                <w:bCs/>
                <w:color w:val="666666"/>
                <w:kern w:val="0"/>
                <w:sz w:val="28"/>
                <w:szCs w:val="28"/>
              </w:rPr>
              <w:t>三</w:t>
            </w:r>
            <w:r w:rsidR="003245EB" w:rsidRPr="00277D89">
              <w:rPr>
                <w:rFonts w:ascii="標楷體" w:eastAsia="標楷體" w:hAnsi="標楷體" w:cs="新細明體" w:hint="eastAsia"/>
                <w:b/>
                <w:bCs/>
                <w:color w:val="666666"/>
                <w:kern w:val="0"/>
                <w:sz w:val="28"/>
                <w:szCs w:val="28"/>
              </w:rPr>
              <w:t>位以上具提案單位資格之團體或基金會負責人</w:t>
            </w:r>
            <w:r w:rsidR="002F7A7D" w:rsidRPr="00277D89">
              <w:rPr>
                <w:rFonts w:ascii="標楷體" w:eastAsia="標楷體" w:hAnsi="標楷體" w:cs="新細明體" w:hint="eastAsia"/>
                <w:b/>
                <w:bCs/>
                <w:color w:val="666666"/>
                <w:kern w:val="0"/>
                <w:sz w:val="28"/>
                <w:szCs w:val="28"/>
              </w:rPr>
              <w:t>(</w:t>
            </w:r>
            <w:r w:rsidR="003245EB" w:rsidRPr="00277D89">
              <w:rPr>
                <w:rFonts w:ascii="標楷體" w:eastAsia="標楷體" w:hAnsi="標楷體" w:cs="新細明體" w:hint="eastAsia"/>
                <w:b/>
                <w:bCs/>
                <w:color w:val="666666"/>
                <w:kern w:val="0"/>
                <w:sz w:val="28"/>
                <w:szCs w:val="28"/>
              </w:rPr>
              <w:t>董事長或理事長</w:t>
            </w:r>
            <w:r w:rsidR="002F7A7D" w:rsidRPr="00277D89">
              <w:rPr>
                <w:rFonts w:ascii="標楷體" w:eastAsia="標楷體" w:hAnsi="標楷體" w:cs="新細明體" w:hint="eastAsia"/>
                <w:b/>
                <w:bCs/>
                <w:color w:val="666666"/>
                <w:kern w:val="0"/>
                <w:sz w:val="28"/>
                <w:szCs w:val="28"/>
              </w:rPr>
              <w:t>)</w:t>
            </w:r>
            <w:r w:rsidR="003245EB" w:rsidRPr="00277D89">
              <w:rPr>
                <w:rFonts w:ascii="標楷體" w:eastAsia="標楷體" w:hAnsi="標楷體" w:cs="新細明體" w:hint="eastAsia"/>
                <w:b/>
                <w:bCs/>
                <w:color w:val="666666"/>
                <w:kern w:val="0"/>
                <w:sz w:val="28"/>
                <w:szCs w:val="28"/>
              </w:rPr>
              <w:t>連署</w:t>
            </w:r>
          </w:p>
        </w:tc>
      </w:tr>
      <w:tr w:rsidR="000618FC" w:rsidRPr="00277D89" w:rsidTr="00991B14">
        <w:trPr>
          <w:trHeight w:val="7505"/>
        </w:trPr>
        <w:tc>
          <w:tcPr>
            <w:tcW w:w="95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8FC" w:rsidRPr="00277D89" w:rsidRDefault="000618FC" w:rsidP="00915BEC">
            <w:pPr>
              <w:spacing w:line="520" w:lineRule="exact"/>
              <w:ind w:left="961" w:hangingChars="300" w:hanging="961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77D89">
              <w:rPr>
                <w:rFonts w:ascii="標楷體" w:eastAsia="標楷體" w:hAnsi="標楷體" w:hint="eastAsia"/>
                <w:b/>
                <w:sz w:val="32"/>
                <w:szCs w:val="32"/>
              </w:rPr>
              <w:t>案由：</w:t>
            </w:r>
          </w:p>
          <w:p w:rsidR="00527B95" w:rsidRPr="00277D89" w:rsidRDefault="000618FC" w:rsidP="00007322">
            <w:pPr>
              <w:spacing w:line="520" w:lineRule="exact"/>
              <w:ind w:left="641" w:hanging="641"/>
              <w:rPr>
                <w:rFonts w:ascii="標楷體" w:eastAsia="標楷體" w:hAnsi="標楷體" w:cs="新細明體"/>
                <w:color w:val="666666"/>
                <w:kern w:val="0"/>
                <w:sz w:val="28"/>
                <w:szCs w:val="28"/>
              </w:rPr>
            </w:pPr>
            <w:r w:rsidRPr="00277D89">
              <w:rPr>
                <w:rFonts w:ascii="標楷體" w:eastAsia="標楷體" w:hAnsi="標楷體" w:hint="eastAsia"/>
                <w:b/>
                <w:sz w:val="32"/>
                <w:szCs w:val="32"/>
              </w:rPr>
              <w:t>說明：</w:t>
            </w:r>
            <w:r w:rsidR="00527B95" w:rsidRPr="00277D89">
              <w:rPr>
                <w:rFonts w:ascii="標楷體" w:eastAsia="標楷體" w:hAnsi="標楷體" w:cs="新細明體"/>
                <w:b/>
                <w:bCs/>
                <w:color w:val="666666"/>
                <w:kern w:val="0"/>
                <w:sz w:val="28"/>
                <w:szCs w:val="28"/>
              </w:rPr>
              <w:t>請提供統計數據；若無，亦請說明該議題</w:t>
            </w:r>
            <w:r w:rsidR="00007322" w:rsidRPr="00277D89">
              <w:rPr>
                <w:rFonts w:ascii="標楷體" w:eastAsia="標楷體" w:hAnsi="標楷體" w:cs="新細明體" w:hint="eastAsia"/>
                <w:b/>
                <w:bCs/>
                <w:color w:val="666666"/>
                <w:kern w:val="0"/>
                <w:sz w:val="28"/>
                <w:szCs w:val="28"/>
              </w:rPr>
              <w:t>爭議點。</w:t>
            </w:r>
          </w:p>
          <w:p w:rsidR="000618FC" w:rsidRPr="00277D89" w:rsidRDefault="000618FC" w:rsidP="00915BEC">
            <w:pPr>
              <w:spacing w:line="520" w:lineRule="exact"/>
              <w:ind w:left="641" w:hanging="641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0618FC" w:rsidRPr="00277D89" w:rsidRDefault="000618FC" w:rsidP="00915BEC">
            <w:pPr>
              <w:spacing w:line="520" w:lineRule="exact"/>
              <w:ind w:left="641" w:hanging="641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007322" w:rsidRPr="00277D89" w:rsidRDefault="00007322" w:rsidP="00915BEC">
            <w:pPr>
              <w:spacing w:line="520" w:lineRule="exact"/>
              <w:ind w:left="641" w:hanging="641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0618FC" w:rsidRPr="00277D89" w:rsidRDefault="000618FC" w:rsidP="00527B95">
            <w:pPr>
              <w:spacing w:line="520" w:lineRule="exact"/>
              <w:ind w:left="641" w:hanging="641"/>
              <w:rPr>
                <w:rFonts w:ascii="標楷體" w:eastAsia="標楷體" w:hAnsi="標楷體" w:cs="新細明體"/>
                <w:b/>
                <w:bCs/>
                <w:color w:val="666666"/>
                <w:kern w:val="0"/>
                <w:sz w:val="28"/>
                <w:szCs w:val="28"/>
              </w:rPr>
            </w:pPr>
            <w:r w:rsidRPr="00277D89">
              <w:rPr>
                <w:rFonts w:ascii="標楷體" w:eastAsia="標楷體" w:hAnsi="標楷體" w:hint="eastAsia"/>
                <w:b/>
                <w:sz w:val="32"/>
                <w:szCs w:val="32"/>
              </w:rPr>
              <w:t>辦法：</w:t>
            </w:r>
            <w:r w:rsidR="00527B95" w:rsidRPr="00277D89">
              <w:rPr>
                <w:rFonts w:ascii="標楷體" w:eastAsia="標楷體" w:hAnsi="標楷體" w:cs="新細明體" w:hint="eastAsia"/>
                <w:b/>
                <w:bCs/>
                <w:color w:val="666666"/>
                <w:kern w:val="0"/>
                <w:sz w:val="28"/>
                <w:szCs w:val="28"/>
              </w:rPr>
              <w:t>請提出</w:t>
            </w:r>
            <w:r w:rsidR="00527B95" w:rsidRPr="00277D89">
              <w:rPr>
                <w:rFonts w:ascii="標楷體" w:eastAsia="標楷體" w:hAnsi="標楷體" w:cs="新細明體"/>
                <w:b/>
                <w:bCs/>
                <w:color w:val="666666"/>
                <w:kern w:val="0"/>
                <w:sz w:val="28"/>
                <w:szCs w:val="28"/>
              </w:rPr>
              <w:t>具體建議作法</w:t>
            </w:r>
            <w:r w:rsidR="00527B95" w:rsidRPr="00277D89">
              <w:rPr>
                <w:rFonts w:ascii="標楷體" w:eastAsia="標楷體" w:hAnsi="標楷體" w:cs="新細明體" w:hint="eastAsia"/>
                <w:b/>
                <w:bCs/>
                <w:color w:val="666666"/>
                <w:kern w:val="0"/>
                <w:sz w:val="28"/>
                <w:szCs w:val="28"/>
              </w:rPr>
              <w:t>，以及涉及哪些機關權責。</w:t>
            </w:r>
          </w:p>
          <w:p w:rsidR="000618FC" w:rsidRPr="00277D89" w:rsidRDefault="000618FC" w:rsidP="00007322">
            <w:pPr>
              <w:spacing w:line="520" w:lineRule="exact"/>
              <w:ind w:left="199" w:hangingChars="62" w:hanging="19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007322" w:rsidRPr="00277D89" w:rsidRDefault="00007322" w:rsidP="00007322">
            <w:pPr>
              <w:spacing w:line="520" w:lineRule="exact"/>
              <w:ind w:left="199" w:hangingChars="62" w:hanging="19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0618FC" w:rsidRPr="00277D89" w:rsidRDefault="000618FC" w:rsidP="00915BEC">
            <w:pPr>
              <w:spacing w:line="520" w:lineRule="exact"/>
              <w:ind w:left="641" w:hanging="641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0618FC" w:rsidRPr="00277D89" w:rsidRDefault="000618FC" w:rsidP="00915BEC">
            <w:pPr>
              <w:spacing w:line="520" w:lineRule="exact"/>
              <w:ind w:left="641" w:hanging="641"/>
              <w:rPr>
                <w:rFonts w:ascii="標楷體" w:eastAsia="標楷體" w:hAnsi="標楷體" w:cs="新細明體"/>
                <w:b/>
                <w:bCs/>
                <w:color w:val="666666"/>
                <w:kern w:val="0"/>
                <w:sz w:val="28"/>
                <w:szCs w:val="28"/>
              </w:rPr>
            </w:pPr>
            <w:r w:rsidRPr="00277D89">
              <w:rPr>
                <w:rFonts w:ascii="標楷體" w:eastAsia="標楷體" w:hAnsi="標楷體" w:hint="eastAsia"/>
                <w:b/>
                <w:sz w:val="32"/>
                <w:szCs w:val="32"/>
              </w:rPr>
              <w:t>附件：</w:t>
            </w:r>
            <w:r w:rsidR="00527B95" w:rsidRPr="00277D89">
              <w:rPr>
                <w:rFonts w:ascii="標楷體" w:eastAsia="標楷體" w:hAnsi="標楷體" w:cs="新細明體" w:hint="eastAsia"/>
                <w:b/>
                <w:bCs/>
                <w:color w:val="666666"/>
                <w:kern w:val="0"/>
                <w:sz w:val="28"/>
                <w:szCs w:val="28"/>
              </w:rPr>
              <w:t>本提案若有相關附件資料，請一併檢附。</w:t>
            </w:r>
          </w:p>
          <w:p w:rsidR="000618FC" w:rsidRPr="00277D89" w:rsidRDefault="000618FC" w:rsidP="00915BEC">
            <w:pPr>
              <w:spacing w:line="520" w:lineRule="exact"/>
              <w:ind w:left="641" w:hanging="641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0618FC" w:rsidRPr="00277D89" w:rsidRDefault="000618FC" w:rsidP="00991B14">
            <w:pPr>
              <w:spacing w:line="520" w:lineRule="exact"/>
              <w:ind w:left="199" w:hangingChars="62" w:hanging="19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64D1A" w:rsidRPr="00277D89" w:rsidTr="00991B14">
        <w:tblPrEx>
          <w:jc w:val="center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8" w:type="dxa"/>
          <w:wAfter w:w="142" w:type="dxa"/>
          <w:tblCellSpacing w:w="0" w:type="dxa"/>
          <w:jc w:val="center"/>
        </w:trPr>
        <w:tc>
          <w:tcPr>
            <w:tcW w:w="9356" w:type="dxa"/>
            <w:shd w:val="clear" w:color="auto" w:fill="auto"/>
            <w:vAlign w:val="center"/>
            <w:hideMark/>
          </w:tcPr>
          <w:p w:rsidR="00F64D1A" w:rsidRPr="00277D89" w:rsidRDefault="00F64D1A" w:rsidP="00F64D1A">
            <w:pPr>
              <w:widowControl/>
              <w:spacing w:line="240" w:lineRule="auto"/>
              <w:ind w:left="380" w:firstLineChars="0" w:hanging="380"/>
              <w:jc w:val="left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</w:p>
        </w:tc>
      </w:tr>
      <w:tr w:rsidR="00F64D1A" w:rsidRPr="00277D89" w:rsidTr="00991B14">
        <w:tblPrEx>
          <w:jc w:val="center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8" w:type="dxa"/>
          <w:wAfter w:w="142" w:type="dxa"/>
          <w:tblCellSpacing w:w="0" w:type="dxa"/>
          <w:jc w:val="center"/>
        </w:trPr>
        <w:tc>
          <w:tcPr>
            <w:tcW w:w="9356" w:type="dxa"/>
            <w:shd w:val="clear" w:color="auto" w:fill="auto"/>
            <w:vAlign w:val="center"/>
            <w:hideMark/>
          </w:tcPr>
          <w:p w:rsidR="00F64D1A" w:rsidRPr="00277D89" w:rsidRDefault="00F64D1A" w:rsidP="00F64D1A">
            <w:pPr>
              <w:widowControl/>
              <w:spacing w:line="240" w:lineRule="auto"/>
              <w:ind w:left="380" w:firstLineChars="0" w:hanging="380"/>
              <w:jc w:val="left"/>
              <w:rPr>
                <w:rFonts w:ascii="標楷體" w:eastAsia="標楷體" w:hAnsi="標楷體" w:cs="新細明體"/>
                <w:color w:val="666666"/>
                <w:kern w:val="0"/>
                <w:sz w:val="28"/>
                <w:szCs w:val="28"/>
              </w:rPr>
            </w:pPr>
          </w:p>
        </w:tc>
      </w:tr>
    </w:tbl>
    <w:p w:rsidR="004C6B89" w:rsidRPr="00277D89" w:rsidRDefault="003B61CC" w:rsidP="00991B14">
      <w:pPr>
        <w:ind w:left="199" w:hangingChars="83" w:hanging="199"/>
        <w:rPr>
          <w:rFonts w:ascii="標楷體" w:eastAsia="標楷體" w:hAnsi="標楷體"/>
          <w:b/>
        </w:rPr>
      </w:pPr>
      <w:hyperlink r:id="rId8" w:history="1">
        <w:r w:rsidR="00046CED" w:rsidRPr="00277D89">
          <w:rPr>
            <w:rStyle w:val="ac"/>
            <w:rFonts w:ascii="標楷體" w:eastAsia="標楷體" w:hAnsi="標楷體" w:hint="eastAsia"/>
            <w:b/>
            <w:color w:val="auto"/>
            <w:u w:val="none"/>
          </w:rPr>
          <w:t>請將提案單</w:t>
        </w:r>
        <w:r w:rsidR="000A4666">
          <w:rPr>
            <w:rStyle w:val="ac"/>
            <w:rFonts w:ascii="標楷體" w:eastAsia="標楷體" w:hAnsi="標楷體" w:hint="eastAsia"/>
            <w:b/>
            <w:color w:val="auto"/>
            <w:u w:val="none"/>
          </w:rPr>
          <w:t>以電子郵件</w:t>
        </w:r>
        <w:r w:rsidR="00046CED" w:rsidRPr="00277D89">
          <w:rPr>
            <w:rStyle w:val="ac"/>
            <w:rFonts w:ascii="標楷體" w:eastAsia="標楷體" w:hAnsi="標楷體" w:hint="eastAsia"/>
            <w:b/>
            <w:color w:val="auto"/>
            <w:u w:val="none"/>
          </w:rPr>
          <w:t>寄至</w:t>
        </w:r>
        <w:r w:rsidR="00046CED" w:rsidRPr="00277D89">
          <w:rPr>
            <w:rStyle w:val="ac"/>
            <w:rFonts w:ascii="標楷體" w:eastAsia="標楷體" w:hAnsi="標楷體"/>
            <w:b/>
            <w:color w:val="auto"/>
            <w:u w:val="none"/>
          </w:rPr>
          <w:t>yuchi@ey.gov.tw</w:t>
        </w:r>
      </w:hyperlink>
      <w:r w:rsidR="00046CED" w:rsidRPr="00277D89">
        <w:rPr>
          <w:rFonts w:ascii="標楷體" w:eastAsia="標楷體" w:hAnsi="標楷體" w:hint="eastAsia"/>
          <w:b/>
        </w:rPr>
        <w:t>信箱，承辦人：周宥騏小姐，電話：02-33568103</w:t>
      </w:r>
    </w:p>
    <w:sectPr w:rsidR="004C6B89" w:rsidRPr="00277D89" w:rsidSect="00592A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5AC" w:rsidRDefault="00F645AC" w:rsidP="004D51A4">
      <w:pPr>
        <w:spacing w:line="240" w:lineRule="auto"/>
        <w:ind w:left="480" w:hanging="480"/>
      </w:pPr>
      <w:r>
        <w:separator/>
      </w:r>
    </w:p>
  </w:endnote>
  <w:endnote w:type="continuationSeparator" w:id="0">
    <w:p w:rsidR="00F645AC" w:rsidRDefault="00F645AC" w:rsidP="004D51A4">
      <w:pPr>
        <w:spacing w:line="240" w:lineRule="auto"/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A4" w:rsidRDefault="004D51A4" w:rsidP="004D51A4">
    <w:pPr>
      <w:pStyle w:val="a8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0163"/>
      <w:docPartObj>
        <w:docPartGallery w:val="Page Numbers (Bottom of Page)"/>
        <w:docPartUnique/>
      </w:docPartObj>
    </w:sdtPr>
    <w:sdtContent>
      <w:p w:rsidR="00007322" w:rsidRDefault="003B61CC" w:rsidP="00007322">
        <w:pPr>
          <w:pStyle w:val="a8"/>
          <w:ind w:left="400" w:hanging="400"/>
          <w:jc w:val="center"/>
        </w:pPr>
        <w:fldSimple w:instr=" PAGE   \* MERGEFORMAT ">
          <w:r w:rsidR="00EC7D60" w:rsidRPr="00EC7D60">
            <w:rPr>
              <w:noProof/>
              <w:lang w:val="zh-TW"/>
            </w:rPr>
            <w:t>4</w:t>
          </w:r>
        </w:fldSimple>
      </w:p>
    </w:sdtContent>
  </w:sdt>
  <w:p w:rsidR="004D51A4" w:rsidRDefault="004D51A4" w:rsidP="004D51A4">
    <w:pPr>
      <w:pStyle w:val="a8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A4" w:rsidRDefault="004D51A4" w:rsidP="004D51A4">
    <w:pPr>
      <w:pStyle w:val="a8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5AC" w:rsidRDefault="00F645AC" w:rsidP="004D51A4">
      <w:pPr>
        <w:spacing w:line="240" w:lineRule="auto"/>
        <w:ind w:left="480" w:hanging="480"/>
      </w:pPr>
      <w:r>
        <w:separator/>
      </w:r>
    </w:p>
  </w:footnote>
  <w:footnote w:type="continuationSeparator" w:id="0">
    <w:p w:rsidR="00F645AC" w:rsidRDefault="00F645AC" w:rsidP="004D51A4">
      <w:pPr>
        <w:spacing w:line="240" w:lineRule="auto"/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A4" w:rsidRDefault="004D51A4" w:rsidP="004D51A4">
    <w:pPr>
      <w:pStyle w:val="a6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4E" w:rsidRPr="00E53054" w:rsidRDefault="005B0A4E" w:rsidP="00E53054">
    <w:pPr>
      <w:pStyle w:val="a6"/>
      <w:ind w:left="400" w:hanging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A4" w:rsidRDefault="004D51A4" w:rsidP="004D51A4">
    <w:pPr>
      <w:pStyle w:val="a6"/>
      <w:ind w:left="400" w:hanging="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2B26"/>
    <w:multiLevelType w:val="multilevel"/>
    <w:tmpl w:val="3A4A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44EB0"/>
    <w:multiLevelType w:val="multilevel"/>
    <w:tmpl w:val="0C68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C6F34"/>
    <w:multiLevelType w:val="multilevel"/>
    <w:tmpl w:val="BD04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347E0"/>
    <w:multiLevelType w:val="hybridMultilevel"/>
    <w:tmpl w:val="2C1A6B54"/>
    <w:lvl w:ilvl="0" w:tplc="4920C096">
      <w:start w:val="1"/>
      <w:numFmt w:val="taiwaneseCountingThousand"/>
      <w:lvlText w:val="（%1）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CA22CF2"/>
    <w:multiLevelType w:val="multilevel"/>
    <w:tmpl w:val="09CC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847059"/>
    <w:multiLevelType w:val="multilevel"/>
    <w:tmpl w:val="CC00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2F6E62"/>
    <w:multiLevelType w:val="hybridMultilevel"/>
    <w:tmpl w:val="372040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390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D1A"/>
    <w:rsid w:val="00007322"/>
    <w:rsid w:val="00022D54"/>
    <w:rsid w:val="000340EF"/>
    <w:rsid w:val="00046CED"/>
    <w:rsid w:val="0006101B"/>
    <w:rsid w:val="000618FC"/>
    <w:rsid w:val="00062E1C"/>
    <w:rsid w:val="00071450"/>
    <w:rsid w:val="000A1D14"/>
    <w:rsid w:val="000A4666"/>
    <w:rsid w:val="000A5102"/>
    <w:rsid w:val="000C69F8"/>
    <w:rsid w:val="000C6E20"/>
    <w:rsid w:val="000E7CF1"/>
    <w:rsid w:val="00106876"/>
    <w:rsid w:val="00180E81"/>
    <w:rsid w:val="001813A2"/>
    <w:rsid w:val="00190D1F"/>
    <w:rsid w:val="001930EF"/>
    <w:rsid w:val="001B554A"/>
    <w:rsid w:val="001D321F"/>
    <w:rsid w:val="001D6932"/>
    <w:rsid w:val="00226AF9"/>
    <w:rsid w:val="00232C0C"/>
    <w:rsid w:val="0023303B"/>
    <w:rsid w:val="002518B6"/>
    <w:rsid w:val="00252ED2"/>
    <w:rsid w:val="00277D89"/>
    <w:rsid w:val="00280B47"/>
    <w:rsid w:val="002A74D7"/>
    <w:rsid w:val="002E11F4"/>
    <w:rsid w:val="002F7A7D"/>
    <w:rsid w:val="003128D2"/>
    <w:rsid w:val="003245EB"/>
    <w:rsid w:val="00326B6F"/>
    <w:rsid w:val="003273BA"/>
    <w:rsid w:val="003304BC"/>
    <w:rsid w:val="00337EF7"/>
    <w:rsid w:val="00354618"/>
    <w:rsid w:val="003649DC"/>
    <w:rsid w:val="00380F9B"/>
    <w:rsid w:val="003A0763"/>
    <w:rsid w:val="003A1B06"/>
    <w:rsid w:val="003B61CC"/>
    <w:rsid w:val="003C0A08"/>
    <w:rsid w:val="003E798B"/>
    <w:rsid w:val="00403443"/>
    <w:rsid w:val="00404F98"/>
    <w:rsid w:val="00441A45"/>
    <w:rsid w:val="00444381"/>
    <w:rsid w:val="00474269"/>
    <w:rsid w:val="004B21E5"/>
    <w:rsid w:val="004B4DAD"/>
    <w:rsid w:val="004C6B89"/>
    <w:rsid w:val="004D51A4"/>
    <w:rsid w:val="00500D6E"/>
    <w:rsid w:val="00513BBF"/>
    <w:rsid w:val="00527B95"/>
    <w:rsid w:val="00535907"/>
    <w:rsid w:val="005402F0"/>
    <w:rsid w:val="00544AB5"/>
    <w:rsid w:val="00560986"/>
    <w:rsid w:val="00592AF6"/>
    <w:rsid w:val="005A18B9"/>
    <w:rsid w:val="005A4DC4"/>
    <w:rsid w:val="005B0A4E"/>
    <w:rsid w:val="005C09AE"/>
    <w:rsid w:val="005C6B8D"/>
    <w:rsid w:val="00607B64"/>
    <w:rsid w:val="00625CA6"/>
    <w:rsid w:val="006275A9"/>
    <w:rsid w:val="00667225"/>
    <w:rsid w:val="0067150E"/>
    <w:rsid w:val="00687697"/>
    <w:rsid w:val="00687B42"/>
    <w:rsid w:val="006C10C9"/>
    <w:rsid w:val="006C1EFC"/>
    <w:rsid w:val="006E05EC"/>
    <w:rsid w:val="00722489"/>
    <w:rsid w:val="00725326"/>
    <w:rsid w:val="007846E9"/>
    <w:rsid w:val="0078509D"/>
    <w:rsid w:val="00794770"/>
    <w:rsid w:val="007B0098"/>
    <w:rsid w:val="007B05AA"/>
    <w:rsid w:val="007C45AD"/>
    <w:rsid w:val="007D34DD"/>
    <w:rsid w:val="00816BA0"/>
    <w:rsid w:val="0083332E"/>
    <w:rsid w:val="00842D9C"/>
    <w:rsid w:val="00845FCE"/>
    <w:rsid w:val="00866284"/>
    <w:rsid w:val="008A086B"/>
    <w:rsid w:val="008A32B7"/>
    <w:rsid w:val="008B0824"/>
    <w:rsid w:val="008B4C25"/>
    <w:rsid w:val="008C4C3E"/>
    <w:rsid w:val="008D2356"/>
    <w:rsid w:val="009049B7"/>
    <w:rsid w:val="00911370"/>
    <w:rsid w:val="00926801"/>
    <w:rsid w:val="00964EC9"/>
    <w:rsid w:val="00967FFA"/>
    <w:rsid w:val="00972DB2"/>
    <w:rsid w:val="00991B14"/>
    <w:rsid w:val="009A2DF3"/>
    <w:rsid w:val="009B0A12"/>
    <w:rsid w:val="009B3852"/>
    <w:rsid w:val="009C2559"/>
    <w:rsid w:val="009C4676"/>
    <w:rsid w:val="009D1D35"/>
    <w:rsid w:val="009D3677"/>
    <w:rsid w:val="00A007FD"/>
    <w:rsid w:val="00A056A0"/>
    <w:rsid w:val="00A4232F"/>
    <w:rsid w:val="00A54C25"/>
    <w:rsid w:val="00A67F52"/>
    <w:rsid w:val="00A7089F"/>
    <w:rsid w:val="00A716ED"/>
    <w:rsid w:val="00A82ACA"/>
    <w:rsid w:val="00A93A29"/>
    <w:rsid w:val="00A94854"/>
    <w:rsid w:val="00A95D50"/>
    <w:rsid w:val="00AA539C"/>
    <w:rsid w:val="00AC4975"/>
    <w:rsid w:val="00AD3779"/>
    <w:rsid w:val="00AD5E46"/>
    <w:rsid w:val="00AF4BC7"/>
    <w:rsid w:val="00B01D01"/>
    <w:rsid w:val="00B01D22"/>
    <w:rsid w:val="00B1197C"/>
    <w:rsid w:val="00B73775"/>
    <w:rsid w:val="00B80DEF"/>
    <w:rsid w:val="00BA1C6A"/>
    <w:rsid w:val="00BB02AB"/>
    <w:rsid w:val="00BB6083"/>
    <w:rsid w:val="00BC510C"/>
    <w:rsid w:val="00BD62BD"/>
    <w:rsid w:val="00BE0795"/>
    <w:rsid w:val="00BF0A8A"/>
    <w:rsid w:val="00BF0F15"/>
    <w:rsid w:val="00C34051"/>
    <w:rsid w:val="00C431BF"/>
    <w:rsid w:val="00C64ABB"/>
    <w:rsid w:val="00C66B23"/>
    <w:rsid w:val="00CA4E66"/>
    <w:rsid w:val="00CC77AF"/>
    <w:rsid w:val="00CD11E2"/>
    <w:rsid w:val="00CD6DA4"/>
    <w:rsid w:val="00CE00E3"/>
    <w:rsid w:val="00CF7BCB"/>
    <w:rsid w:val="00D22AB6"/>
    <w:rsid w:val="00D33D81"/>
    <w:rsid w:val="00D500CC"/>
    <w:rsid w:val="00D55AAC"/>
    <w:rsid w:val="00D56C9B"/>
    <w:rsid w:val="00D61631"/>
    <w:rsid w:val="00D76A76"/>
    <w:rsid w:val="00D77B88"/>
    <w:rsid w:val="00D8483F"/>
    <w:rsid w:val="00DC02CA"/>
    <w:rsid w:val="00DC6C27"/>
    <w:rsid w:val="00E014B9"/>
    <w:rsid w:val="00E05C8F"/>
    <w:rsid w:val="00E32E5D"/>
    <w:rsid w:val="00E47193"/>
    <w:rsid w:val="00E53054"/>
    <w:rsid w:val="00E76C99"/>
    <w:rsid w:val="00E85091"/>
    <w:rsid w:val="00EA1F98"/>
    <w:rsid w:val="00EC487B"/>
    <w:rsid w:val="00EC7D60"/>
    <w:rsid w:val="00ED0A89"/>
    <w:rsid w:val="00F02FED"/>
    <w:rsid w:val="00F06BC4"/>
    <w:rsid w:val="00F24D4B"/>
    <w:rsid w:val="00F348D8"/>
    <w:rsid w:val="00F56C06"/>
    <w:rsid w:val="00F645AC"/>
    <w:rsid w:val="00F64D1A"/>
    <w:rsid w:val="00F812FB"/>
    <w:rsid w:val="00F90145"/>
    <w:rsid w:val="00F927C3"/>
    <w:rsid w:val="00FB1468"/>
    <w:rsid w:val="00FB2966"/>
    <w:rsid w:val="00FB7A67"/>
    <w:rsid w:val="00FE11A1"/>
    <w:rsid w:val="00FF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>
      <o:colormenu v:ext="edit" strokecolor="none"/>
    </o:shapedefaults>
    <o:shapelayout v:ext="edit">
      <o:idmap v:ext="edit" data="1"/>
      <o:rules v:ext="edit">
        <o:r id="V:Rule46" type="connector" idref="#_x0000_s1110"/>
        <o:r id="V:Rule47" type="connector" idref="#_x0000_s1109"/>
        <o:r id="V:Rule48" type="connector" idref="#_x0000_s1157"/>
        <o:r id="V:Rule49" type="connector" idref="#_x0000_s1156"/>
        <o:r id="V:Rule50" type="connector" idref="#_x0000_s1082"/>
        <o:r id="V:Rule51" type="connector" idref="#_x0000_s1143"/>
        <o:r id="V:Rule52" type="connector" idref="#_x0000_s1184"/>
        <o:r id="V:Rule53" type="connector" idref="#_x0000_s1098"/>
        <o:r id="V:Rule54" type="connector" idref="#_x0000_s1168"/>
        <o:r id="V:Rule55" type="connector" idref="#_x0000_s1165"/>
        <o:r id="V:Rule56" type="connector" idref="#_x0000_s1076"/>
        <o:r id="V:Rule57" type="connector" idref="#_x0000_s1158"/>
        <o:r id="V:Rule58" type="connector" idref="#_x0000_s1134"/>
        <o:r id="V:Rule59" type="connector" idref="#_x0000_s1178"/>
        <o:r id="V:Rule60" type="connector" idref="#_x0000_s1108"/>
        <o:r id="V:Rule61" type="connector" idref="#_x0000_s1148"/>
        <o:r id="V:Rule62" type="connector" idref="#_x0000_s1113"/>
        <o:r id="V:Rule63" type="connector" idref="#_x0000_s1179"/>
        <o:r id="V:Rule64" type="connector" idref="#_x0000_s1180"/>
        <o:r id="V:Rule65" type="connector" idref="#_x0000_s1159"/>
        <o:r id="V:Rule66" type="connector" idref="#_x0000_s1107"/>
        <o:r id="V:Rule67" type="connector" idref="#_x0000_s1144"/>
        <o:r id="V:Rule68" type="connector" idref="#_x0000_s1111"/>
        <o:r id="V:Rule69" type="connector" idref="#_x0000_s1097"/>
        <o:r id="V:Rule70" type="connector" idref="#_x0000_s1072"/>
        <o:r id="V:Rule71" type="connector" idref="#_x0000_s1164"/>
        <o:r id="V:Rule72" type="connector" idref="#_x0000_s1114"/>
        <o:r id="V:Rule73" type="connector" idref="#_x0000_s1167"/>
        <o:r id="V:Rule74" type="connector" idref="#_x0000_s1124"/>
        <o:r id="V:Rule75" type="connector" idref="#_x0000_s1112"/>
        <o:r id="V:Rule76" type="connector" idref="#_x0000_s1160"/>
        <o:r id="V:Rule77" type="connector" idref="#_x0000_s1128"/>
        <o:r id="V:Rule78" type="connector" idref="#_x0000_s1172"/>
        <o:r id="V:Rule79" type="connector" idref="#_x0000_s1075"/>
        <o:r id="V:Rule80" type="connector" idref="#_x0000_s1120"/>
        <o:r id="V:Rule81" type="connector" idref="#_x0000_s1170"/>
        <o:r id="V:Rule82" type="connector" idref="#_x0000_s1077"/>
        <o:r id="V:Rule83" type="connector" idref="#_x0000_s1133"/>
        <o:r id="V:Rule84" type="connector" idref="#_x0000_s1089"/>
        <o:r id="V:Rule85" type="connector" idref="#_x0000_s1078"/>
        <o:r id="V:Rule86" type="connector" idref="#_x0000_s1136"/>
        <o:r id="V:Rule87" type="connector" idref="#_x0000_s1183"/>
        <o:r id="V:Rule88" type="connector" idref="#_x0000_s1162"/>
        <o:r id="V:Rule89" type="connector" idref="#_x0000_s1099"/>
        <o:r id="V:Rule90" type="connector" idref="#_x0000_s11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ind w:left="200" w:hangingChars="200" w:hanging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4D1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D1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4D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5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D51A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D5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D51A4"/>
    <w:rPr>
      <w:sz w:val="20"/>
      <w:szCs w:val="20"/>
    </w:rPr>
  </w:style>
  <w:style w:type="paragraph" w:styleId="aa">
    <w:name w:val="List Paragraph"/>
    <w:basedOn w:val="a"/>
    <w:uiPriority w:val="34"/>
    <w:qFormat/>
    <w:rsid w:val="004D51A4"/>
    <w:pPr>
      <w:ind w:leftChars="200" w:left="480"/>
    </w:pPr>
  </w:style>
  <w:style w:type="paragraph" w:customStyle="1" w:styleId="ab">
    <w:name w:val="公文(段落)"/>
    <w:basedOn w:val="a"/>
    <w:next w:val="a"/>
    <w:rsid w:val="004D51A4"/>
    <w:pPr>
      <w:kinsoku w:val="0"/>
      <w:snapToGrid w:val="0"/>
      <w:spacing w:line="500" w:lineRule="exact"/>
      <w:ind w:left="958" w:firstLineChars="0" w:hanging="958"/>
      <w:jc w:val="left"/>
    </w:pPr>
    <w:rPr>
      <w:rFonts w:ascii="標楷體" w:eastAsia="標楷體" w:hAnsi="標楷體" w:cs="Times New Roman"/>
      <w:sz w:val="32"/>
      <w:szCs w:val="24"/>
    </w:rPr>
  </w:style>
  <w:style w:type="paragraph" w:styleId="Web">
    <w:name w:val="Normal (Web)"/>
    <w:basedOn w:val="a"/>
    <w:uiPriority w:val="99"/>
    <w:unhideWhenUsed/>
    <w:rsid w:val="004D51A4"/>
    <w:pPr>
      <w:widowControl/>
      <w:spacing w:before="100" w:beforeAutospacing="1" w:after="100" w:afterAutospacing="1" w:line="240" w:lineRule="auto"/>
      <w:ind w:left="0" w:firstLineChars="0" w:firstLine="0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9C4676"/>
    <w:pPr>
      <w:spacing w:line="240" w:lineRule="auto"/>
      <w:ind w:left="432" w:firstLineChars="0" w:hanging="432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9C4676"/>
    <w:rPr>
      <w:rFonts w:ascii="Times New Roman" w:eastAsia="標楷體" w:hAnsi="Times New Roman" w:cs="Times New Roman"/>
      <w:szCs w:val="24"/>
    </w:rPr>
  </w:style>
  <w:style w:type="paragraph" w:customStyle="1" w:styleId="10">
    <w:name w:val="表文10"/>
    <w:basedOn w:val="a"/>
    <w:rsid w:val="005B0A4E"/>
    <w:pPr>
      <w:autoSpaceDE w:val="0"/>
      <w:autoSpaceDN w:val="0"/>
      <w:adjustRightInd w:val="0"/>
      <w:spacing w:line="240" w:lineRule="auto"/>
      <w:ind w:left="0" w:firstLineChars="0" w:firstLine="0"/>
      <w:jc w:val="center"/>
    </w:pPr>
    <w:rPr>
      <w:rFonts w:ascii="Times New Roman" w:eastAsia="標楷體" w:hAnsi="Times New Roman" w:cs="Times New Roman"/>
      <w:color w:val="000000"/>
      <w:sz w:val="20"/>
      <w:szCs w:val="24"/>
      <w:lang w:val="zh-TW"/>
    </w:rPr>
  </w:style>
  <w:style w:type="paragraph" w:customStyle="1" w:styleId="9">
    <w:name w:val="表文9"/>
    <w:basedOn w:val="10"/>
    <w:rsid w:val="005B0A4E"/>
    <w:pPr>
      <w:spacing w:line="240" w:lineRule="exact"/>
    </w:pPr>
    <w:rPr>
      <w:sz w:val="18"/>
    </w:rPr>
  </w:style>
  <w:style w:type="character" w:styleId="ac">
    <w:name w:val="Hyperlink"/>
    <w:basedOn w:val="a0"/>
    <w:uiPriority w:val="99"/>
    <w:unhideWhenUsed/>
    <w:rsid w:val="00046C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810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611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8795">
                  <w:marLeft w:val="345"/>
                  <w:marRight w:val="195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3559;&#25552;&#26696;&#21934;&#37109;&#23492;&#33267;yuchi@ey.gov.t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92F86-AC8C-4741-9914-2BA85783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</Words>
  <Characters>1226</Characters>
  <Application>Microsoft Office Word</Application>
  <DocSecurity>0</DocSecurity>
  <Lines>10</Lines>
  <Paragraphs>2</Paragraphs>
  <ScaleCrop>false</ScaleCrop>
  <Company>EY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2016-05-20T08:18:00Z</cp:lastPrinted>
  <dcterms:created xsi:type="dcterms:W3CDTF">2016-05-31T09:04:00Z</dcterms:created>
  <dcterms:modified xsi:type="dcterms:W3CDTF">2016-05-31T09:04:00Z</dcterms:modified>
</cp:coreProperties>
</file>