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75" w:rsidRDefault="009A6275" w:rsidP="00311CD2">
      <w:pPr>
        <w:pStyle w:val="21"/>
        <w:widowControl/>
        <w:adjustRightInd/>
        <w:snapToGrid w:val="0"/>
        <w:spacing w:afterLines="100" w:line="520" w:lineRule="exact"/>
        <w:ind w:left="0" w:firstLine="641"/>
        <w:jc w:val="left"/>
        <w:textAlignment w:val="auto"/>
        <w:rPr>
          <w:spacing w:val="0"/>
        </w:rPr>
        <w:sectPr w:rsidR="009A6275" w:rsidSect="00CD15D9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A6C12" w:rsidRDefault="002A6C12" w:rsidP="00311CD2">
      <w:pPr>
        <w:pStyle w:val="21"/>
        <w:widowControl/>
        <w:adjustRightInd/>
        <w:snapToGrid w:val="0"/>
        <w:spacing w:afterLines="100" w:line="520" w:lineRule="exact"/>
        <w:ind w:left="0" w:firstLine="641"/>
        <w:jc w:val="left"/>
        <w:textAlignment w:val="auto"/>
        <w:rPr>
          <w:spacing w:val="0"/>
        </w:rPr>
      </w:pPr>
      <w:r w:rsidRPr="002A6C12">
        <w:rPr>
          <w:rFonts w:hint="eastAsia"/>
          <w:spacing w:val="0"/>
        </w:rPr>
        <w:lastRenderedPageBreak/>
        <w:t>表3</w:t>
      </w:r>
      <w:r w:rsidR="008727E1">
        <w:rPr>
          <w:rFonts w:hint="eastAsia"/>
          <w:spacing w:val="0"/>
        </w:rPr>
        <w:t xml:space="preserve">            </w:t>
      </w:r>
      <w:r w:rsidR="00CC57B7">
        <w:rPr>
          <w:rFonts w:hint="eastAsia"/>
          <w:spacing w:val="0"/>
        </w:rPr>
        <w:t xml:space="preserve">  </w:t>
      </w:r>
      <w:r w:rsidR="008727E1">
        <w:rPr>
          <w:rFonts w:hint="eastAsia"/>
          <w:spacing w:val="0"/>
        </w:rPr>
        <w:t>乳品分類</w:t>
      </w:r>
      <w:r w:rsidR="006E194B" w:rsidRPr="008E4917">
        <w:rPr>
          <w:rFonts w:hint="eastAsia"/>
          <w:spacing w:val="0"/>
        </w:rPr>
        <w:t>彙整表</w:t>
      </w:r>
    </w:p>
    <w:tbl>
      <w:tblPr>
        <w:tblStyle w:val="a5"/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77"/>
        <w:gridCol w:w="850"/>
        <w:gridCol w:w="284"/>
        <w:gridCol w:w="992"/>
        <w:gridCol w:w="1276"/>
        <w:gridCol w:w="1276"/>
        <w:gridCol w:w="1984"/>
        <w:gridCol w:w="142"/>
        <w:gridCol w:w="1701"/>
      </w:tblGrid>
      <w:tr w:rsidR="002A6C12" w:rsidTr="008F6F19">
        <w:tc>
          <w:tcPr>
            <w:tcW w:w="1277" w:type="dxa"/>
            <w:tcBorders>
              <w:top w:val="single" w:sz="12" w:space="0" w:color="auto"/>
              <w:bottom w:val="dotted" w:sz="4" w:space="0" w:color="auto"/>
              <w:tl2br w:val="single" w:sz="4" w:space="0" w:color="auto"/>
            </w:tcBorders>
          </w:tcPr>
          <w:p w:rsidR="002A6C12" w:rsidRDefault="008727E1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類別</w:t>
            </w:r>
          </w:p>
          <w:p w:rsidR="00FE4FC6" w:rsidRDefault="00FE4FC6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</w:p>
          <w:p w:rsidR="008727E1" w:rsidRDefault="008727E1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特性</w:t>
            </w:r>
          </w:p>
        </w:tc>
        <w:tc>
          <w:tcPr>
            <w:tcW w:w="850" w:type="dxa"/>
            <w:vAlign w:val="center"/>
          </w:tcPr>
          <w:p w:rsidR="002A6C12" w:rsidRDefault="002A6C12" w:rsidP="00316E94">
            <w:pPr>
              <w:pStyle w:val="21"/>
              <w:widowControl/>
              <w:adjustRightInd/>
              <w:snapToGrid w:val="0"/>
              <w:spacing w:line="520" w:lineRule="exact"/>
              <w:ind w:leftChars="-45" w:left="-108" w:rightChars="-45" w:right="-108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鮮乳</w:t>
            </w:r>
          </w:p>
        </w:tc>
        <w:tc>
          <w:tcPr>
            <w:tcW w:w="1276" w:type="dxa"/>
            <w:gridSpan w:val="2"/>
            <w:vAlign w:val="center"/>
          </w:tcPr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Chars="-45" w:left="-108" w:rightChars="-45" w:right="-108" w:firstLine="0"/>
              <w:jc w:val="center"/>
              <w:textAlignment w:val="auto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保久乳</w:t>
            </w:r>
            <w:proofErr w:type="gramEnd"/>
          </w:p>
        </w:tc>
        <w:tc>
          <w:tcPr>
            <w:tcW w:w="1276" w:type="dxa"/>
            <w:vAlign w:val="center"/>
          </w:tcPr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調味乳</w:t>
            </w:r>
          </w:p>
        </w:tc>
        <w:tc>
          <w:tcPr>
            <w:tcW w:w="1276" w:type="dxa"/>
            <w:vAlign w:val="center"/>
          </w:tcPr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保久</w:t>
            </w:r>
          </w:p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調味乳</w:t>
            </w:r>
          </w:p>
        </w:tc>
        <w:tc>
          <w:tcPr>
            <w:tcW w:w="1984" w:type="dxa"/>
            <w:vAlign w:val="center"/>
          </w:tcPr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乳飲品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保久</w:t>
            </w:r>
          </w:p>
          <w:p w:rsidR="002A6C12" w:rsidRDefault="002A6C12" w:rsidP="006A2314">
            <w:pPr>
              <w:pStyle w:val="21"/>
              <w:widowControl/>
              <w:adjustRightInd/>
              <w:snapToGrid w:val="0"/>
              <w:spacing w:line="520" w:lineRule="exact"/>
              <w:ind w:left="0" w:firstLine="0"/>
              <w:jc w:val="center"/>
              <w:textAlignment w:val="auto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乳飲品</w:t>
            </w:r>
            <w:proofErr w:type="gramEnd"/>
          </w:p>
        </w:tc>
      </w:tr>
      <w:tr w:rsidR="002A6C12" w:rsidTr="008F6F19">
        <w:tc>
          <w:tcPr>
            <w:tcW w:w="1277" w:type="dxa"/>
            <w:tcBorders>
              <w:top w:val="dotted" w:sz="4" w:space="0" w:color="auto"/>
            </w:tcBorders>
          </w:tcPr>
          <w:p w:rsidR="002A6C12" w:rsidRDefault="002A6C12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乳</w:t>
            </w:r>
            <w:r w:rsidR="00C41261">
              <w:rPr>
                <w:rFonts w:hint="eastAsia"/>
                <w:spacing w:val="0"/>
              </w:rPr>
              <w:t>原料</w:t>
            </w:r>
          </w:p>
        </w:tc>
        <w:tc>
          <w:tcPr>
            <w:tcW w:w="850" w:type="dxa"/>
          </w:tcPr>
          <w:p w:rsidR="002A6C12" w:rsidRDefault="00C41261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生乳</w:t>
            </w:r>
          </w:p>
        </w:tc>
        <w:tc>
          <w:tcPr>
            <w:tcW w:w="1276" w:type="dxa"/>
            <w:gridSpan w:val="2"/>
          </w:tcPr>
          <w:p w:rsidR="008727E1" w:rsidRDefault="00C41261" w:rsidP="00D57BA0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生乳</w:t>
            </w:r>
            <w:r w:rsidR="00D57BA0">
              <w:rPr>
                <w:rFonts w:hint="eastAsia"/>
                <w:spacing w:val="0"/>
              </w:rPr>
              <w:t>；</w:t>
            </w:r>
          </w:p>
          <w:p w:rsidR="002A6C12" w:rsidRDefault="00C41261" w:rsidP="00D57BA0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鮮乳</w:t>
            </w:r>
          </w:p>
        </w:tc>
        <w:tc>
          <w:tcPr>
            <w:tcW w:w="1276" w:type="dxa"/>
          </w:tcPr>
          <w:p w:rsidR="008727E1" w:rsidRDefault="00C41261" w:rsidP="00D57BA0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生乳</w:t>
            </w:r>
            <w:r w:rsidR="00D57BA0">
              <w:rPr>
                <w:rFonts w:hint="eastAsia"/>
                <w:spacing w:val="0"/>
              </w:rPr>
              <w:t>；</w:t>
            </w:r>
          </w:p>
          <w:p w:rsidR="008727E1" w:rsidRDefault="00C41261" w:rsidP="00D57BA0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鮮乳</w:t>
            </w:r>
            <w:r w:rsidR="00D57BA0">
              <w:rPr>
                <w:rFonts w:hint="eastAsia"/>
                <w:spacing w:val="0"/>
              </w:rPr>
              <w:t>；</w:t>
            </w:r>
          </w:p>
          <w:p w:rsidR="00E64C24" w:rsidRDefault="00C41261" w:rsidP="00D57BA0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保久乳</w:t>
            </w:r>
            <w:proofErr w:type="gramEnd"/>
          </w:p>
        </w:tc>
        <w:tc>
          <w:tcPr>
            <w:tcW w:w="1276" w:type="dxa"/>
          </w:tcPr>
          <w:p w:rsidR="008F6F19" w:rsidRDefault="008F6F19" w:rsidP="008F6F19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生乳；</w:t>
            </w:r>
          </w:p>
          <w:p w:rsidR="008F6F19" w:rsidRDefault="008F6F19" w:rsidP="008F6F19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鮮乳；</w:t>
            </w:r>
          </w:p>
          <w:p w:rsidR="008F6F19" w:rsidRDefault="008F6F19" w:rsidP="008F6F19">
            <w:pPr>
              <w:pStyle w:val="21"/>
              <w:widowControl/>
              <w:numPr>
                <w:ilvl w:val="0"/>
                <w:numId w:val="6"/>
              </w:numPr>
              <w:adjustRightInd/>
              <w:snapToGrid w:val="0"/>
              <w:spacing w:line="440" w:lineRule="exact"/>
              <w:ind w:left="176" w:rightChars="-45" w:right="-108" w:hanging="284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保久乳</w:t>
            </w:r>
          </w:p>
          <w:p w:rsidR="002A6C12" w:rsidRDefault="002A6C12" w:rsidP="008F6F19">
            <w:pPr>
              <w:pStyle w:val="21"/>
              <w:widowControl/>
              <w:adjustRightInd/>
              <w:snapToGrid w:val="0"/>
              <w:spacing w:line="440" w:lineRule="exact"/>
              <w:ind w:leftChars="450" w:left="2160" w:rightChars="-45" w:right="-108"/>
              <w:jc w:val="left"/>
              <w:textAlignment w:val="auto"/>
              <w:rPr>
                <w:spacing w:val="0"/>
              </w:rPr>
            </w:pPr>
          </w:p>
        </w:tc>
        <w:tc>
          <w:tcPr>
            <w:tcW w:w="1984" w:type="dxa"/>
          </w:tcPr>
          <w:p w:rsidR="00C41261" w:rsidRDefault="00C41261" w:rsidP="00325CC3">
            <w:pPr>
              <w:pStyle w:val="21"/>
              <w:widowControl/>
              <w:numPr>
                <w:ilvl w:val="0"/>
                <w:numId w:val="7"/>
              </w:numPr>
              <w:adjustRightInd/>
              <w:snapToGrid w:val="0"/>
              <w:spacing w:line="440" w:lineRule="exact"/>
              <w:ind w:left="317" w:rightChars="-45" w:right="-108" w:hanging="317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還原乳</w:t>
            </w:r>
            <w:r w:rsidR="00D629F0">
              <w:rPr>
                <w:rFonts w:hint="eastAsia"/>
                <w:spacing w:val="0"/>
              </w:rPr>
              <w:t>；</w:t>
            </w:r>
          </w:p>
          <w:p w:rsidR="002A6C12" w:rsidRDefault="00C41261" w:rsidP="00325CC3">
            <w:pPr>
              <w:pStyle w:val="21"/>
              <w:widowControl/>
              <w:numPr>
                <w:ilvl w:val="0"/>
                <w:numId w:val="7"/>
              </w:numPr>
              <w:adjustRightInd/>
              <w:snapToGrid w:val="0"/>
              <w:spacing w:line="440" w:lineRule="exact"/>
              <w:ind w:left="317" w:rightChars="-45" w:right="-108" w:hanging="317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還原乳混合生乳、鮮乳或</w:t>
            </w:r>
            <w:proofErr w:type="gramStart"/>
            <w:r>
              <w:rPr>
                <w:rFonts w:hint="eastAsia"/>
                <w:spacing w:val="0"/>
              </w:rPr>
              <w:t>保久乳</w:t>
            </w:r>
            <w:proofErr w:type="gramEnd"/>
          </w:p>
        </w:tc>
        <w:tc>
          <w:tcPr>
            <w:tcW w:w="1843" w:type="dxa"/>
            <w:gridSpan w:val="2"/>
          </w:tcPr>
          <w:p w:rsidR="008F6F19" w:rsidRDefault="008F6F19" w:rsidP="008F6F19">
            <w:pPr>
              <w:pStyle w:val="21"/>
              <w:widowControl/>
              <w:numPr>
                <w:ilvl w:val="0"/>
                <w:numId w:val="7"/>
              </w:numPr>
              <w:adjustRightInd/>
              <w:snapToGrid w:val="0"/>
              <w:spacing w:line="440" w:lineRule="exact"/>
              <w:ind w:left="317" w:rightChars="-45" w:right="-108" w:hanging="317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還原乳；</w:t>
            </w:r>
          </w:p>
          <w:p w:rsidR="008D7CE7" w:rsidRDefault="008F6F19" w:rsidP="008F6F19">
            <w:pPr>
              <w:pStyle w:val="21"/>
              <w:widowControl/>
              <w:numPr>
                <w:ilvl w:val="0"/>
                <w:numId w:val="7"/>
              </w:numPr>
              <w:adjustRightInd/>
              <w:snapToGrid w:val="0"/>
              <w:spacing w:line="440" w:lineRule="exact"/>
              <w:ind w:left="317" w:rightChars="-45" w:right="-108" w:hanging="317"/>
              <w:jc w:val="left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還原乳混合生乳、鮮乳或</w:t>
            </w:r>
            <w:proofErr w:type="gramStart"/>
            <w:r>
              <w:rPr>
                <w:rFonts w:hint="eastAsia"/>
                <w:spacing w:val="0"/>
              </w:rPr>
              <w:t>保久乳</w:t>
            </w:r>
            <w:proofErr w:type="gramEnd"/>
          </w:p>
        </w:tc>
      </w:tr>
      <w:tr w:rsidR="008727E1" w:rsidTr="008F6F19">
        <w:tc>
          <w:tcPr>
            <w:tcW w:w="1277" w:type="dxa"/>
          </w:tcPr>
          <w:p w:rsid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添加非乳原料</w:t>
            </w:r>
            <w:proofErr w:type="gramEnd"/>
            <w:r>
              <w:rPr>
                <w:rFonts w:hint="eastAsia"/>
                <w:spacing w:val="0"/>
              </w:rPr>
              <w:t>及食品添加物</w:t>
            </w:r>
          </w:p>
        </w:tc>
        <w:tc>
          <w:tcPr>
            <w:tcW w:w="850" w:type="dxa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Ansi="標楷體"/>
                <w:spacing w:val="0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Chars="-45" w:left="-108" w:rightChars="-45" w:right="-108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Ansi="標楷體"/>
                <w:spacing w:val="0"/>
              </w:rPr>
              <w:t>–</w:t>
            </w:r>
          </w:p>
        </w:tc>
        <w:tc>
          <w:tcPr>
            <w:tcW w:w="1276" w:type="dxa"/>
            <w:vAlign w:val="center"/>
          </w:tcPr>
          <w:p w:rsidR="008727E1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  <w:tc>
          <w:tcPr>
            <w:tcW w:w="1276" w:type="dxa"/>
            <w:vAlign w:val="center"/>
          </w:tcPr>
          <w:p w:rsidR="008727E1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  <w:tc>
          <w:tcPr>
            <w:tcW w:w="1984" w:type="dxa"/>
            <w:vAlign w:val="center"/>
          </w:tcPr>
          <w:p w:rsidR="008727E1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  <w:tc>
          <w:tcPr>
            <w:tcW w:w="1843" w:type="dxa"/>
            <w:gridSpan w:val="2"/>
            <w:vAlign w:val="center"/>
          </w:tcPr>
          <w:p w:rsidR="008727E1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</w:tr>
      <w:tr w:rsidR="002A6C12" w:rsidTr="008F6F19">
        <w:tc>
          <w:tcPr>
            <w:tcW w:w="1277" w:type="dxa"/>
          </w:tcPr>
          <w:p w:rsidR="002A6C12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乳含量</w:t>
            </w:r>
          </w:p>
        </w:tc>
        <w:tc>
          <w:tcPr>
            <w:tcW w:w="850" w:type="dxa"/>
          </w:tcPr>
          <w:p w:rsidR="002A6C12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100％</w:t>
            </w:r>
          </w:p>
        </w:tc>
        <w:tc>
          <w:tcPr>
            <w:tcW w:w="1276" w:type="dxa"/>
            <w:gridSpan w:val="2"/>
          </w:tcPr>
          <w:p w:rsidR="002A6C12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-45" w:left="-108" w:rightChars="-45" w:right="-108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100％</w:t>
            </w:r>
          </w:p>
        </w:tc>
        <w:tc>
          <w:tcPr>
            <w:tcW w:w="1276" w:type="dxa"/>
          </w:tcPr>
          <w:p w:rsidR="002A6C12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proofErr w:type="gramStart"/>
            <w:r w:rsidRPr="008727E1">
              <w:rPr>
                <w:rFonts w:hint="eastAsia"/>
                <w:bCs/>
              </w:rPr>
              <w:t>≧</w:t>
            </w:r>
            <w:proofErr w:type="gramEnd"/>
            <w:r w:rsidRPr="008727E1">
              <w:rPr>
                <w:rFonts w:hint="eastAsia"/>
                <w:bCs/>
              </w:rPr>
              <w:t>50%</w:t>
            </w:r>
          </w:p>
        </w:tc>
        <w:tc>
          <w:tcPr>
            <w:tcW w:w="1276" w:type="dxa"/>
          </w:tcPr>
          <w:p w:rsidR="002A6C12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proofErr w:type="gramStart"/>
            <w:r w:rsidRPr="008727E1">
              <w:rPr>
                <w:rFonts w:hint="eastAsia"/>
                <w:bCs/>
              </w:rPr>
              <w:t>≧</w:t>
            </w:r>
            <w:proofErr w:type="gramEnd"/>
            <w:r w:rsidRPr="008727E1">
              <w:rPr>
                <w:rFonts w:hint="eastAsia"/>
                <w:bCs/>
              </w:rPr>
              <w:t>50%</w:t>
            </w:r>
          </w:p>
        </w:tc>
        <w:tc>
          <w:tcPr>
            <w:tcW w:w="1984" w:type="dxa"/>
          </w:tcPr>
          <w:p w:rsidR="002A6C12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proofErr w:type="gramStart"/>
            <w:r w:rsidRPr="008727E1">
              <w:rPr>
                <w:rFonts w:hint="eastAsia"/>
                <w:bCs/>
              </w:rPr>
              <w:t>≧</w:t>
            </w:r>
            <w:proofErr w:type="gramEnd"/>
            <w:r w:rsidRPr="008727E1">
              <w:rPr>
                <w:rFonts w:hint="eastAsia"/>
                <w:bCs/>
              </w:rPr>
              <w:t>50%</w:t>
            </w:r>
          </w:p>
        </w:tc>
        <w:tc>
          <w:tcPr>
            <w:tcW w:w="1843" w:type="dxa"/>
            <w:gridSpan w:val="2"/>
          </w:tcPr>
          <w:p w:rsidR="002A6C12" w:rsidRPr="008727E1" w:rsidRDefault="008727E1" w:rsidP="00D57BA0">
            <w:pPr>
              <w:pStyle w:val="21"/>
              <w:snapToGrid w:val="0"/>
              <w:spacing w:line="440" w:lineRule="exact"/>
              <w:jc w:val="center"/>
              <w:rPr>
                <w:spacing w:val="0"/>
              </w:rPr>
            </w:pPr>
            <w:proofErr w:type="gramStart"/>
            <w:r w:rsidRPr="008727E1">
              <w:rPr>
                <w:rFonts w:hint="eastAsia"/>
                <w:bCs/>
              </w:rPr>
              <w:t>≧</w:t>
            </w:r>
            <w:proofErr w:type="gramEnd"/>
            <w:r w:rsidRPr="008727E1">
              <w:rPr>
                <w:rFonts w:hint="eastAsia"/>
                <w:bCs/>
              </w:rPr>
              <w:t>50%</w:t>
            </w:r>
          </w:p>
        </w:tc>
      </w:tr>
      <w:tr w:rsidR="0048709C" w:rsidTr="008F6F19">
        <w:tc>
          <w:tcPr>
            <w:tcW w:w="1277" w:type="dxa"/>
          </w:tcPr>
          <w:p w:rsidR="0048709C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Chars="21" w:left="50" w:rightChars="-33" w:right="-79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須標示</w:t>
            </w:r>
          </w:p>
          <w:p w:rsid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Chars="21" w:left="50" w:rightChars="-33" w:right="-79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滅菌方式</w:t>
            </w:r>
          </w:p>
        </w:tc>
        <w:tc>
          <w:tcPr>
            <w:tcW w:w="850" w:type="dxa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Ansi="標楷體"/>
                <w:spacing w:val="0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Chars="-45" w:left="-108" w:rightChars="-45" w:right="-108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  <w:tc>
          <w:tcPr>
            <w:tcW w:w="1276" w:type="dxa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Ansi="標楷體"/>
                <w:spacing w:val="0"/>
              </w:rPr>
              <w:t>–</w:t>
            </w:r>
          </w:p>
        </w:tc>
        <w:tc>
          <w:tcPr>
            <w:tcW w:w="1276" w:type="dxa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  <w:tc>
          <w:tcPr>
            <w:tcW w:w="1984" w:type="dxa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Ansi="標楷體"/>
                <w:spacing w:val="0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8727E1" w:rsidRPr="008727E1" w:rsidRDefault="008727E1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spacing w:val="0"/>
              </w:rPr>
            </w:pPr>
            <w:r w:rsidRPr="008727E1">
              <w:rPr>
                <w:rFonts w:hint="eastAsia"/>
                <w:bCs/>
              </w:rPr>
              <w:t>V</w:t>
            </w:r>
          </w:p>
        </w:tc>
      </w:tr>
      <w:tr w:rsidR="006E194B" w:rsidTr="00D57BA0">
        <w:tc>
          <w:tcPr>
            <w:tcW w:w="1277" w:type="dxa"/>
          </w:tcPr>
          <w:p w:rsidR="006E194B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21" w:left="50" w:rightChars="-33" w:right="-79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須標示保存期限及保存條件</w:t>
            </w:r>
          </w:p>
        </w:tc>
        <w:tc>
          <w:tcPr>
            <w:tcW w:w="8505" w:type="dxa"/>
            <w:gridSpan w:val="8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="0" w:firstLine="0"/>
              <w:jc w:val="center"/>
              <w:textAlignment w:val="auto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均須標示</w:t>
            </w:r>
            <w:proofErr w:type="gramEnd"/>
          </w:p>
        </w:tc>
      </w:tr>
      <w:tr w:rsidR="006E194B" w:rsidTr="00D57BA0">
        <w:tc>
          <w:tcPr>
            <w:tcW w:w="1277" w:type="dxa"/>
          </w:tcPr>
          <w:p w:rsidR="006E194B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21" w:left="50" w:rightChars="-33" w:right="-79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儲藏方式</w:t>
            </w:r>
          </w:p>
        </w:tc>
        <w:tc>
          <w:tcPr>
            <w:tcW w:w="1134" w:type="dxa"/>
            <w:gridSpan w:val="2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center"/>
              <w:textAlignment w:val="auto"/>
              <w:rPr>
                <w:rFonts w:hAnsi="標楷體"/>
                <w:spacing w:val="0"/>
              </w:rPr>
            </w:pPr>
            <w:r>
              <w:rPr>
                <w:rFonts w:hAnsi="標楷體" w:hint="eastAsia"/>
                <w:spacing w:val="0"/>
              </w:rPr>
              <w:t>冷藏</w:t>
            </w:r>
          </w:p>
        </w:tc>
        <w:tc>
          <w:tcPr>
            <w:tcW w:w="992" w:type="dxa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-45" w:left="-108" w:rightChars="-45" w:right="-108" w:firstLine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室溫</w:t>
            </w:r>
          </w:p>
        </w:tc>
        <w:tc>
          <w:tcPr>
            <w:tcW w:w="1276" w:type="dxa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center"/>
              <w:textAlignment w:val="auto"/>
              <w:rPr>
                <w:rFonts w:hAnsi="標楷體"/>
                <w:spacing w:val="0"/>
              </w:rPr>
            </w:pPr>
            <w:r>
              <w:rPr>
                <w:rFonts w:hAnsi="標楷體" w:hint="eastAsia"/>
                <w:spacing w:val="0"/>
              </w:rPr>
              <w:t>冷藏</w:t>
            </w:r>
          </w:p>
        </w:tc>
        <w:tc>
          <w:tcPr>
            <w:tcW w:w="1276" w:type="dxa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-45" w:left="-108" w:rightChars="-45" w:right="-108" w:firstLine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室溫</w:t>
            </w:r>
          </w:p>
        </w:tc>
        <w:tc>
          <w:tcPr>
            <w:tcW w:w="2126" w:type="dxa"/>
            <w:gridSpan w:val="2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="0" w:rightChars="-45" w:right="-108" w:firstLine="0"/>
              <w:jc w:val="center"/>
              <w:textAlignment w:val="auto"/>
              <w:rPr>
                <w:rFonts w:hAnsi="標楷體"/>
                <w:spacing w:val="0"/>
              </w:rPr>
            </w:pPr>
            <w:r>
              <w:rPr>
                <w:rFonts w:hAnsi="標楷體" w:hint="eastAsia"/>
                <w:spacing w:val="0"/>
              </w:rPr>
              <w:t>冷藏</w:t>
            </w:r>
          </w:p>
        </w:tc>
        <w:tc>
          <w:tcPr>
            <w:tcW w:w="1701" w:type="dxa"/>
            <w:vAlign w:val="center"/>
          </w:tcPr>
          <w:p w:rsidR="006E194B" w:rsidRPr="008727E1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-45" w:left="-108" w:rightChars="-45" w:right="-108" w:firstLine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室溫</w:t>
            </w:r>
          </w:p>
        </w:tc>
      </w:tr>
      <w:tr w:rsidR="006E194B" w:rsidTr="00D57BA0">
        <w:tc>
          <w:tcPr>
            <w:tcW w:w="1277" w:type="dxa"/>
          </w:tcPr>
          <w:p w:rsidR="006E194B" w:rsidRDefault="006E194B" w:rsidP="00D57BA0">
            <w:pPr>
              <w:pStyle w:val="21"/>
              <w:widowControl/>
              <w:adjustRightInd/>
              <w:snapToGrid w:val="0"/>
              <w:spacing w:line="440" w:lineRule="exact"/>
              <w:ind w:leftChars="21" w:left="50" w:rightChars="-33" w:right="-79" w:firstLine="0"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備註</w:t>
            </w:r>
          </w:p>
        </w:tc>
        <w:tc>
          <w:tcPr>
            <w:tcW w:w="8505" w:type="dxa"/>
            <w:gridSpan w:val="8"/>
            <w:vAlign w:val="center"/>
          </w:tcPr>
          <w:p w:rsidR="006E194B" w:rsidRPr="006E194B" w:rsidRDefault="006E194B" w:rsidP="00D57BA0">
            <w:pPr>
              <w:pStyle w:val="21"/>
              <w:snapToGrid w:val="0"/>
              <w:spacing w:line="440" w:lineRule="exact"/>
              <w:ind w:left="388" w:hanging="426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＊</w:t>
            </w:r>
            <w:proofErr w:type="gramEnd"/>
            <w:r w:rsidRPr="006E194B">
              <w:rPr>
                <w:rFonts w:hint="eastAsia"/>
                <w:spacing w:val="0"/>
              </w:rPr>
              <w:t>強化鮮乳添加生乳中所含之營養素，例如:維生素A、維生素D、鈣、鐵、乳鐵蛋白等營養素。</w:t>
            </w:r>
          </w:p>
        </w:tc>
      </w:tr>
    </w:tbl>
    <w:p w:rsidR="002A6C12" w:rsidRDefault="002A6C12" w:rsidP="008838C0">
      <w:pPr>
        <w:pStyle w:val="21"/>
        <w:widowControl/>
        <w:adjustRightInd/>
        <w:snapToGrid w:val="0"/>
        <w:spacing w:line="520" w:lineRule="exact"/>
        <w:ind w:left="0" w:firstLine="641"/>
        <w:jc w:val="left"/>
        <w:textAlignment w:val="auto"/>
        <w:rPr>
          <w:spacing w:val="0"/>
        </w:rPr>
      </w:pPr>
    </w:p>
    <w:p w:rsidR="00E64C24" w:rsidRDefault="00E64C24">
      <w:pPr>
        <w:widowControl/>
        <w:rPr>
          <w:rFonts w:ascii="標楷體" w:eastAsia="標楷體"/>
          <w:sz w:val="32"/>
          <w:szCs w:val="20"/>
        </w:rPr>
      </w:pPr>
    </w:p>
    <w:sectPr w:rsidR="00E64C24" w:rsidSect="00D25F7E">
      <w:type w:val="continuous"/>
      <w:pgSz w:w="11906" w:h="16838"/>
      <w:pgMar w:top="1361" w:right="1191" w:bottom="1361" w:left="1418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F4" w:rsidRDefault="00C228F4">
      <w:r>
        <w:separator/>
      </w:r>
    </w:p>
  </w:endnote>
  <w:endnote w:type="continuationSeparator" w:id="0">
    <w:p w:rsidR="00C228F4" w:rsidRDefault="00C2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BF" w:rsidRDefault="00560058" w:rsidP="009956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33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3BF" w:rsidRDefault="003933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BF" w:rsidRDefault="00560058" w:rsidP="009956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33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CD2">
      <w:rPr>
        <w:rStyle w:val="aa"/>
        <w:noProof/>
      </w:rPr>
      <w:t>1</w:t>
    </w:r>
    <w:r>
      <w:rPr>
        <w:rStyle w:val="aa"/>
      </w:rPr>
      <w:fldChar w:fldCharType="end"/>
    </w:r>
  </w:p>
  <w:p w:rsidR="003933BF" w:rsidRDefault="003933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F4" w:rsidRDefault="00C228F4">
      <w:r>
        <w:separator/>
      </w:r>
    </w:p>
  </w:footnote>
  <w:footnote w:type="continuationSeparator" w:id="0">
    <w:p w:rsidR="00C228F4" w:rsidRDefault="00C2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2C" w:rsidRPr="00AD05BF" w:rsidRDefault="00F81BA8">
    <w:pPr>
      <w:pStyle w:val="ab"/>
      <w:rPr>
        <w:color w:val="D9D9D9" w:themeColor="background1" w:themeShade="D9"/>
      </w:rPr>
    </w:pPr>
    <w:r w:rsidRPr="00F81BA8">
      <w:rPr>
        <w:rFonts w:hint="eastAsia"/>
        <w:color w:val="D9D9D9" w:themeColor="background1" w:themeShade="D9"/>
      </w:rPr>
      <w:t>1060707</w:t>
    </w:r>
    <w:r w:rsidRPr="00F81BA8">
      <w:rPr>
        <w:rFonts w:hint="eastAsia"/>
        <w:color w:val="D9D9D9" w:themeColor="background1" w:themeShade="D9"/>
      </w:rPr>
      <w:t>早餐店乳品玩具查核檢測結果新聞稿</w:t>
    </w:r>
    <w:r w:rsidRPr="00F81BA8">
      <w:rPr>
        <w:rFonts w:hint="eastAsia"/>
        <w:color w:val="D9D9D9" w:themeColor="background1" w:themeShade="D9"/>
      </w:rPr>
      <w:t>-</w:t>
    </w:r>
    <w:r w:rsidRPr="00F81BA8">
      <w:rPr>
        <w:rFonts w:hint="eastAsia"/>
        <w:color w:val="D9D9D9" w:themeColor="background1" w:themeShade="D9"/>
      </w:rPr>
      <w:t>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25A"/>
    <w:multiLevelType w:val="hybridMultilevel"/>
    <w:tmpl w:val="A7084826"/>
    <w:lvl w:ilvl="0" w:tplc="FE5EDFFA">
      <w:start w:val="1"/>
      <w:numFmt w:val="taiwaneseCountingThousand"/>
      <w:lvlText w:val="%1、"/>
      <w:lvlJc w:val="left"/>
      <w:pPr>
        <w:ind w:left="756" w:hanging="756"/>
      </w:pPr>
      <w:rPr>
        <w:rFonts w:hint="default"/>
      </w:rPr>
    </w:lvl>
    <w:lvl w:ilvl="1" w:tplc="60D4150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A95C95"/>
    <w:multiLevelType w:val="hybridMultilevel"/>
    <w:tmpl w:val="2DB01816"/>
    <w:lvl w:ilvl="0" w:tplc="77EE4F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B3679"/>
    <w:multiLevelType w:val="hybridMultilevel"/>
    <w:tmpl w:val="123E2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861100"/>
    <w:multiLevelType w:val="hybridMultilevel"/>
    <w:tmpl w:val="9578BFD8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4">
    <w:nsid w:val="48CE4EBA"/>
    <w:multiLevelType w:val="hybridMultilevel"/>
    <w:tmpl w:val="E78CA86C"/>
    <w:lvl w:ilvl="0" w:tplc="04090001">
      <w:start w:val="1"/>
      <w:numFmt w:val="bullet"/>
      <w:lvlText w:val=""/>
      <w:lvlJc w:val="left"/>
      <w:pPr>
        <w:ind w:left="3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80"/>
      </w:pPr>
      <w:rPr>
        <w:rFonts w:ascii="Wingdings" w:hAnsi="Wingdings" w:hint="default"/>
      </w:rPr>
    </w:lvl>
  </w:abstractNum>
  <w:abstractNum w:abstractNumId="5">
    <w:nsid w:val="4AEF719C"/>
    <w:multiLevelType w:val="hybridMultilevel"/>
    <w:tmpl w:val="BF64E6C0"/>
    <w:lvl w:ilvl="0" w:tplc="04090001">
      <w:start w:val="1"/>
      <w:numFmt w:val="bullet"/>
      <w:lvlText w:val=""/>
      <w:lvlJc w:val="left"/>
      <w:pPr>
        <w:ind w:left="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</w:abstractNum>
  <w:abstractNum w:abstractNumId="6">
    <w:nsid w:val="550F660B"/>
    <w:multiLevelType w:val="hybridMultilevel"/>
    <w:tmpl w:val="ECC25D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C0234E5"/>
    <w:multiLevelType w:val="hybridMultilevel"/>
    <w:tmpl w:val="553EA09C"/>
    <w:lvl w:ilvl="0" w:tplc="C756B0F0">
      <w:numFmt w:val="bullet"/>
      <w:lvlText w:val="●"/>
      <w:lvlJc w:val="left"/>
      <w:pPr>
        <w:ind w:left="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1C"/>
    <w:rsid w:val="000064BD"/>
    <w:rsid w:val="00007C39"/>
    <w:rsid w:val="00015B69"/>
    <w:rsid w:val="000201C0"/>
    <w:rsid w:val="00025B5B"/>
    <w:rsid w:val="00057F7A"/>
    <w:rsid w:val="00072712"/>
    <w:rsid w:val="00073A91"/>
    <w:rsid w:val="00082493"/>
    <w:rsid w:val="0009357B"/>
    <w:rsid w:val="000A0A61"/>
    <w:rsid w:val="000A366D"/>
    <w:rsid w:val="000C3DEC"/>
    <w:rsid w:val="000C5895"/>
    <w:rsid w:val="000D41B4"/>
    <w:rsid w:val="000D49AE"/>
    <w:rsid w:val="000E15EB"/>
    <w:rsid w:val="000E58DF"/>
    <w:rsid w:val="000E6E51"/>
    <w:rsid w:val="00102953"/>
    <w:rsid w:val="001103A5"/>
    <w:rsid w:val="00111FD3"/>
    <w:rsid w:val="001151D0"/>
    <w:rsid w:val="00123F56"/>
    <w:rsid w:val="00136312"/>
    <w:rsid w:val="001374B6"/>
    <w:rsid w:val="001433C5"/>
    <w:rsid w:val="00147580"/>
    <w:rsid w:val="00154AEE"/>
    <w:rsid w:val="00154B51"/>
    <w:rsid w:val="00170D83"/>
    <w:rsid w:val="00175F34"/>
    <w:rsid w:val="00182460"/>
    <w:rsid w:val="001834E2"/>
    <w:rsid w:val="00190815"/>
    <w:rsid w:val="00194F82"/>
    <w:rsid w:val="001A24BF"/>
    <w:rsid w:val="001A48C7"/>
    <w:rsid w:val="001B64F8"/>
    <w:rsid w:val="001C5055"/>
    <w:rsid w:val="001C5C73"/>
    <w:rsid w:val="001C634A"/>
    <w:rsid w:val="001C699A"/>
    <w:rsid w:val="001E471F"/>
    <w:rsid w:val="001E5B7F"/>
    <w:rsid w:val="001E69AF"/>
    <w:rsid w:val="001F4B5F"/>
    <w:rsid w:val="001F58C0"/>
    <w:rsid w:val="00201272"/>
    <w:rsid w:val="00216F89"/>
    <w:rsid w:val="00225D1E"/>
    <w:rsid w:val="0023242A"/>
    <w:rsid w:val="0023264B"/>
    <w:rsid w:val="00240857"/>
    <w:rsid w:val="00244B1C"/>
    <w:rsid w:val="00251C29"/>
    <w:rsid w:val="00255736"/>
    <w:rsid w:val="00261815"/>
    <w:rsid w:val="00267A86"/>
    <w:rsid w:val="00273A80"/>
    <w:rsid w:val="00274E0A"/>
    <w:rsid w:val="00275B5D"/>
    <w:rsid w:val="00283372"/>
    <w:rsid w:val="00292131"/>
    <w:rsid w:val="002A5074"/>
    <w:rsid w:val="002A6C12"/>
    <w:rsid w:val="002B17E4"/>
    <w:rsid w:val="002B25F5"/>
    <w:rsid w:val="002B365C"/>
    <w:rsid w:val="002C0BC2"/>
    <w:rsid w:val="002C41B6"/>
    <w:rsid w:val="002D4F27"/>
    <w:rsid w:val="002F00C5"/>
    <w:rsid w:val="00301604"/>
    <w:rsid w:val="00301F06"/>
    <w:rsid w:val="00302034"/>
    <w:rsid w:val="00310641"/>
    <w:rsid w:val="00311CD2"/>
    <w:rsid w:val="00313AEE"/>
    <w:rsid w:val="00316E94"/>
    <w:rsid w:val="00325CC3"/>
    <w:rsid w:val="00351DB6"/>
    <w:rsid w:val="00352D1B"/>
    <w:rsid w:val="00356071"/>
    <w:rsid w:val="0035751C"/>
    <w:rsid w:val="003642A2"/>
    <w:rsid w:val="00366797"/>
    <w:rsid w:val="00371DD4"/>
    <w:rsid w:val="0037264D"/>
    <w:rsid w:val="00381FF7"/>
    <w:rsid w:val="00384601"/>
    <w:rsid w:val="0038692C"/>
    <w:rsid w:val="003933BF"/>
    <w:rsid w:val="003A0D6D"/>
    <w:rsid w:val="003A4863"/>
    <w:rsid w:val="003B7FD5"/>
    <w:rsid w:val="003D0368"/>
    <w:rsid w:val="003D2289"/>
    <w:rsid w:val="003E0975"/>
    <w:rsid w:val="003E371C"/>
    <w:rsid w:val="003E6701"/>
    <w:rsid w:val="003E672F"/>
    <w:rsid w:val="003F30C2"/>
    <w:rsid w:val="003F4808"/>
    <w:rsid w:val="003F70F1"/>
    <w:rsid w:val="003F72C6"/>
    <w:rsid w:val="004121B6"/>
    <w:rsid w:val="0041277F"/>
    <w:rsid w:val="00423DBD"/>
    <w:rsid w:val="004317A2"/>
    <w:rsid w:val="00433CF5"/>
    <w:rsid w:val="0044355D"/>
    <w:rsid w:val="004541A7"/>
    <w:rsid w:val="00464156"/>
    <w:rsid w:val="00465C66"/>
    <w:rsid w:val="00466C11"/>
    <w:rsid w:val="00483D60"/>
    <w:rsid w:val="0048709C"/>
    <w:rsid w:val="00490037"/>
    <w:rsid w:val="004974E0"/>
    <w:rsid w:val="004A41B1"/>
    <w:rsid w:val="004A7874"/>
    <w:rsid w:val="004B09F2"/>
    <w:rsid w:val="004B0D84"/>
    <w:rsid w:val="004C42BD"/>
    <w:rsid w:val="004D0145"/>
    <w:rsid w:val="004D7D42"/>
    <w:rsid w:val="004E1CC2"/>
    <w:rsid w:val="004F24F1"/>
    <w:rsid w:val="00501929"/>
    <w:rsid w:val="00507355"/>
    <w:rsid w:val="005117A5"/>
    <w:rsid w:val="00512835"/>
    <w:rsid w:val="00514BFE"/>
    <w:rsid w:val="00516464"/>
    <w:rsid w:val="005171C4"/>
    <w:rsid w:val="0052386B"/>
    <w:rsid w:val="0052579D"/>
    <w:rsid w:val="00525D34"/>
    <w:rsid w:val="00536F7A"/>
    <w:rsid w:val="00545334"/>
    <w:rsid w:val="00546CFC"/>
    <w:rsid w:val="005533C1"/>
    <w:rsid w:val="00560058"/>
    <w:rsid w:val="0057664D"/>
    <w:rsid w:val="00592111"/>
    <w:rsid w:val="005956AA"/>
    <w:rsid w:val="005A2699"/>
    <w:rsid w:val="005A7AC1"/>
    <w:rsid w:val="005B6EED"/>
    <w:rsid w:val="005C3938"/>
    <w:rsid w:val="005C4F74"/>
    <w:rsid w:val="005E4016"/>
    <w:rsid w:val="005F3B07"/>
    <w:rsid w:val="00601207"/>
    <w:rsid w:val="00627DB9"/>
    <w:rsid w:val="00634612"/>
    <w:rsid w:val="00645CF7"/>
    <w:rsid w:val="00647124"/>
    <w:rsid w:val="00657487"/>
    <w:rsid w:val="0067782E"/>
    <w:rsid w:val="0068317B"/>
    <w:rsid w:val="0068681D"/>
    <w:rsid w:val="00686B9A"/>
    <w:rsid w:val="0069536B"/>
    <w:rsid w:val="006962AD"/>
    <w:rsid w:val="006A2169"/>
    <w:rsid w:val="006A2314"/>
    <w:rsid w:val="006B32F1"/>
    <w:rsid w:val="006E194B"/>
    <w:rsid w:val="006E2C6C"/>
    <w:rsid w:val="007007B3"/>
    <w:rsid w:val="007014D7"/>
    <w:rsid w:val="00730E1F"/>
    <w:rsid w:val="00737D3A"/>
    <w:rsid w:val="007601E3"/>
    <w:rsid w:val="0077341C"/>
    <w:rsid w:val="007740DC"/>
    <w:rsid w:val="0078339A"/>
    <w:rsid w:val="00785976"/>
    <w:rsid w:val="00786CA5"/>
    <w:rsid w:val="00787F5C"/>
    <w:rsid w:val="00796C7E"/>
    <w:rsid w:val="00797936"/>
    <w:rsid w:val="00797FF2"/>
    <w:rsid w:val="007A3956"/>
    <w:rsid w:val="007A44EC"/>
    <w:rsid w:val="007A4E49"/>
    <w:rsid w:val="007A5969"/>
    <w:rsid w:val="007A7D49"/>
    <w:rsid w:val="007C03BC"/>
    <w:rsid w:val="007C6DC5"/>
    <w:rsid w:val="007D0300"/>
    <w:rsid w:val="007D3E43"/>
    <w:rsid w:val="007E676B"/>
    <w:rsid w:val="007F1DC4"/>
    <w:rsid w:val="007F2D8B"/>
    <w:rsid w:val="007F571D"/>
    <w:rsid w:val="0080561B"/>
    <w:rsid w:val="008062AB"/>
    <w:rsid w:val="0082316E"/>
    <w:rsid w:val="0082457E"/>
    <w:rsid w:val="0083529D"/>
    <w:rsid w:val="00844F70"/>
    <w:rsid w:val="00845AA5"/>
    <w:rsid w:val="00847444"/>
    <w:rsid w:val="00861C08"/>
    <w:rsid w:val="00863E44"/>
    <w:rsid w:val="00863F17"/>
    <w:rsid w:val="00866DA6"/>
    <w:rsid w:val="008727E1"/>
    <w:rsid w:val="00872B69"/>
    <w:rsid w:val="00882F0A"/>
    <w:rsid w:val="0088354E"/>
    <w:rsid w:val="008838C0"/>
    <w:rsid w:val="00897476"/>
    <w:rsid w:val="008A3243"/>
    <w:rsid w:val="008A782F"/>
    <w:rsid w:val="008C1016"/>
    <w:rsid w:val="008C1204"/>
    <w:rsid w:val="008C4A8C"/>
    <w:rsid w:val="008D4FCE"/>
    <w:rsid w:val="008D7CE7"/>
    <w:rsid w:val="008E096B"/>
    <w:rsid w:val="008E4917"/>
    <w:rsid w:val="008E4FF0"/>
    <w:rsid w:val="008E64FA"/>
    <w:rsid w:val="008F3947"/>
    <w:rsid w:val="008F6F19"/>
    <w:rsid w:val="00900D2F"/>
    <w:rsid w:val="009036DA"/>
    <w:rsid w:val="0090598C"/>
    <w:rsid w:val="00921FA9"/>
    <w:rsid w:val="009305EB"/>
    <w:rsid w:val="00955FD6"/>
    <w:rsid w:val="00964127"/>
    <w:rsid w:val="00976391"/>
    <w:rsid w:val="0098261F"/>
    <w:rsid w:val="00986FA4"/>
    <w:rsid w:val="0099056D"/>
    <w:rsid w:val="00993D68"/>
    <w:rsid w:val="00994A84"/>
    <w:rsid w:val="0099569B"/>
    <w:rsid w:val="009A1DBC"/>
    <w:rsid w:val="009A6275"/>
    <w:rsid w:val="009A72EB"/>
    <w:rsid w:val="009C4487"/>
    <w:rsid w:val="009D1331"/>
    <w:rsid w:val="009D163C"/>
    <w:rsid w:val="009D2FC8"/>
    <w:rsid w:val="009E3214"/>
    <w:rsid w:val="00A106B3"/>
    <w:rsid w:val="00A32320"/>
    <w:rsid w:val="00A33973"/>
    <w:rsid w:val="00A35975"/>
    <w:rsid w:val="00A4487A"/>
    <w:rsid w:val="00A47E1E"/>
    <w:rsid w:val="00A57C4E"/>
    <w:rsid w:val="00A82F2F"/>
    <w:rsid w:val="00A870D1"/>
    <w:rsid w:val="00AA0DB8"/>
    <w:rsid w:val="00AA4D9B"/>
    <w:rsid w:val="00AA5DC5"/>
    <w:rsid w:val="00AC4725"/>
    <w:rsid w:val="00AD05BF"/>
    <w:rsid w:val="00AE419F"/>
    <w:rsid w:val="00AE755E"/>
    <w:rsid w:val="00AF246A"/>
    <w:rsid w:val="00AF4248"/>
    <w:rsid w:val="00AF7FC1"/>
    <w:rsid w:val="00B04421"/>
    <w:rsid w:val="00B1262E"/>
    <w:rsid w:val="00B14889"/>
    <w:rsid w:val="00B227AE"/>
    <w:rsid w:val="00B25909"/>
    <w:rsid w:val="00B336EC"/>
    <w:rsid w:val="00B36985"/>
    <w:rsid w:val="00B42EAB"/>
    <w:rsid w:val="00B529B5"/>
    <w:rsid w:val="00B53AAD"/>
    <w:rsid w:val="00B57E8D"/>
    <w:rsid w:val="00B635D1"/>
    <w:rsid w:val="00B654DA"/>
    <w:rsid w:val="00B75283"/>
    <w:rsid w:val="00B931F0"/>
    <w:rsid w:val="00B957E2"/>
    <w:rsid w:val="00B966EE"/>
    <w:rsid w:val="00BA1B27"/>
    <w:rsid w:val="00BA3EE4"/>
    <w:rsid w:val="00BA71EE"/>
    <w:rsid w:val="00BE1DBA"/>
    <w:rsid w:val="00BE6145"/>
    <w:rsid w:val="00BF28AD"/>
    <w:rsid w:val="00BF4A0D"/>
    <w:rsid w:val="00C00F4F"/>
    <w:rsid w:val="00C04D49"/>
    <w:rsid w:val="00C075ED"/>
    <w:rsid w:val="00C2114A"/>
    <w:rsid w:val="00C2175B"/>
    <w:rsid w:val="00C228F4"/>
    <w:rsid w:val="00C269E1"/>
    <w:rsid w:val="00C34B92"/>
    <w:rsid w:val="00C41261"/>
    <w:rsid w:val="00C5083E"/>
    <w:rsid w:val="00C60EA5"/>
    <w:rsid w:val="00C64A1F"/>
    <w:rsid w:val="00C64A71"/>
    <w:rsid w:val="00C760E1"/>
    <w:rsid w:val="00C80865"/>
    <w:rsid w:val="00C81A88"/>
    <w:rsid w:val="00C84EB4"/>
    <w:rsid w:val="00C85F5C"/>
    <w:rsid w:val="00C93E55"/>
    <w:rsid w:val="00C96B11"/>
    <w:rsid w:val="00C97BC3"/>
    <w:rsid w:val="00CA1B60"/>
    <w:rsid w:val="00CA5116"/>
    <w:rsid w:val="00CC57B7"/>
    <w:rsid w:val="00CC624C"/>
    <w:rsid w:val="00CC7B61"/>
    <w:rsid w:val="00CD15D9"/>
    <w:rsid w:val="00CE0CCB"/>
    <w:rsid w:val="00CE1F9B"/>
    <w:rsid w:val="00CF5854"/>
    <w:rsid w:val="00D045E0"/>
    <w:rsid w:val="00D146D0"/>
    <w:rsid w:val="00D159D6"/>
    <w:rsid w:val="00D25F7E"/>
    <w:rsid w:val="00D44B93"/>
    <w:rsid w:val="00D4714E"/>
    <w:rsid w:val="00D503C3"/>
    <w:rsid w:val="00D55414"/>
    <w:rsid w:val="00D561FA"/>
    <w:rsid w:val="00D57BA0"/>
    <w:rsid w:val="00D60C42"/>
    <w:rsid w:val="00D629F0"/>
    <w:rsid w:val="00D7517C"/>
    <w:rsid w:val="00D87E27"/>
    <w:rsid w:val="00D92945"/>
    <w:rsid w:val="00DB0454"/>
    <w:rsid w:val="00DB5825"/>
    <w:rsid w:val="00DB62BD"/>
    <w:rsid w:val="00DB7752"/>
    <w:rsid w:val="00DC5E8E"/>
    <w:rsid w:val="00DE1022"/>
    <w:rsid w:val="00DE24E7"/>
    <w:rsid w:val="00E05016"/>
    <w:rsid w:val="00E05894"/>
    <w:rsid w:val="00E11D6C"/>
    <w:rsid w:val="00E17330"/>
    <w:rsid w:val="00E41B64"/>
    <w:rsid w:val="00E425EE"/>
    <w:rsid w:val="00E52C72"/>
    <w:rsid w:val="00E56C2E"/>
    <w:rsid w:val="00E64C24"/>
    <w:rsid w:val="00E65AD5"/>
    <w:rsid w:val="00E6790E"/>
    <w:rsid w:val="00E71A45"/>
    <w:rsid w:val="00E74957"/>
    <w:rsid w:val="00E92EEE"/>
    <w:rsid w:val="00E96A5C"/>
    <w:rsid w:val="00EA08C0"/>
    <w:rsid w:val="00EB0B61"/>
    <w:rsid w:val="00EC07FD"/>
    <w:rsid w:val="00EC605B"/>
    <w:rsid w:val="00EC7EAA"/>
    <w:rsid w:val="00ED7AC8"/>
    <w:rsid w:val="00EE4E6B"/>
    <w:rsid w:val="00EE4F23"/>
    <w:rsid w:val="00EE588B"/>
    <w:rsid w:val="00EF5A96"/>
    <w:rsid w:val="00F04A2E"/>
    <w:rsid w:val="00F20F0C"/>
    <w:rsid w:val="00F23021"/>
    <w:rsid w:val="00F31B0C"/>
    <w:rsid w:val="00F419DF"/>
    <w:rsid w:val="00F5042C"/>
    <w:rsid w:val="00F507DF"/>
    <w:rsid w:val="00F6032C"/>
    <w:rsid w:val="00F66590"/>
    <w:rsid w:val="00F67827"/>
    <w:rsid w:val="00F71A25"/>
    <w:rsid w:val="00F71C03"/>
    <w:rsid w:val="00F819F4"/>
    <w:rsid w:val="00F81BA8"/>
    <w:rsid w:val="00F82349"/>
    <w:rsid w:val="00F86FA4"/>
    <w:rsid w:val="00F9283D"/>
    <w:rsid w:val="00F96570"/>
    <w:rsid w:val="00FA2F79"/>
    <w:rsid w:val="00FB2A9D"/>
    <w:rsid w:val="00FC5885"/>
    <w:rsid w:val="00FD4DED"/>
    <w:rsid w:val="00FD7CB2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D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DC5"/>
    <w:rPr>
      <w:color w:val="0000FF"/>
      <w:u w:val="single"/>
    </w:rPr>
  </w:style>
  <w:style w:type="paragraph" w:styleId="Web">
    <w:name w:val="Normal (Web)"/>
    <w:basedOn w:val="a"/>
    <w:uiPriority w:val="99"/>
    <w:rsid w:val="007C6D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7C6DC5"/>
    <w:rPr>
      <w:rFonts w:ascii="Arial" w:hAnsi="Arial"/>
      <w:sz w:val="18"/>
      <w:szCs w:val="18"/>
    </w:rPr>
  </w:style>
  <w:style w:type="table" w:styleId="a5">
    <w:name w:val="Table Grid"/>
    <w:basedOn w:val="a1"/>
    <w:rsid w:val="00DB58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C6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21">
    <w:name w:val="本文 21"/>
    <w:basedOn w:val="a"/>
    <w:rsid w:val="00863E44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sz w:val="32"/>
      <w:szCs w:val="20"/>
    </w:rPr>
  </w:style>
  <w:style w:type="character" w:styleId="a6">
    <w:name w:val="annotation reference"/>
    <w:basedOn w:val="a0"/>
    <w:semiHidden/>
    <w:rsid w:val="004317A2"/>
    <w:rPr>
      <w:sz w:val="18"/>
      <w:szCs w:val="18"/>
    </w:rPr>
  </w:style>
  <w:style w:type="paragraph" w:styleId="a7">
    <w:name w:val="annotation text"/>
    <w:basedOn w:val="a"/>
    <w:semiHidden/>
    <w:rsid w:val="004317A2"/>
  </w:style>
  <w:style w:type="paragraph" w:styleId="a8">
    <w:name w:val="annotation subject"/>
    <w:basedOn w:val="a7"/>
    <w:next w:val="a7"/>
    <w:semiHidden/>
    <w:rsid w:val="004317A2"/>
    <w:rPr>
      <w:b/>
      <w:bCs/>
    </w:rPr>
  </w:style>
  <w:style w:type="paragraph" w:styleId="a9">
    <w:name w:val="footer"/>
    <w:basedOn w:val="a"/>
    <w:rsid w:val="004D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D7D42"/>
  </w:style>
  <w:style w:type="character" w:customStyle="1" w:styleId="1">
    <w:name w:val="字元 字元1"/>
    <w:rsid w:val="0023242A"/>
    <w:rPr>
      <w:rFonts w:eastAsia="新細明體"/>
      <w:sz w:val="24"/>
      <w:lang w:val="en-US" w:eastAsia="zh-TW" w:bidi="ar-SA"/>
    </w:rPr>
  </w:style>
  <w:style w:type="paragraph" w:styleId="ab">
    <w:name w:val="header"/>
    <w:basedOn w:val="a"/>
    <w:link w:val="ac"/>
    <w:rsid w:val="00730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730E1F"/>
    <w:rPr>
      <w:kern w:val="2"/>
    </w:rPr>
  </w:style>
  <w:style w:type="paragraph" w:styleId="ad">
    <w:name w:val="List Paragraph"/>
    <w:basedOn w:val="a"/>
    <w:uiPriority w:val="34"/>
    <w:qFormat/>
    <w:rsid w:val="00BF28AD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EDF0-D813-47B3-8712-EF51CC38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CPC</Company>
  <LinksUpToDate>false</LinksUpToDate>
  <CharactersWithSpaces>317</CharactersWithSpaces>
  <SharedDoc>false</SharedDoc>
  <HLinks>
    <vt:vector size="6" baseType="variant"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http://www.cpc.ey.gov.tw/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消費者保護處綜合規劃科周邦</cp:lastModifiedBy>
  <cp:revision>2</cp:revision>
  <cp:lastPrinted>2017-07-06T00:56:00Z</cp:lastPrinted>
  <dcterms:created xsi:type="dcterms:W3CDTF">2017-07-07T04:42:00Z</dcterms:created>
  <dcterms:modified xsi:type="dcterms:W3CDTF">2017-07-07T04:42:00Z</dcterms:modified>
</cp:coreProperties>
</file>