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BED" w:rsidRDefault="00497745" w:rsidP="007F7271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497745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E9509A" wp14:editId="37C60D26">
                <wp:simplePos x="0" y="0"/>
                <wp:positionH relativeFrom="column">
                  <wp:posOffset>-149225</wp:posOffset>
                </wp:positionH>
                <wp:positionV relativeFrom="paragraph">
                  <wp:posOffset>-301625</wp:posOffset>
                </wp:positionV>
                <wp:extent cx="1066800" cy="14039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745" w:rsidRPr="00497745" w:rsidRDefault="00497745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49774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1.75pt;margin-top:-23.75pt;width:84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" stroked="f">
                <v:textbox style="mso-fit-shape-to-text:t">
                  <w:txbxContent>
                    <w:p w:rsidR="00497745" w:rsidRPr="00497745" w:rsidRDefault="00497745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49774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 w:rsidR="00A2059E" w:rsidRPr="00A402A7">
        <w:rPr>
          <w:rFonts w:ascii="標楷體" w:eastAsia="標楷體" w:hAnsi="標楷體"/>
          <w:b/>
          <w:sz w:val="32"/>
          <w:szCs w:val="32"/>
        </w:rPr>
        <w:t>雲林縣民間團體辦理大型群聚活動</w:t>
      </w:r>
      <w:r w:rsidR="00A2059E">
        <w:rPr>
          <w:rFonts w:ascii="標楷體" w:eastAsia="標楷體" w:hAnsi="標楷體" w:hint="eastAsia"/>
          <w:b/>
          <w:sz w:val="32"/>
          <w:szCs w:val="32"/>
        </w:rPr>
        <w:t>方案說明</w:t>
      </w:r>
    </w:p>
    <w:p w:rsidR="00A2059E" w:rsidRPr="007F7271" w:rsidRDefault="00A2059E" w:rsidP="007F7271">
      <w:pPr>
        <w:pStyle w:val="a3"/>
        <w:numPr>
          <w:ilvl w:val="0"/>
          <w:numId w:val="1"/>
        </w:numPr>
        <w:snapToGrid w:val="0"/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 w:rsidRPr="007F7271">
        <w:rPr>
          <w:rFonts w:ascii="標楷體" w:eastAsia="標楷體" w:hAnsi="標楷體" w:hint="eastAsia"/>
          <w:sz w:val="28"/>
          <w:szCs w:val="28"/>
        </w:rPr>
        <w:t>活動名稱：</w:t>
      </w:r>
    </w:p>
    <w:p w:rsidR="00A2059E" w:rsidRPr="008A5A94" w:rsidRDefault="00A2059E" w:rsidP="007F7271">
      <w:pPr>
        <w:pStyle w:val="a3"/>
        <w:numPr>
          <w:ilvl w:val="0"/>
          <w:numId w:val="1"/>
        </w:numPr>
        <w:snapToGrid w:val="0"/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 w:rsidRPr="008A5A94">
        <w:rPr>
          <w:rFonts w:ascii="標楷體" w:eastAsia="標楷體" w:hAnsi="標楷體" w:hint="eastAsia"/>
          <w:sz w:val="28"/>
          <w:szCs w:val="28"/>
        </w:rPr>
        <w:t>活動目的：</w:t>
      </w:r>
    </w:p>
    <w:p w:rsidR="00A2059E" w:rsidRPr="008A5A94" w:rsidRDefault="00A2059E" w:rsidP="007F7271">
      <w:pPr>
        <w:pStyle w:val="a3"/>
        <w:numPr>
          <w:ilvl w:val="0"/>
          <w:numId w:val="1"/>
        </w:numPr>
        <w:snapToGrid w:val="0"/>
        <w:spacing w:line="360" w:lineRule="auto"/>
        <w:ind w:leftChars="0"/>
        <w:rPr>
          <w:rFonts w:ascii="標楷體" w:eastAsia="標楷體" w:hAnsi="標楷體"/>
          <w:color w:val="A6A6A6" w:themeColor="background1" w:themeShade="A6"/>
          <w:szCs w:val="24"/>
        </w:rPr>
      </w:pPr>
      <w:r w:rsidRPr="008A5A94">
        <w:rPr>
          <w:rFonts w:ascii="標楷體" w:eastAsia="標楷體" w:hAnsi="標楷體" w:hint="eastAsia"/>
          <w:sz w:val="28"/>
          <w:szCs w:val="28"/>
        </w:rPr>
        <w:t>活動地點：</w:t>
      </w:r>
      <w:r w:rsidR="007F7271" w:rsidRPr="008A5A94">
        <w:rPr>
          <w:rFonts w:ascii="標楷體" w:eastAsia="標楷體" w:hAnsi="標楷體" w:hint="eastAsia"/>
          <w:color w:val="A6A6A6" w:themeColor="background1" w:themeShade="A6"/>
          <w:szCs w:val="24"/>
        </w:rPr>
        <w:t>（請敘明活動地點並標</w:t>
      </w:r>
      <w:proofErr w:type="gramStart"/>
      <w:r w:rsidR="007F7271" w:rsidRPr="008A5A94">
        <w:rPr>
          <w:rFonts w:ascii="標楷體" w:eastAsia="標楷體" w:hAnsi="標楷體" w:hint="eastAsia"/>
          <w:color w:val="A6A6A6" w:themeColor="background1" w:themeShade="A6"/>
          <w:szCs w:val="24"/>
        </w:rPr>
        <w:t>註</w:t>
      </w:r>
      <w:proofErr w:type="gramEnd"/>
      <w:r w:rsidR="007F7271" w:rsidRPr="008A5A94">
        <w:rPr>
          <w:rFonts w:ascii="標楷體" w:eastAsia="標楷體" w:hAnsi="標楷體" w:hint="eastAsia"/>
          <w:color w:val="A6A6A6" w:themeColor="background1" w:themeShade="A6"/>
          <w:szCs w:val="24"/>
        </w:rPr>
        <w:t>活動範圍）</w:t>
      </w:r>
    </w:p>
    <w:p w:rsidR="00A2059E" w:rsidRPr="007F7271" w:rsidRDefault="00A2059E" w:rsidP="007F7271">
      <w:pPr>
        <w:pStyle w:val="a3"/>
        <w:numPr>
          <w:ilvl w:val="0"/>
          <w:numId w:val="1"/>
        </w:numPr>
        <w:snapToGrid w:val="0"/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 w:rsidRPr="007F7271">
        <w:rPr>
          <w:rFonts w:ascii="標楷體" w:eastAsia="標楷體" w:hAnsi="標楷體" w:hint="eastAsia"/>
          <w:sz w:val="28"/>
          <w:szCs w:val="28"/>
        </w:rPr>
        <w:t>主辦者（單位負責人）：</w:t>
      </w:r>
      <w:r w:rsidR="008A5A94"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7F7271">
        <w:rPr>
          <w:rFonts w:ascii="標楷體" w:eastAsia="標楷體" w:hAnsi="標楷體" w:hint="eastAsia"/>
          <w:sz w:val="28"/>
          <w:szCs w:val="28"/>
        </w:rPr>
        <w:t>；身分證字號：（如影本）</w:t>
      </w:r>
    </w:p>
    <w:p w:rsidR="00A2059E" w:rsidRPr="007F7271" w:rsidRDefault="00A2059E" w:rsidP="007F7271">
      <w:pPr>
        <w:pStyle w:val="a3"/>
        <w:numPr>
          <w:ilvl w:val="0"/>
          <w:numId w:val="1"/>
        </w:numPr>
        <w:snapToGrid w:val="0"/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 w:rsidRPr="007F7271">
        <w:rPr>
          <w:rFonts w:ascii="標楷體" w:eastAsia="標楷體" w:hAnsi="標楷體" w:hint="eastAsia"/>
          <w:sz w:val="28"/>
          <w:szCs w:val="28"/>
        </w:rPr>
        <w:t>緊急聯絡資訊：</w:t>
      </w:r>
    </w:p>
    <w:p w:rsidR="00A2059E" w:rsidRPr="007F7271" w:rsidRDefault="00A2059E" w:rsidP="007F7271">
      <w:pPr>
        <w:pStyle w:val="a3"/>
        <w:snapToGrid w:val="0"/>
        <w:spacing w:line="360" w:lineRule="auto"/>
        <w:ind w:leftChars="0" w:left="672"/>
        <w:rPr>
          <w:rFonts w:ascii="標楷體" w:eastAsia="標楷體" w:hAnsi="標楷體"/>
          <w:sz w:val="28"/>
          <w:szCs w:val="28"/>
        </w:rPr>
      </w:pPr>
      <w:r w:rsidRPr="007F7271">
        <w:rPr>
          <w:rFonts w:ascii="標楷體" w:eastAsia="標楷體" w:hAnsi="標楷體" w:hint="eastAsia"/>
          <w:sz w:val="28"/>
          <w:szCs w:val="28"/>
        </w:rPr>
        <w:t>（一）第一聯絡人：         ；行動電話：</w:t>
      </w:r>
    </w:p>
    <w:p w:rsidR="00A2059E" w:rsidRPr="007F7271" w:rsidRDefault="00A2059E" w:rsidP="008A5A94">
      <w:pPr>
        <w:pStyle w:val="a3"/>
        <w:tabs>
          <w:tab w:val="left" w:pos="4520"/>
        </w:tabs>
        <w:snapToGrid w:val="0"/>
        <w:spacing w:line="360" w:lineRule="auto"/>
        <w:ind w:leftChars="0" w:left="672"/>
        <w:rPr>
          <w:rFonts w:ascii="標楷體" w:eastAsia="標楷體" w:hAnsi="標楷體"/>
          <w:sz w:val="28"/>
          <w:szCs w:val="28"/>
        </w:rPr>
      </w:pPr>
      <w:r w:rsidRPr="007F7271">
        <w:rPr>
          <w:rFonts w:ascii="標楷體" w:eastAsia="標楷體" w:hAnsi="標楷體" w:hint="eastAsia"/>
          <w:sz w:val="28"/>
          <w:szCs w:val="28"/>
        </w:rPr>
        <w:t>（二）第二聯絡人：</w:t>
      </w:r>
      <w:r w:rsidRPr="007F7271">
        <w:rPr>
          <w:rFonts w:ascii="標楷體" w:eastAsia="標楷體" w:hAnsi="標楷體"/>
          <w:sz w:val="28"/>
          <w:szCs w:val="28"/>
        </w:rPr>
        <w:tab/>
      </w:r>
      <w:r w:rsidRPr="007F7271">
        <w:rPr>
          <w:rFonts w:ascii="標楷體" w:eastAsia="標楷體" w:hAnsi="標楷體" w:hint="eastAsia"/>
          <w:sz w:val="28"/>
          <w:szCs w:val="28"/>
        </w:rPr>
        <w:t>；行動電話：</w:t>
      </w:r>
    </w:p>
    <w:p w:rsidR="00A2059E" w:rsidRPr="007F7271" w:rsidRDefault="00A2059E" w:rsidP="007F7271">
      <w:pPr>
        <w:pStyle w:val="a3"/>
        <w:tabs>
          <w:tab w:val="left" w:pos="3948"/>
        </w:tabs>
        <w:snapToGrid w:val="0"/>
        <w:spacing w:line="360" w:lineRule="auto"/>
        <w:ind w:leftChars="0" w:left="672"/>
        <w:rPr>
          <w:rFonts w:ascii="標楷體" w:eastAsia="標楷體" w:hAnsi="標楷體"/>
          <w:sz w:val="28"/>
          <w:szCs w:val="28"/>
        </w:rPr>
      </w:pPr>
      <w:r w:rsidRPr="007F7271">
        <w:rPr>
          <w:rFonts w:ascii="標楷體" w:eastAsia="標楷體" w:hAnsi="標楷體" w:hint="eastAsia"/>
          <w:sz w:val="28"/>
          <w:szCs w:val="28"/>
        </w:rPr>
        <w:t>（三）消防機關：雲林縣消防局第□大隊□□分隊</w:t>
      </w:r>
    </w:p>
    <w:p w:rsidR="00A2059E" w:rsidRPr="007F7271" w:rsidRDefault="00A2059E" w:rsidP="007F7271">
      <w:pPr>
        <w:pStyle w:val="a3"/>
        <w:tabs>
          <w:tab w:val="left" w:pos="3948"/>
        </w:tabs>
        <w:snapToGrid w:val="0"/>
        <w:spacing w:line="360" w:lineRule="auto"/>
        <w:ind w:leftChars="0" w:left="672"/>
        <w:rPr>
          <w:rFonts w:ascii="標楷體" w:eastAsia="標楷體" w:hAnsi="標楷體"/>
          <w:sz w:val="28"/>
          <w:szCs w:val="28"/>
        </w:rPr>
      </w:pPr>
      <w:r w:rsidRPr="007F7271">
        <w:rPr>
          <w:rFonts w:ascii="標楷體" w:eastAsia="標楷體" w:hAnsi="標楷體" w:hint="eastAsia"/>
          <w:sz w:val="28"/>
          <w:szCs w:val="28"/>
        </w:rPr>
        <w:t>（四）警察機關：雲林縣警察局□□分局</w:t>
      </w:r>
    </w:p>
    <w:p w:rsidR="00A2059E" w:rsidRPr="007F7271" w:rsidRDefault="00A2059E" w:rsidP="007F7271">
      <w:pPr>
        <w:pStyle w:val="a3"/>
        <w:tabs>
          <w:tab w:val="left" w:pos="3948"/>
        </w:tabs>
        <w:snapToGrid w:val="0"/>
        <w:spacing w:line="360" w:lineRule="auto"/>
        <w:ind w:leftChars="0" w:left="672"/>
        <w:rPr>
          <w:rFonts w:ascii="標楷體" w:eastAsia="標楷體" w:hAnsi="標楷體"/>
          <w:sz w:val="28"/>
          <w:szCs w:val="28"/>
        </w:rPr>
      </w:pPr>
      <w:r w:rsidRPr="007F7271">
        <w:rPr>
          <w:rFonts w:ascii="標楷體" w:eastAsia="標楷體" w:hAnsi="標楷體" w:hint="eastAsia"/>
          <w:sz w:val="28"/>
          <w:szCs w:val="28"/>
        </w:rPr>
        <w:t>（五）醫療機關：</w:t>
      </w:r>
    </w:p>
    <w:p w:rsidR="00A2059E" w:rsidRPr="007F7271" w:rsidRDefault="00A2059E" w:rsidP="007F7271">
      <w:pPr>
        <w:pStyle w:val="a3"/>
        <w:tabs>
          <w:tab w:val="left" w:pos="3948"/>
        </w:tabs>
        <w:snapToGrid w:val="0"/>
        <w:spacing w:line="360" w:lineRule="auto"/>
        <w:ind w:leftChars="0" w:left="672"/>
        <w:rPr>
          <w:rFonts w:ascii="標楷體" w:eastAsia="標楷體" w:hAnsi="標楷體"/>
          <w:sz w:val="28"/>
          <w:szCs w:val="28"/>
        </w:rPr>
      </w:pPr>
      <w:r w:rsidRPr="007F7271">
        <w:rPr>
          <w:rFonts w:ascii="標楷體" w:eastAsia="標楷體" w:hAnsi="標楷體" w:hint="eastAsia"/>
          <w:sz w:val="28"/>
          <w:szCs w:val="28"/>
        </w:rPr>
        <w:t>（六）其他：</w:t>
      </w:r>
    </w:p>
    <w:p w:rsidR="00A2059E" w:rsidRPr="008A5A94" w:rsidRDefault="00A2059E" w:rsidP="007F7271">
      <w:pPr>
        <w:tabs>
          <w:tab w:val="left" w:pos="3948"/>
        </w:tabs>
        <w:snapToGrid w:val="0"/>
        <w:spacing w:line="360" w:lineRule="auto"/>
        <w:rPr>
          <w:rFonts w:ascii="標楷體" w:eastAsia="標楷體" w:hAnsi="標楷體"/>
          <w:color w:val="A6A6A6" w:themeColor="background1" w:themeShade="A6"/>
          <w:szCs w:val="24"/>
        </w:rPr>
      </w:pPr>
      <w:r w:rsidRPr="007F7271">
        <w:rPr>
          <w:rFonts w:ascii="標楷體" w:eastAsia="標楷體" w:hAnsi="標楷體" w:hint="eastAsia"/>
          <w:sz w:val="28"/>
          <w:szCs w:val="28"/>
        </w:rPr>
        <w:t>六、活動對象：</w:t>
      </w:r>
      <w:proofErr w:type="gramStart"/>
      <w:r w:rsidRPr="008A5A94">
        <w:rPr>
          <w:rFonts w:ascii="標楷體" w:eastAsia="標楷體" w:hAnsi="標楷體" w:hint="eastAsia"/>
          <w:color w:val="A6A6A6" w:themeColor="background1" w:themeShade="A6"/>
          <w:szCs w:val="24"/>
        </w:rPr>
        <w:t>（</w:t>
      </w:r>
      <w:proofErr w:type="gramEnd"/>
      <w:r w:rsidRPr="008A5A94">
        <w:rPr>
          <w:rFonts w:ascii="標楷體" w:eastAsia="標楷體" w:hAnsi="標楷體" w:hint="eastAsia"/>
          <w:color w:val="A6A6A6" w:themeColor="background1" w:themeShade="A6"/>
          <w:szCs w:val="24"/>
        </w:rPr>
        <w:t>請敘明參加主要對象：除一般民眾外，或參加者有長者、小孩或身心障礙者…等為主要對象</w:t>
      </w:r>
      <w:proofErr w:type="gramStart"/>
      <w:r w:rsidRPr="008A5A94">
        <w:rPr>
          <w:rFonts w:ascii="標楷體" w:eastAsia="標楷體" w:hAnsi="標楷體" w:hint="eastAsia"/>
          <w:color w:val="A6A6A6" w:themeColor="background1" w:themeShade="A6"/>
          <w:szCs w:val="24"/>
        </w:rPr>
        <w:t>）</w:t>
      </w:r>
      <w:proofErr w:type="gramEnd"/>
    </w:p>
    <w:p w:rsidR="00A2059E" w:rsidRPr="007F7271" w:rsidRDefault="00A2059E" w:rsidP="007F7271">
      <w:pPr>
        <w:tabs>
          <w:tab w:val="left" w:pos="3948"/>
        </w:tabs>
        <w:snapToGrid w:val="0"/>
        <w:spacing w:line="36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7F7271">
        <w:rPr>
          <w:rFonts w:ascii="標楷體" w:eastAsia="標楷體" w:hAnsi="標楷體" w:hint="eastAsia"/>
          <w:color w:val="000000" w:themeColor="text1"/>
          <w:sz w:val="28"/>
          <w:szCs w:val="28"/>
        </w:rPr>
        <w:t>七、活動參加</w:t>
      </w:r>
      <w:r w:rsidR="008A5A94" w:rsidRPr="007F7271">
        <w:rPr>
          <w:rFonts w:ascii="標楷體" w:eastAsia="標楷體" w:hAnsi="標楷體" w:hint="eastAsia"/>
          <w:color w:val="000000" w:themeColor="text1"/>
          <w:sz w:val="28"/>
          <w:szCs w:val="28"/>
        </w:rPr>
        <w:t>總</w:t>
      </w:r>
      <w:r w:rsidRPr="007F7271">
        <w:rPr>
          <w:rFonts w:ascii="標楷體" w:eastAsia="標楷體" w:hAnsi="標楷體" w:hint="eastAsia"/>
          <w:color w:val="000000" w:themeColor="text1"/>
          <w:sz w:val="28"/>
          <w:szCs w:val="28"/>
        </w:rPr>
        <w:t>人數：約</w:t>
      </w:r>
      <w:r w:rsidR="008A5A94">
        <w:rPr>
          <w:rFonts w:ascii="標楷體" w:eastAsia="標楷體" w:hAnsi="標楷體" w:hint="eastAsia"/>
          <w:color w:val="000000" w:themeColor="text1"/>
          <w:sz w:val="28"/>
          <w:szCs w:val="28"/>
        </w:rPr>
        <w:t>0000</w:t>
      </w:r>
      <w:r w:rsidRPr="007F7271">
        <w:rPr>
          <w:rFonts w:ascii="標楷體" w:eastAsia="標楷體" w:hAnsi="標楷體" w:hint="eastAsia"/>
          <w:color w:val="000000" w:themeColor="text1"/>
          <w:sz w:val="28"/>
          <w:szCs w:val="28"/>
        </w:rPr>
        <w:t>人參加（人數計算應含工作人員、表演人員等）</w:t>
      </w:r>
    </w:p>
    <w:p w:rsidR="00A2059E" w:rsidRPr="007F7271" w:rsidRDefault="00A2059E" w:rsidP="008A5A94">
      <w:pPr>
        <w:tabs>
          <w:tab w:val="left" w:pos="3948"/>
        </w:tabs>
        <w:snapToGrid w:val="0"/>
        <w:spacing w:line="360" w:lineRule="auto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7F727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八、活動期程：活動定於108年 </w:t>
      </w:r>
      <w:r w:rsidR="008A5A9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7F727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月 </w:t>
      </w:r>
      <w:r w:rsidR="008A5A9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7F727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日至</w:t>
      </w:r>
      <w:r w:rsidR="008A5A9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7F7271">
        <w:rPr>
          <w:rFonts w:ascii="標楷體" w:eastAsia="標楷體" w:hAnsi="標楷體" w:hint="eastAsia"/>
          <w:color w:val="000000" w:themeColor="text1"/>
          <w:sz w:val="28"/>
          <w:szCs w:val="28"/>
        </w:rPr>
        <w:t>108年</w:t>
      </w:r>
      <w:r w:rsidR="008A5A9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7F727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月 </w:t>
      </w:r>
      <w:r w:rsidR="008A5A9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7F727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日，共計   日。</w:t>
      </w:r>
    </w:p>
    <w:p w:rsidR="00A2059E" w:rsidRPr="008A5A94" w:rsidRDefault="00A2059E" w:rsidP="007F7271">
      <w:pPr>
        <w:tabs>
          <w:tab w:val="left" w:pos="3948"/>
        </w:tabs>
        <w:snapToGrid w:val="0"/>
        <w:spacing w:line="360" w:lineRule="auto"/>
        <w:rPr>
          <w:rFonts w:ascii="標楷體" w:eastAsia="標楷體" w:hAnsi="標楷體"/>
          <w:color w:val="A6A6A6" w:themeColor="background1" w:themeShade="A6"/>
          <w:szCs w:val="24"/>
        </w:rPr>
      </w:pPr>
      <w:r w:rsidRPr="008A5A94">
        <w:rPr>
          <w:rFonts w:ascii="標楷體" w:eastAsia="標楷體" w:hAnsi="標楷體" w:hint="eastAsia"/>
          <w:color w:val="A6A6A6" w:themeColor="background1" w:themeShade="A6"/>
          <w:szCs w:val="24"/>
        </w:rPr>
        <w:t>（如為每年或經常性辦理活動，請一併敘明曾經辦理次數及年度）</w:t>
      </w:r>
    </w:p>
    <w:p w:rsidR="00A2059E" w:rsidRPr="00904936" w:rsidRDefault="00A2059E" w:rsidP="007F7271">
      <w:pPr>
        <w:tabs>
          <w:tab w:val="left" w:pos="3948"/>
        </w:tabs>
        <w:snapToGrid w:val="0"/>
        <w:spacing w:line="360" w:lineRule="auto"/>
        <w:rPr>
          <w:rFonts w:ascii="標楷體" w:eastAsia="標楷體" w:hAnsi="標楷體"/>
          <w:color w:val="A6A6A6" w:themeColor="background1" w:themeShade="A6"/>
          <w:szCs w:val="24"/>
        </w:rPr>
      </w:pPr>
      <w:r w:rsidRPr="007F7271">
        <w:rPr>
          <w:rFonts w:ascii="標楷體" w:eastAsia="標楷體" w:hAnsi="標楷體" w:hint="eastAsia"/>
          <w:sz w:val="28"/>
          <w:szCs w:val="28"/>
        </w:rPr>
        <w:t>九、活動進行方式：</w:t>
      </w:r>
      <w:r w:rsidRPr="00904936">
        <w:rPr>
          <w:rFonts w:ascii="標楷體" w:eastAsia="標楷體" w:hAnsi="標楷體" w:hint="eastAsia"/>
          <w:sz w:val="28"/>
          <w:szCs w:val="28"/>
        </w:rPr>
        <w:t>路跑活動附設園遊會等</w:t>
      </w:r>
      <w:r w:rsidRPr="00904936">
        <w:rPr>
          <w:rFonts w:ascii="標楷體" w:eastAsia="標楷體" w:hAnsi="標楷體" w:hint="eastAsia"/>
          <w:color w:val="A6A6A6" w:themeColor="background1" w:themeShade="A6"/>
          <w:szCs w:val="24"/>
        </w:rPr>
        <w:t>（請敘明活動係屬演唱會、路跑、園遊會、煙火施放或其他方式）</w:t>
      </w:r>
    </w:p>
    <w:p w:rsidR="00A2059E" w:rsidRPr="007F7271" w:rsidRDefault="00A2059E" w:rsidP="007F7271">
      <w:pPr>
        <w:tabs>
          <w:tab w:val="left" w:pos="3948"/>
        </w:tabs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7F7271">
        <w:rPr>
          <w:rFonts w:ascii="標楷體" w:eastAsia="標楷體" w:hAnsi="標楷體" w:hint="eastAsia"/>
          <w:sz w:val="28"/>
          <w:szCs w:val="28"/>
        </w:rPr>
        <w:t>十、活動行程表：0600-1800（請敘明活動</w:t>
      </w:r>
      <w:r w:rsidR="007F7271" w:rsidRPr="007F7271">
        <w:rPr>
          <w:rFonts w:ascii="標楷體" w:eastAsia="標楷體" w:hAnsi="標楷體" w:hint="eastAsia"/>
          <w:sz w:val="28"/>
          <w:szCs w:val="28"/>
        </w:rPr>
        <w:t>進行預計行程</w:t>
      </w:r>
      <w:r w:rsidRPr="007F7271">
        <w:rPr>
          <w:rFonts w:ascii="標楷體" w:eastAsia="標楷體" w:hAnsi="標楷體" w:hint="eastAsia"/>
          <w:sz w:val="28"/>
          <w:szCs w:val="28"/>
        </w:rPr>
        <w:t>）</w:t>
      </w:r>
    </w:p>
    <w:p w:rsidR="007F7271" w:rsidRPr="007F7271" w:rsidRDefault="007F7271" w:rsidP="007F7271">
      <w:pPr>
        <w:tabs>
          <w:tab w:val="left" w:pos="3948"/>
        </w:tabs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7F7271">
        <w:rPr>
          <w:rFonts w:ascii="標楷體" w:eastAsia="標楷體" w:hAnsi="標楷體" w:hint="eastAsia"/>
          <w:sz w:val="28"/>
          <w:szCs w:val="28"/>
        </w:rPr>
        <w:t>十一、表演特效：</w:t>
      </w:r>
    </w:p>
    <w:p w:rsidR="007F7271" w:rsidRPr="007F7271" w:rsidRDefault="007F7271" w:rsidP="007F7271">
      <w:pPr>
        <w:tabs>
          <w:tab w:val="left" w:pos="3948"/>
        </w:tabs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7F7271">
        <w:rPr>
          <w:rFonts w:ascii="標楷體" w:eastAsia="標楷體" w:hAnsi="標楷體" w:hint="eastAsia"/>
          <w:sz w:val="28"/>
          <w:szCs w:val="28"/>
        </w:rPr>
        <w:t xml:space="preserve">      □有明火表演 □有煙火施放 □雷射光使用</w:t>
      </w:r>
    </w:p>
    <w:p w:rsidR="007F7271" w:rsidRPr="007F7271" w:rsidRDefault="007F7271" w:rsidP="007F7271">
      <w:pPr>
        <w:tabs>
          <w:tab w:val="left" w:pos="3948"/>
        </w:tabs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7F7271">
        <w:rPr>
          <w:rFonts w:ascii="標楷體" w:eastAsia="標楷體" w:hAnsi="標楷體" w:hint="eastAsia"/>
          <w:sz w:val="28"/>
          <w:szCs w:val="28"/>
        </w:rPr>
        <w:t xml:space="preserve">      □其他特殊表演或特效（請敘明）（需提供同意使用許可文件）</w:t>
      </w:r>
    </w:p>
    <w:p w:rsidR="007F7271" w:rsidRPr="007F7271" w:rsidRDefault="007F7271" w:rsidP="007F7271">
      <w:pPr>
        <w:tabs>
          <w:tab w:val="left" w:pos="3948"/>
        </w:tabs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7F7271">
        <w:rPr>
          <w:rFonts w:ascii="標楷體" w:eastAsia="標楷體" w:hAnsi="標楷體" w:hint="eastAsia"/>
          <w:sz w:val="28"/>
          <w:szCs w:val="28"/>
        </w:rPr>
        <w:t xml:space="preserve">      □無表演特效</w:t>
      </w:r>
    </w:p>
    <w:p w:rsidR="007F7271" w:rsidRPr="007F7271" w:rsidRDefault="007F7271" w:rsidP="007F7271">
      <w:pPr>
        <w:tabs>
          <w:tab w:val="left" w:pos="3948"/>
        </w:tabs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7F7271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F204E6">
        <w:rPr>
          <w:rFonts w:ascii="標楷體" w:eastAsia="標楷體" w:hAnsi="標楷體" w:hint="eastAsia"/>
          <w:color w:val="000000"/>
          <w:sz w:val="28"/>
          <w:szCs w:val="28"/>
        </w:rPr>
        <w:t>※</w:t>
      </w:r>
      <w:r w:rsidRPr="007F7271">
        <w:rPr>
          <w:rFonts w:ascii="標楷體" w:eastAsia="標楷體" w:hAnsi="標楷體" w:hint="eastAsia"/>
          <w:sz w:val="28"/>
          <w:szCs w:val="28"/>
        </w:rPr>
        <w:t>禁止使用可燃性粉末，並請活動單位落</w:t>
      </w:r>
      <w:r w:rsidR="009A0DC1">
        <w:rPr>
          <w:rFonts w:ascii="標楷體" w:eastAsia="標楷體" w:hAnsi="標楷體" w:hint="eastAsia"/>
          <w:sz w:val="28"/>
          <w:szCs w:val="28"/>
        </w:rPr>
        <w:t>實</w:t>
      </w:r>
      <w:bookmarkStart w:id="0" w:name="_GoBack"/>
      <w:bookmarkEnd w:id="0"/>
      <w:r w:rsidRPr="007F7271">
        <w:rPr>
          <w:rFonts w:ascii="標楷體" w:eastAsia="標楷體" w:hAnsi="標楷體" w:hint="eastAsia"/>
          <w:sz w:val="28"/>
          <w:szCs w:val="28"/>
        </w:rPr>
        <w:t>管制</w:t>
      </w:r>
    </w:p>
    <w:p w:rsidR="007F7271" w:rsidRPr="007F7271" w:rsidRDefault="007F7271" w:rsidP="007F7271">
      <w:pPr>
        <w:tabs>
          <w:tab w:val="left" w:pos="3948"/>
        </w:tabs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7F7271">
        <w:rPr>
          <w:rFonts w:ascii="標楷體" w:eastAsia="標楷體" w:hAnsi="標楷體" w:hint="eastAsia"/>
          <w:sz w:val="28"/>
          <w:szCs w:val="28"/>
        </w:rPr>
        <w:t>十二、活動現場</w:t>
      </w:r>
      <w:r w:rsidR="00904936">
        <w:rPr>
          <w:rFonts w:ascii="標楷體" w:eastAsia="標楷體" w:hAnsi="標楷體" w:hint="eastAsia"/>
          <w:sz w:val="28"/>
          <w:szCs w:val="28"/>
        </w:rPr>
        <w:t xml:space="preserve"> </w:t>
      </w:r>
      <w:r w:rsidRPr="007F7271">
        <w:rPr>
          <w:rFonts w:ascii="標楷體" w:eastAsia="標楷體" w:hAnsi="標楷體" w:hint="eastAsia"/>
          <w:sz w:val="28"/>
          <w:szCs w:val="28"/>
        </w:rPr>
        <w:t>□有</w:t>
      </w:r>
      <w:r w:rsidR="00904936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 w:rsidRPr="007F7271">
        <w:rPr>
          <w:rFonts w:ascii="標楷體" w:eastAsia="標楷體" w:hAnsi="標楷體" w:hint="eastAsia"/>
          <w:sz w:val="28"/>
          <w:szCs w:val="28"/>
        </w:rPr>
        <w:t>█</w:t>
      </w:r>
      <w:proofErr w:type="gramEnd"/>
      <w:r w:rsidRPr="007F7271">
        <w:rPr>
          <w:rFonts w:ascii="標楷體" w:eastAsia="標楷體" w:hAnsi="標楷體" w:hint="eastAsia"/>
          <w:sz w:val="28"/>
          <w:szCs w:val="28"/>
        </w:rPr>
        <w:t xml:space="preserve">無 </w:t>
      </w:r>
      <w:r w:rsidR="00904936">
        <w:rPr>
          <w:rFonts w:ascii="標楷體" w:eastAsia="標楷體" w:hAnsi="標楷體" w:hint="eastAsia"/>
          <w:sz w:val="28"/>
          <w:szCs w:val="28"/>
        </w:rPr>
        <w:t xml:space="preserve"> </w:t>
      </w:r>
      <w:r w:rsidRPr="007F7271">
        <w:rPr>
          <w:rFonts w:ascii="標楷體" w:eastAsia="標楷體" w:hAnsi="標楷體" w:hint="eastAsia"/>
          <w:sz w:val="28"/>
          <w:szCs w:val="28"/>
        </w:rPr>
        <w:t>販賣酒精性飲料</w:t>
      </w:r>
    </w:p>
    <w:sectPr w:rsidR="007F7271" w:rsidRPr="007F7271" w:rsidSect="00904936">
      <w:pgSz w:w="11906" w:h="16838"/>
      <w:pgMar w:top="907" w:right="851" w:bottom="79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63A" w:rsidRDefault="00FB163A" w:rsidP="00F204E6">
      <w:r>
        <w:separator/>
      </w:r>
    </w:p>
  </w:endnote>
  <w:endnote w:type="continuationSeparator" w:id="0">
    <w:p w:rsidR="00FB163A" w:rsidRDefault="00FB163A" w:rsidP="00F20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63A" w:rsidRDefault="00FB163A" w:rsidP="00F204E6">
      <w:r>
        <w:separator/>
      </w:r>
    </w:p>
  </w:footnote>
  <w:footnote w:type="continuationSeparator" w:id="0">
    <w:p w:rsidR="00FB163A" w:rsidRDefault="00FB163A" w:rsidP="00F204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14F28"/>
    <w:multiLevelType w:val="hybridMultilevel"/>
    <w:tmpl w:val="470C2904"/>
    <w:lvl w:ilvl="0" w:tplc="F09E9F50">
      <w:start w:val="1"/>
      <w:numFmt w:val="taiwaneseCountingThousand"/>
      <w:lvlText w:val="%1、"/>
      <w:lvlJc w:val="left"/>
      <w:pPr>
        <w:ind w:left="672" w:hanging="672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59E"/>
    <w:rsid w:val="00404BED"/>
    <w:rsid w:val="00497745"/>
    <w:rsid w:val="007F7271"/>
    <w:rsid w:val="008A5A94"/>
    <w:rsid w:val="00904936"/>
    <w:rsid w:val="009A0DC1"/>
    <w:rsid w:val="00A2059E"/>
    <w:rsid w:val="00B11D53"/>
    <w:rsid w:val="00E11948"/>
    <w:rsid w:val="00F204E6"/>
    <w:rsid w:val="00FB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59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204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204E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204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204E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977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9774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59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204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204E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204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204E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977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977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</dc:creator>
  <cp:lastModifiedBy>user0</cp:lastModifiedBy>
  <cp:revision>4</cp:revision>
  <dcterms:created xsi:type="dcterms:W3CDTF">2019-04-29T06:50:00Z</dcterms:created>
  <dcterms:modified xsi:type="dcterms:W3CDTF">2019-05-09T07:05:00Z</dcterms:modified>
</cp:coreProperties>
</file>