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5C" w:rsidRPr="00870F4E" w:rsidRDefault="002C655C" w:rsidP="00870F4E">
      <w:pPr>
        <w:widowControl/>
        <w:rPr>
          <w:rFonts w:eastAsia="標楷體"/>
          <w:b/>
          <w:sz w:val="28"/>
          <w:szCs w:val="28"/>
        </w:rPr>
      </w:pPr>
      <w:r w:rsidRPr="0017524F">
        <w:rPr>
          <w:rFonts w:hint="eastAsia"/>
          <w:b/>
          <w:bCs/>
        </w:rPr>
        <w:t>雲林縣</w:t>
      </w:r>
      <w:r w:rsidRPr="0017524F">
        <w:rPr>
          <w:b/>
          <w:bCs/>
        </w:rPr>
        <w:t>106</w:t>
      </w:r>
      <w:r w:rsidRPr="0017524F">
        <w:rPr>
          <w:rFonts w:ascii="微軟正黑體" w:eastAsia="微軟正黑體" w:hAnsi="微軟正黑體" w:cs="微軟正黑體" w:hint="eastAsia"/>
          <w:b/>
          <w:bCs/>
        </w:rPr>
        <w:t>年度社區規劃師輔導計畫</w:t>
      </w:r>
      <w:r w:rsidRPr="0017524F">
        <w:rPr>
          <w:b/>
          <w:bCs/>
        </w:rPr>
        <w:t>-</w:t>
      </w:r>
      <w:r w:rsidRPr="0017524F">
        <w:rPr>
          <w:rFonts w:ascii="微軟正黑體" w:eastAsia="微軟正黑體" w:hAnsi="微軟正黑體" w:cs="微軟正黑體" w:hint="eastAsia"/>
          <w:b/>
          <w:bCs/>
        </w:rPr>
        <w:t>第九屆社區</w:t>
      </w:r>
      <w:r w:rsidRPr="0017524F">
        <w:rPr>
          <w:b/>
          <w:bCs/>
        </w:rPr>
        <w:t>PK</w:t>
      </w:r>
      <w:r w:rsidRPr="0017524F">
        <w:rPr>
          <w:rFonts w:ascii="微軟正黑體" w:eastAsia="微軟正黑體" w:hAnsi="微軟正黑體" w:cs="微軟正黑體" w:hint="eastAsia"/>
          <w:b/>
          <w:bCs/>
        </w:rPr>
        <w:t>賽</w:t>
      </w:r>
      <w:r>
        <w:rPr>
          <w:rFonts w:ascii="微軟正黑體" w:eastAsia="微軟正黑體" w:hAnsi="微軟正黑體" w:cs="微軟正黑體"/>
          <w:b/>
          <w:bCs/>
        </w:rPr>
        <w:t xml:space="preserve"> </w:t>
      </w:r>
      <w:r w:rsidRPr="0017524F">
        <w:rPr>
          <w:rFonts w:ascii="微軟正黑體" w:eastAsia="微軟正黑體" w:hAnsi="微軟正黑體" w:cs="微軟正黑體" w:hint="eastAsia"/>
          <w:b/>
          <w:bCs/>
        </w:rPr>
        <w:t>得獎社區名單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1007"/>
        <w:gridCol w:w="4252"/>
        <w:gridCol w:w="2064"/>
      </w:tblGrid>
      <w:tr w:rsidR="002C655C" w:rsidRPr="0017524F" w:rsidTr="0017524F">
        <w:trPr>
          <w:trHeight w:val="799"/>
        </w:trPr>
        <w:tc>
          <w:tcPr>
            <w:tcW w:w="8296" w:type="dxa"/>
            <w:gridSpan w:val="4"/>
          </w:tcPr>
          <w:p w:rsidR="002C655C" w:rsidRPr="0017524F" w:rsidRDefault="002C655C" w:rsidP="0017524F">
            <w:pPr>
              <w:jc w:val="center"/>
              <w:rPr>
                <w:b/>
                <w:bCs/>
              </w:rPr>
            </w:pPr>
            <w:bookmarkStart w:id="0" w:name="RANGE!A1:D24"/>
            <w:bookmarkEnd w:id="0"/>
            <w:r w:rsidRPr="0017524F">
              <w:rPr>
                <w:rFonts w:hint="eastAsia"/>
                <w:b/>
                <w:bCs/>
              </w:rPr>
              <w:t>雲林縣</w:t>
            </w:r>
            <w:r w:rsidRPr="0017524F">
              <w:rPr>
                <w:b/>
                <w:bCs/>
              </w:rPr>
              <w:t>106</w:t>
            </w:r>
            <w:r w:rsidRPr="0017524F">
              <w:rPr>
                <w:rFonts w:ascii="微軟正黑體" w:eastAsia="微軟正黑體" w:hAnsi="微軟正黑體" w:cs="微軟正黑體" w:hint="eastAsia"/>
                <w:b/>
                <w:bCs/>
              </w:rPr>
              <w:t>年度社區規劃師輔導計畫</w:t>
            </w:r>
            <w:r w:rsidRPr="0017524F">
              <w:rPr>
                <w:b/>
                <w:bCs/>
              </w:rPr>
              <w:t>-</w:t>
            </w:r>
            <w:r w:rsidRPr="0017524F">
              <w:rPr>
                <w:rFonts w:ascii="微軟正黑體" w:eastAsia="微軟正黑體" w:hAnsi="微軟正黑體" w:cs="微軟正黑體" w:hint="eastAsia"/>
                <w:b/>
                <w:bCs/>
              </w:rPr>
              <w:t>第九屆社區</w:t>
            </w:r>
            <w:r w:rsidRPr="0017524F">
              <w:rPr>
                <w:b/>
                <w:bCs/>
              </w:rPr>
              <w:t>PK</w:t>
            </w:r>
            <w:r w:rsidRPr="0017524F">
              <w:rPr>
                <w:rFonts w:ascii="微軟正黑體" w:eastAsia="微軟正黑體" w:hAnsi="微軟正黑體" w:cs="微軟正黑體" w:hint="eastAsia"/>
                <w:b/>
                <w:bCs/>
              </w:rPr>
              <w:t>賽</w:t>
            </w:r>
            <w:r>
              <w:rPr>
                <w:rFonts w:ascii="微軟正黑體" w:eastAsia="微軟正黑體" w:hAnsi="微軟正黑體" w:cs="微軟正黑體"/>
                <w:b/>
                <w:bCs/>
              </w:rPr>
              <w:t xml:space="preserve"> </w:t>
            </w:r>
            <w:r w:rsidRPr="0017524F">
              <w:rPr>
                <w:rFonts w:ascii="微軟正黑體" w:eastAsia="微軟正黑體" w:hAnsi="微軟正黑體" w:cs="微軟正黑體" w:hint="eastAsia"/>
                <w:b/>
                <w:bCs/>
              </w:rPr>
              <w:t>得獎社區名單</w:t>
            </w:r>
          </w:p>
        </w:tc>
      </w:tr>
      <w:tr w:rsidR="002C655C" w:rsidRPr="0017524F" w:rsidTr="00870F4E">
        <w:trPr>
          <w:trHeight w:val="632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  <w:rPr>
                <w:b/>
                <w:bCs/>
              </w:rPr>
            </w:pPr>
            <w:r w:rsidRPr="0017524F">
              <w:rPr>
                <w:rFonts w:ascii="微軟正黑體" w:eastAsia="微軟正黑體" w:hAnsi="微軟正黑體" w:cs="微軟正黑體" w:hint="eastAsia"/>
                <w:b/>
                <w:bCs/>
              </w:rPr>
              <w:t>編號</w:t>
            </w:r>
          </w:p>
        </w:tc>
        <w:tc>
          <w:tcPr>
            <w:tcW w:w="1007" w:type="dxa"/>
            <w:noWrap/>
            <w:vAlign w:val="center"/>
          </w:tcPr>
          <w:p w:rsidR="002C655C" w:rsidRPr="0017524F" w:rsidRDefault="002C655C" w:rsidP="0017524F">
            <w:pPr>
              <w:jc w:val="center"/>
              <w:rPr>
                <w:b/>
                <w:bCs/>
              </w:rPr>
            </w:pPr>
            <w:r w:rsidRPr="0017524F">
              <w:rPr>
                <w:rFonts w:ascii="微軟正黑體" w:eastAsia="微軟正黑體" w:hAnsi="微軟正黑體" w:cs="微軟正黑體" w:hint="eastAsia"/>
                <w:b/>
                <w:bCs/>
              </w:rPr>
              <w:t>獎項</w:t>
            </w:r>
          </w:p>
        </w:tc>
        <w:tc>
          <w:tcPr>
            <w:tcW w:w="6316" w:type="dxa"/>
            <w:gridSpan w:val="2"/>
            <w:noWrap/>
            <w:vAlign w:val="center"/>
          </w:tcPr>
          <w:p w:rsidR="002C655C" w:rsidRPr="0017524F" w:rsidRDefault="002C655C" w:rsidP="0017524F">
            <w:pPr>
              <w:jc w:val="center"/>
              <w:rPr>
                <w:b/>
                <w:bCs/>
              </w:rPr>
            </w:pPr>
            <w:r w:rsidRPr="0017524F">
              <w:rPr>
                <w:rFonts w:ascii="微軟正黑體" w:eastAsia="微軟正黑體" w:hAnsi="微軟正黑體" w:cs="微軟正黑體" w:hint="eastAsia"/>
                <w:b/>
                <w:bCs/>
              </w:rPr>
              <w:t>社區名稱</w:t>
            </w:r>
          </w:p>
        </w:tc>
      </w:tr>
      <w:tr w:rsidR="002C655C" w:rsidRPr="0017524F" w:rsidTr="00870F4E">
        <w:trPr>
          <w:trHeight w:val="431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1</w:t>
            </w:r>
          </w:p>
        </w:tc>
        <w:tc>
          <w:tcPr>
            <w:tcW w:w="1007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金獎</w:t>
            </w: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水林鄉蕃薯社區發展協會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吳世明理事長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2</w:t>
            </w:r>
          </w:p>
        </w:tc>
        <w:tc>
          <w:tcPr>
            <w:tcW w:w="1007" w:type="dxa"/>
            <w:vMerge w:val="restart"/>
            <w:noWrap/>
            <w:vAlign w:val="center"/>
          </w:tcPr>
          <w:p w:rsidR="002C655C" w:rsidRPr="0017524F" w:rsidRDefault="002C655C" w:rsidP="0017524F">
            <w:pPr>
              <w:jc w:val="center"/>
            </w:pPr>
          </w:p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銀獎</w:t>
            </w: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古坑鄉古坑社區發展協會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吳淑慧理事長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3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莿桐鄉樹仔腳社區發展協會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錢國榮理事長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4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元長鄉長北社區發展協會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李明俊理事長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5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古坑鄉華南社區發展協會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劉清極理事長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6</w:t>
            </w:r>
          </w:p>
        </w:tc>
        <w:tc>
          <w:tcPr>
            <w:tcW w:w="1007" w:type="dxa"/>
            <w:vMerge w:val="restart"/>
            <w:noWrap/>
            <w:vAlign w:val="center"/>
          </w:tcPr>
          <w:p w:rsidR="002C655C" w:rsidRPr="0017524F" w:rsidRDefault="002C655C" w:rsidP="0017524F">
            <w:pPr>
              <w:jc w:val="center"/>
            </w:pPr>
          </w:p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銅獎</w:t>
            </w: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大埤鄉西鎮社區發展協會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唐文卿理事長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7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二崙鄉湳仔社區發展協會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廖世恭村長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8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虎尾鎮北溪社區發展協會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江炳辛理事長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9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古坑鄉荷苞社區發展協會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張茂秋理事長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10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元長鄉鹿南社區發展協會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顏振祥理事長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11</w:t>
            </w:r>
          </w:p>
        </w:tc>
        <w:tc>
          <w:tcPr>
            <w:tcW w:w="1007" w:type="dxa"/>
            <w:vMerge w:val="restart"/>
            <w:noWrap/>
            <w:vAlign w:val="center"/>
          </w:tcPr>
          <w:p w:rsidR="002C655C" w:rsidRPr="0017524F" w:rsidRDefault="002C655C" w:rsidP="0017524F">
            <w:pPr>
              <w:jc w:val="center"/>
            </w:pPr>
          </w:p>
          <w:p w:rsidR="002C655C" w:rsidRPr="0017524F" w:rsidRDefault="002C655C" w:rsidP="0017524F">
            <w:pPr>
              <w:jc w:val="center"/>
            </w:pPr>
          </w:p>
          <w:p w:rsidR="002C655C" w:rsidRPr="0017524F" w:rsidRDefault="002C655C" w:rsidP="0017524F">
            <w:pPr>
              <w:jc w:val="center"/>
            </w:pPr>
          </w:p>
          <w:p w:rsidR="002C655C" w:rsidRPr="0017524F" w:rsidRDefault="002C655C" w:rsidP="0017524F">
            <w:pPr>
              <w:jc w:val="center"/>
            </w:pPr>
          </w:p>
          <w:p w:rsidR="002C655C" w:rsidRPr="0017524F" w:rsidRDefault="002C655C" w:rsidP="0017524F">
            <w:pPr>
              <w:jc w:val="center"/>
            </w:pPr>
          </w:p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佳作</w:t>
            </w: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斗六市八德社區發展協會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鄧有更理事長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12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林內鄉烏塗社區發展協會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曾勝棋村長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13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雲林縣石璧文化發展協會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陳德銘理事長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14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斗六市榴南社區發展協會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李明泓理事長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15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雲林縣湖山水庫人文生態保護協會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林志樺理事長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16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古坑鄉大埔社區發展協會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張和賢理事長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17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元長鄉頂寮社區發展協會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黃經讀理事長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18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口湖鄉社區產業生態發展協會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陳玉釵理事長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19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雲林縣雲的故鄉照顧關懷發展協會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張連亨理事長</w:t>
            </w:r>
          </w:p>
        </w:tc>
      </w:tr>
      <w:tr w:rsidR="002C655C" w:rsidRPr="0017524F" w:rsidTr="0017524F">
        <w:trPr>
          <w:trHeight w:val="420"/>
        </w:trPr>
        <w:tc>
          <w:tcPr>
            <w:tcW w:w="973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t>20</w:t>
            </w:r>
          </w:p>
        </w:tc>
        <w:tc>
          <w:tcPr>
            <w:tcW w:w="0" w:type="auto"/>
            <w:vMerge/>
            <w:vAlign w:val="center"/>
          </w:tcPr>
          <w:p w:rsidR="002C655C" w:rsidRPr="0017524F" w:rsidRDefault="002C655C" w:rsidP="0017524F">
            <w:pPr>
              <w:widowControl/>
            </w:pPr>
          </w:p>
        </w:tc>
        <w:tc>
          <w:tcPr>
            <w:tcW w:w="4252" w:type="dxa"/>
            <w:noWrap/>
            <w:vAlign w:val="center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林內鄉湖本社區發展協會</w:t>
            </w:r>
          </w:p>
        </w:tc>
        <w:tc>
          <w:tcPr>
            <w:tcW w:w="2064" w:type="dxa"/>
          </w:tcPr>
          <w:p w:rsidR="002C655C" w:rsidRPr="0017524F" w:rsidRDefault="002C655C" w:rsidP="0017524F">
            <w:pPr>
              <w:jc w:val="center"/>
            </w:pPr>
            <w:r w:rsidRPr="0017524F">
              <w:rPr>
                <w:rFonts w:ascii="微軟正黑體" w:eastAsia="微軟正黑體" w:hAnsi="微軟正黑體" w:cs="微軟正黑體" w:hint="eastAsia"/>
              </w:rPr>
              <w:t>陳山溪理事</w:t>
            </w:r>
            <w:r w:rsidRPr="0017524F">
              <w:rPr>
                <w:rFonts w:hint="eastAsia"/>
              </w:rPr>
              <w:t>長</w:t>
            </w:r>
          </w:p>
        </w:tc>
      </w:tr>
    </w:tbl>
    <w:p w:rsidR="002C655C" w:rsidRPr="00614C8F" w:rsidRDefault="002C655C" w:rsidP="00584BC6">
      <w:pPr>
        <w:spacing w:before="240"/>
        <w:ind w:left="480" w:firstLine="480"/>
        <w:jc w:val="center"/>
        <w:rPr>
          <w:rFonts w:eastAsia="標楷體"/>
          <w:b/>
          <w:sz w:val="40"/>
          <w:szCs w:val="40"/>
        </w:rPr>
      </w:pPr>
      <w:bookmarkStart w:id="1" w:name="_GoBack"/>
      <w:bookmarkEnd w:id="1"/>
    </w:p>
    <w:sectPr w:rsidR="002C655C" w:rsidRPr="00614C8F" w:rsidSect="009E0F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A6C"/>
    <w:rsid w:val="000C7A09"/>
    <w:rsid w:val="0017524F"/>
    <w:rsid w:val="001B3934"/>
    <w:rsid w:val="002633A1"/>
    <w:rsid w:val="00271AC8"/>
    <w:rsid w:val="00291286"/>
    <w:rsid w:val="002C655C"/>
    <w:rsid w:val="00330FBD"/>
    <w:rsid w:val="00361A6C"/>
    <w:rsid w:val="00390E7B"/>
    <w:rsid w:val="00441ADB"/>
    <w:rsid w:val="004717F6"/>
    <w:rsid w:val="00497382"/>
    <w:rsid w:val="00506054"/>
    <w:rsid w:val="00584BC6"/>
    <w:rsid w:val="005908E5"/>
    <w:rsid w:val="006020DC"/>
    <w:rsid w:val="00604F95"/>
    <w:rsid w:val="00614C8F"/>
    <w:rsid w:val="00633281"/>
    <w:rsid w:val="0066493B"/>
    <w:rsid w:val="007534D6"/>
    <w:rsid w:val="00870F4E"/>
    <w:rsid w:val="008735D2"/>
    <w:rsid w:val="00882A5F"/>
    <w:rsid w:val="009A6D9E"/>
    <w:rsid w:val="009E0FB7"/>
    <w:rsid w:val="00A03F67"/>
    <w:rsid w:val="00A934CC"/>
    <w:rsid w:val="00A94A9A"/>
    <w:rsid w:val="00AA233C"/>
    <w:rsid w:val="00B50821"/>
    <w:rsid w:val="00B61785"/>
    <w:rsid w:val="00BB3B0E"/>
    <w:rsid w:val="00BE237A"/>
    <w:rsid w:val="00CA33F6"/>
    <w:rsid w:val="00E2098A"/>
    <w:rsid w:val="00EA30FF"/>
    <w:rsid w:val="00F3253A"/>
    <w:rsid w:val="00F3693B"/>
    <w:rsid w:val="00F60BBF"/>
    <w:rsid w:val="00F62C12"/>
    <w:rsid w:val="00F8119A"/>
    <w:rsid w:val="00FB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B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61A6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361A6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584BC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84BC6"/>
    <w:rPr>
      <w:rFonts w:ascii="Arial Unicode MS" w:eastAsia="Arial Unicode MS" w:hAnsi="Arial Unicode MS" w:cs="Times New Roman"/>
      <w:kern w:val="0"/>
      <w:sz w:val="24"/>
      <w:szCs w:val="24"/>
    </w:rPr>
  </w:style>
  <w:style w:type="paragraph" w:styleId="NoSpacing">
    <w:name w:val="No Spacing"/>
    <w:uiPriority w:val="99"/>
    <w:qFormat/>
    <w:rsid w:val="00882A5F"/>
    <w:pPr>
      <w:widowControl w:val="0"/>
    </w:pPr>
  </w:style>
  <w:style w:type="table" w:styleId="TableGrid">
    <w:name w:val="Table Grid"/>
    <w:basedOn w:val="TableNormal"/>
    <w:uiPriority w:val="99"/>
    <w:rsid w:val="00BB3B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6054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054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【雲林縣政府新聞稿】</dc:title>
  <dc:subject/>
  <dc:creator>asus</dc:creator>
  <cp:keywords/>
  <dc:description/>
  <cp:lastModifiedBy>09110</cp:lastModifiedBy>
  <cp:revision>2</cp:revision>
  <cp:lastPrinted>2018-07-07T02:00:00Z</cp:lastPrinted>
  <dcterms:created xsi:type="dcterms:W3CDTF">2018-07-20T00:16:00Z</dcterms:created>
  <dcterms:modified xsi:type="dcterms:W3CDTF">2018-07-20T00:16:00Z</dcterms:modified>
</cp:coreProperties>
</file>