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31" w:rsidRPr="004113AC" w:rsidRDefault="00463A31" w:rsidP="00654EEF">
      <w:pPr>
        <w:adjustRightInd w:val="0"/>
        <w:snapToGrid w:val="0"/>
        <w:spacing w:line="520" w:lineRule="exact"/>
        <w:jc w:val="center"/>
        <w:rPr>
          <w:rFonts w:ascii="標楷體" w:eastAsia="標楷體" w:hAnsi="標楷體"/>
          <w:b/>
          <w:sz w:val="32"/>
          <w:szCs w:val="32"/>
        </w:rPr>
      </w:pPr>
      <w:r w:rsidRPr="004113AC">
        <w:rPr>
          <w:rFonts w:ascii="標楷體" w:eastAsia="標楷體" w:hAnsi="標楷體"/>
          <w:b/>
          <w:sz w:val="32"/>
          <w:szCs w:val="32"/>
        </w:rPr>
        <w:t>108</w:t>
      </w:r>
      <w:r w:rsidRPr="004113AC">
        <w:rPr>
          <w:rFonts w:ascii="標楷體" w:eastAsia="標楷體" w:hAnsi="標楷體" w:hint="eastAsia"/>
          <w:b/>
          <w:sz w:val="32"/>
          <w:szCs w:val="32"/>
        </w:rPr>
        <w:t>年雲林縣政府辦理補助民間團體案件</w:t>
      </w:r>
    </w:p>
    <w:p w:rsidR="00463A31" w:rsidRDefault="00463A31" w:rsidP="00654EEF">
      <w:pPr>
        <w:tabs>
          <w:tab w:val="left" w:pos="567"/>
        </w:tabs>
        <w:jc w:val="center"/>
        <w:rPr>
          <w:rFonts w:ascii="標楷體" w:eastAsia="標楷體" w:hAnsi="標楷體"/>
          <w:b/>
          <w:sz w:val="32"/>
          <w:szCs w:val="32"/>
        </w:rPr>
      </w:pPr>
      <w:r w:rsidRPr="004113AC">
        <w:rPr>
          <w:rFonts w:ascii="標楷體" w:eastAsia="標楷體" w:hAnsi="標楷體" w:hint="eastAsia"/>
          <w:b/>
          <w:sz w:val="32"/>
          <w:szCs w:val="32"/>
        </w:rPr>
        <w:t>廉政防貪指引</w:t>
      </w:r>
    </w:p>
    <w:p w:rsidR="00463A31" w:rsidRPr="00CC76AD" w:rsidRDefault="00463A31" w:rsidP="00CC76AD">
      <w:pPr>
        <w:tabs>
          <w:tab w:val="left" w:pos="567"/>
        </w:tabs>
        <w:rPr>
          <w:rFonts w:ascii="標楷體" w:eastAsia="標楷體" w:hAnsi="標楷體"/>
          <w:sz w:val="28"/>
          <w:szCs w:val="28"/>
        </w:rPr>
      </w:pPr>
      <w:r w:rsidRPr="00CC76AD">
        <w:rPr>
          <w:rFonts w:ascii="標楷體" w:eastAsia="標楷體" w:hAnsi="標楷體" w:hint="eastAsia"/>
          <w:b/>
          <w:sz w:val="28"/>
          <w:szCs w:val="28"/>
        </w:rPr>
        <w:t>（類型一）</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1419"/>
        <w:gridCol w:w="6873"/>
      </w:tblGrid>
      <w:tr w:rsidR="00463A31" w:rsidRPr="00A83176" w:rsidTr="00425D59">
        <w:tc>
          <w:tcPr>
            <w:tcW w:w="816" w:type="dxa"/>
            <w:shd w:val="clear" w:color="auto" w:fill="EEECE1"/>
            <w:tcMar>
              <w:left w:w="108" w:type="dxa"/>
            </w:tcMar>
          </w:tcPr>
          <w:p w:rsidR="00463A31" w:rsidRPr="00A83176" w:rsidRDefault="00463A31" w:rsidP="00A83176">
            <w:pPr>
              <w:jc w:val="center"/>
              <w:rPr>
                <w:rFonts w:ascii="Times New Roman" w:eastAsia="標楷體" w:hAnsi="Times New Roman" w:cs="Times New Roman"/>
                <w:b/>
                <w:szCs w:val="24"/>
              </w:rPr>
            </w:pPr>
            <w:r w:rsidRPr="00A83176">
              <w:rPr>
                <w:rFonts w:ascii="Times New Roman" w:eastAsia="標楷體" w:hAnsi="Times New Roman" w:cs="Times New Roman" w:hint="eastAsia"/>
                <w:b/>
                <w:szCs w:val="24"/>
              </w:rPr>
              <w:t>項次</w:t>
            </w:r>
          </w:p>
        </w:tc>
        <w:tc>
          <w:tcPr>
            <w:tcW w:w="1419" w:type="dxa"/>
            <w:shd w:val="clear" w:color="auto" w:fill="EEECE1"/>
            <w:tcMar>
              <w:left w:w="108" w:type="dxa"/>
            </w:tcMar>
          </w:tcPr>
          <w:p w:rsidR="00463A31" w:rsidRPr="00A83176" w:rsidRDefault="00463A31" w:rsidP="00A83176">
            <w:pPr>
              <w:jc w:val="center"/>
              <w:rPr>
                <w:rFonts w:ascii="Times New Roman" w:eastAsia="標楷體" w:hAnsi="Times New Roman" w:cs="Times New Roman"/>
                <w:b/>
                <w:szCs w:val="24"/>
              </w:rPr>
            </w:pPr>
            <w:r w:rsidRPr="00A83176">
              <w:rPr>
                <w:rFonts w:ascii="Times New Roman" w:eastAsia="標楷體" w:hAnsi="Times New Roman" w:cs="Times New Roman" w:hint="eastAsia"/>
                <w:b/>
                <w:szCs w:val="24"/>
              </w:rPr>
              <w:t>標題</w:t>
            </w:r>
          </w:p>
        </w:tc>
        <w:tc>
          <w:tcPr>
            <w:tcW w:w="6873" w:type="dxa"/>
            <w:shd w:val="clear" w:color="auto" w:fill="EEECE1"/>
            <w:tcMar>
              <w:left w:w="108" w:type="dxa"/>
            </w:tcMar>
          </w:tcPr>
          <w:p w:rsidR="00463A31" w:rsidRPr="00A83176" w:rsidRDefault="00463A31" w:rsidP="00A83176">
            <w:pPr>
              <w:jc w:val="center"/>
              <w:rPr>
                <w:rFonts w:ascii="Times New Roman" w:eastAsia="標楷體" w:hAnsi="Times New Roman" w:cs="Times New Roman"/>
                <w:b/>
                <w:szCs w:val="24"/>
              </w:rPr>
            </w:pPr>
            <w:r w:rsidRPr="00A83176">
              <w:rPr>
                <w:rFonts w:ascii="Times New Roman" w:eastAsia="標楷體" w:hAnsi="Times New Roman" w:cs="Times New Roman" w:hint="eastAsia"/>
                <w:b/>
                <w:szCs w:val="24"/>
              </w:rPr>
              <w:t>說</w:t>
            </w:r>
            <w:r w:rsidRPr="00A83176">
              <w:rPr>
                <w:rFonts w:ascii="Times New Roman" w:eastAsia="標楷體" w:hAnsi="Times New Roman" w:cs="Times New Roman"/>
                <w:b/>
                <w:szCs w:val="24"/>
              </w:rPr>
              <w:t xml:space="preserve">            </w:t>
            </w:r>
            <w:r w:rsidRPr="00A83176">
              <w:rPr>
                <w:rFonts w:ascii="Times New Roman" w:eastAsia="標楷體" w:hAnsi="Times New Roman" w:cs="Times New Roman" w:hint="eastAsia"/>
                <w:b/>
                <w:szCs w:val="24"/>
              </w:rPr>
              <w:t>明</w:t>
            </w:r>
          </w:p>
        </w:tc>
      </w:tr>
      <w:tr w:rsidR="00463A31" w:rsidRPr="00A83176" w:rsidTr="00425D59">
        <w:tc>
          <w:tcPr>
            <w:tcW w:w="816" w:type="dxa"/>
            <w:tcMar>
              <w:left w:w="108" w:type="dxa"/>
            </w:tcMar>
          </w:tcPr>
          <w:p w:rsidR="00463A31" w:rsidRPr="00A83176" w:rsidRDefault="00463A31" w:rsidP="00A83176">
            <w:pPr>
              <w:jc w:val="center"/>
              <w:rPr>
                <w:rFonts w:ascii="Times New Roman" w:eastAsia="標楷體" w:hAnsi="Times New Roman" w:cs="Times New Roman"/>
                <w:szCs w:val="24"/>
              </w:rPr>
            </w:pPr>
            <w:r w:rsidRPr="00A83176">
              <w:rPr>
                <w:rFonts w:ascii="Times New Roman" w:eastAsia="標楷體" w:hAnsi="Times New Roman" w:cs="Times New Roman"/>
                <w:szCs w:val="24"/>
              </w:rPr>
              <w:t>1</w:t>
            </w:r>
          </w:p>
        </w:tc>
        <w:tc>
          <w:tcPr>
            <w:tcW w:w="1419" w:type="dxa"/>
            <w:tcMar>
              <w:left w:w="108" w:type="dxa"/>
            </w:tcMar>
          </w:tcPr>
          <w:p w:rsidR="00463A31" w:rsidRPr="00A83176" w:rsidRDefault="00463A31" w:rsidP="00A83176">
            <w:pPr>
              <w:jc w:val="center"/>
              <w:rPr>
                <w:rFonts w:ascii="Times New Roman" w:eastAsia="標楷體" w:hAnsi="Times New Roman" w:cs="Times New Roman"/>
                <w:szCs w:val="24"/>
              </w:rPr>
            </w:pPr>
            <w:r w:rsidRPr="00A83176">
              <w:rPr>
                <w:rFonts w:ascii="Times New Roman" w:eastAsia="標楷體" w:hAnsi="Times New Roman" w:cs="Times New Roman" w:hint="eastAsia"/>
                <w:szCs w:val="24"/>
              </w:rPr>
              <w:t>類型</w:t>
            </w:r>
          </w:p>
        </w:tc>
        <w:tc>
          <w:tcPr>
            <w:tcW w:w="6873" w:type="dxa"/>
            <w:tcMar>
              <w:left w:w="108" w:type="dxa"/>
            </w:tcMar>
          </w:tcPr>
          <w:p w:rsidR="00463A31" w:rsidRPr="00BD07F8" w:rsidRDefault="00463A31" w:rsidP="00A83176">
            <w:pPr>
              <w:jc w:val="both"/>
              <w:rPr>
                <w:rFonts w:ascii="標楷體" w:eastAsia="標楷體" w:hAnsi="標楷體" w:cs="Times New Roman"/>
                <w:szCs w:val="24"/>
              </w:rPr>
            </w:pPr>
            <w:r>
              <w:rPr>
                <w:rFonts w:ascii="標楷體" w:eastAsia="標楷體" w:hAnsi="標楷體" w:hint="eastAsia"/>
              </w:rPr>
              <w:t>以不實收據辦理補助活動經費核銷案</w:t>
            </w:r>
            <w:r w:rsidRPr="00BD07F8">
              <w:rPr>
                <w:rFonts w:ascii="標楷體" w:eastAsia="標楷體" w:hAnsi="標楷體" w:hint="eastAsia"/>
              </w:rPr>
              <w:t>。</w:t>
            </w:r>
          </w:p>
        </w:tc>
      </w:tr>
      <w:tr w:rsidR="00463A31" w:rsidRPr="00A83176" w:rsidTr="00425D59">
        <w:tc>
          <w:tcPr>
            <w:tcW w:w="816" w:type="dxa"/>
            <w:tcMar>
              <w:left w:w="108" w:type="dxa"/>
            </w:tcMar>
          </w:tcPr>
          <w:p w:rsidR="00463A31" w:rsidRPr="00A83176" w:rsidRDefault="00463A31" w:rsidP="00A83176">
            <w:pPr>
              <w:jc w:val="center"/>
              <w:rPr>
                <w:rFonts w:ascii="Times New Roman" w:eastAsia="標楷體" w:hAnsi="Times New Roman" w:cs="Times New Roman"/>
                <w:szCs w:val="24"/>
              </w:rPr>
            </w:pPr>
            <w:r w:rsidRPr="00A83176">
              <w:rPr>
                <w:rFonts w:ascii="Times New Roman" w:eastAsia="標楷體" w:hAnsi="Times New Roman" w:cs="Times New Roman"/>
                <w:szCs w:val="24"/>
              </w:rPr>
              <w:t>2</w:t>
            </w:r>
          </w:p>
        </w:tc>
        <w:tc>
          <w:tcPr>
            <w:tcW w:w="1419" w:type="dxa"/>
            <w:tcMar>
              <w:left w:w="108" w:type="dxa"/>
            </w:tcMar>
          </w:tcPr>
          <w:p w:rsidR="00463A31" w:rsidRDefault="00463A31" w:rsidP="009D49FD">
            <w:pPr>
              <w:jc w:val="center"/>
              <w:rPr>
                <w:rFonts w:ascii="Times New Roman" w:eastAsia="標楷體" w:hAnsi="Times New Roman" w:cs="Times New Roman"/>
                <w:szCs w:val="24"/>
              </w:rPr>
            </w:pPr>
            <w:r w:rsidRPr="00A83176">
              <w:rPr>
                <w:rFonts w:ascii="Times New Roman" w:eastAsia="標楷體" w:hAnsi="Times New Roman" w:cs="Times New Roman" w:hint="eastAsia"/>
                <w:szCs w:val="24"/>
              </w:rPr>
              <w:t>案情概述</w:t>
            </w:r>
          </w:p>
          <w:p w:rsidR="00463A31" w:rsidRPr="009D49FD" w:rsidRDefault="00463A31" w:rsidP="009D49FD">
            <w:pPr>
              <w:autoSpaceDE w:val="0"/>
              <w:autoSpaceDN w:val="0"/>
              <w:adjustRightInd w:val="0"/>
              <w:rPr>
                <w:rFonts w:ascii="標楷體" w:eastAsia="標楷體" w:hAnsi="Times New Roman" w:cs="標楷體"/>
                <w:szCs w:val="24"/>
              </w:rPr>
            </w:pPr>
            <w:r w:rsidRPr="009D49FD">
              <w:rPr>
                <w:rFonts w:ascii="標楷體" w:eastAsia="標楷體" w:hAnsi="Times New Roman" w:cs="標楷體"/>
                <w:szCs w:val="24"/>
              </w:rPr>
              <w:t>(</w:t>
            </w:r>
            <w:r w:rsidRPr="009D49FD">
              <w:rPr>
                <w:rFonts w:ascii="標楷體" w:eastAsia="標楷體" w:hAnsi="Times New Roman" w:cs="標楷體" w:hint="eastAsia"/>
                <w:szCs w:val="24"/>
              </w:rPr>
              <w:t>參考</w:t>
            </w:r>
            <w:r w:rsidRPr="009D49FD">
              <w:rPr>
                <w:rFonts w:ascii="標楷體" w:eastAsia="標楷體" w:hAnsi="Times New Roman" w:cs="標楷體"/>
                <w:szCs w:val="24"/>
              </w:rPr>
              <w:t>107</w:t>
            </w:r>
          </w:p>
          <w:p w:rsidR="00463A31" w:rsidRPr="009D49FD" w:rsidRDefault="00463A31" w:rsidP="009D49FD">
            <w:pPr>
              <w:autoSpaceDE w:val="0"/>
              <w:autoSpaceDN w:val="0"/>
              <w:adjustRightInd w:val="0"/>
              <w:rPr>
                <w:rFonts w:ascii="標楷體" w:eastAsia="標楷體" w:hAnsi="Times New Roman" w:cs="標楷體"/>
                <w:szCs w:val="24"/>
              </w:rPr>
            </w:pPr>
            <w:r w:rsidRPr="009D49FD">
              <w:rPr>
                <w:rFonts w:ascii="標楷體" w:eastAsia="標楷體" w:hAnsi="Times New Roman" w:cs="標楷體" w:hint="eastAsia"/>
                <w:szCs w:val="24"/>
              </w:rPr>
              <w:t>年度簡字</w:t>
            </w:r>
          </w:p>
          <w:p w:rsidR="00463A31" w:rsidRPr="009D49FD" w:rsidRDefault="00463A31" w:rsidP="009D49FD">
            <w:pPr>
              <w:autoSpaceDE w:val="0"/>
              <w:autoSpaceDN w:val="0"/>
              <w:adjustRightInd w:val="0"/>
              <w:rPr>
                <w:rFonts w:ascii="標楷體" w:eastAsia="標楷體" w:hAnsi="Times New Roman" w:cs="標楷體"/>
                <w:szCs w:val="24"/>
              </w:rPr>
            </w:pPr>
            <w:r w:rsidRPr="009D49FD">
              <w:rPr>
                <w:rFonts w:ascii="標楷體" w:eastAsia="標楷體" w:hAnsi="Times New Roman" w:cs="標楷體" w:hint="eastAsia"/>
                <w:szCs w:val="24"/>
              </w:rPr>
              <w:t>第</w:t>
            </w:r>
            <w:r w:rsidRPr="009D49FD">
              <w:rPr>
                <w:rFonts w:ascii="標楷體" w:eastAsia="標楷體" w:hAnsi="Times New Roman" w:cs="標楷體"/>
                <w:szCs w:val="24"/>
              </w:rPr>
              <w:t xml:space="preserve">2057 </w:t>
            </w:r>
            <w:r w:rsidRPr="009D49FD">
              <w:rPr>
                <w:rFonts w:ascii="標楷體" w:eastAsia="標楷體" w:hAnsi="Times New Roman" w:cs="標楷體" w:hint="eastAsia"/>
                <w:szCs w:val="24"/>
              </w:rPr>
              <w:t>號</w:t>
            </w:r>
          </w:p>
          <w:p w:rsidR="00463A31" w:rsidRPr="00A83176" w:rsidRDefault="00463A31" w:rsidP="009D49FD">
            <w:pPr>
              <w:rPr>
                <w:rFonts w:ascii="Times New Roman" w:eastAsia="標楷體" w:hAnsi="Times New Roman" w:cs="Times New Roman"/>
                <w:szCs w:val="24"/>
              </w:rPr>
            </w:pPr>
            <w:r w:rsidRPr="009D49FD">
              <w:rPr>
                <w:rFonts w:ascii="標楷體" w:eastAsia="標楷體" w:hAnsi="Times New Roman" w:cs="標楷體" w:hint="eastAsia"/>
                <w:szCs w:val="24"/>
              </w:rPr>
              <w:t>判決</w:t>
            </w:r>
            <w:r w:rsidRPr="009D49FD">
              <w:rPr>
                <w:rFonts w:ascii="標楷體" w:eastAsia="標楷體" w:hAnsi="Times New Roman" w:cs="標楷體"/>
                <w:szCs w:val="24"/>
              </w:rPr>
              <w:t>)</w:t>
            </w:r>
          </w:p>
        </w:tc>
        <w:tc>
          <w:tcPr>
            <w:tcW w:w="6873" w:type="dxa"/>
            <w:tcMar>
              <w:left w:w="108" w:type="dxa"/>
            </w:tcMar>
          </w:tcPr>
          <w:p w:rsidR="00463A31" w:rsidRDefault="00463A31" w:rsidP="00CC76AD">
            <w:pPr>
              <w:numPr>
                <w:ilvl w:val="0"/>
                <w:numId w:val="28"/>
              </w:numPr>
              <w:jc w:val="both"/>
              <w:rPr>
                <w:rFonts w:ascii="標楷體" w:eastAsia="標楷體" w:hAnsi="標楷體"/>
              </w:rPr>
            </w:pPr>
            <w:r>
              <w:rPr>
                <w:rFonts w:ascii="標楷體" w:eastAsia="標楷體" w:hAnsi="標楷體"/>
              </w:rPr>
              <w:t>A</w:t>
            </w:r>
            <w:r>
              <w:rPr>
                <w:rFonts w:ascii="標楷體" w:eastAsia="標楷體" w:hAnsi="標楷體" w:hint="eastAsia"/>
              </w:rPr>
              <w:t>擔任</w:t>
            </w:r>
            <w:r w:rsidRPr="00BD07F8">
              <w:rPr>
                <w:rFonts w:ascii="標楷體" w:eastAsia="標楷體" w:hAnsi="標楷體" w:hint="eastAsia"/>
              </w:rPr>
              <w:t>甲</w:t>
            </w:r>
            <w:r>
              <w:rPr>
                <w:rFonts w:ascii="標楷體" w:eastAsia="標楷體" w:hAnsi="標楷體" w:hint="eastAsia"/>
              </w:rPr>
              <w:t>協會理事長，甲協會與乙合作社檢附計畫說明書，共同辦理「農藝活動」分別向行政院農委會農糧署、○○○政府農業局申請活動補助經費，之後由農糧署補助甲協會○萬、乙合作社○萬，由○○○政府農業局補助乙合作社○萬。</w:t>
            </w:r>
          </w:p>
          <w:p w:rsidR="00463A31" w:rsidRPr="00CC76AD" w:rsidRDefault="00463A31" w:rsidP="00CC76AD">
            <w:pPr>
              <w:numPr>
                <w:ilvl w:val="0"/>
                <w:numId w:val="28"/>
              </w:numPr>
              <w:jc w:val="both"/>
              <w:rPr>
                <w:rFonts w:ascii="標楷體" w:eastAsia="標楷體" w:hAnsi="標楷體"/>
              </w:rPr>
            </w:pPr>
            <w:r>
              <w:rPr>
                <w:rFonts w:ascii="標楷體" w:eastAsia="標楷體" w:hAnsi="標楷體"/>
              </w:rPr>
              <w:t>A</w:t>
            </w:r>
            <w:r>
              <w:rPr>
                <w:rFonts w:ascii="標楷體" w:eastAsia="標楷體" w:hAnsi="標楷體" w:hint="eastAsia"/>
              </w:rPr>
              <w:t>又要求不知名廠商提供空白收據予甲協會，再指示不知情協會會計，將每張空白收據之金額控制於</w:t>
            </w:r>
            <w:r>
              <w:rPr>
                <w:rFonts w:ascii="標楷體" w:eastAsia="標楷體" w:hAnsi="標楷體"/>
              </w:rPr>
              <w:t>10</w:t>
            </w:r>
            <w:r>
              <w:rPr>
                <w:rFonts w:ascii="標楷體" w:eastAsia="標楷體" w:hAnsi="標楷體" w:hint="eastAsia"/>
              </w:rPr>
              <w:t>萬元以下，完成內容不實之收據憑證辦理核銷文件，登載於「甲協會農藝活動會計報告」，檢送至行政院農委會辦理經費</w:t>
            </w:r>
            <w:r w:rsidRPr="00BD07F8">
              <w:rPr>
                <w:rFonts w:ascii="標楷體" w:eastAsia="標楷體" w:hAnsi="標楷體" w:hint="eastAsia"/>
              </w:rPr>
              <w:t>。</w:t>
            </w:r>
          </w:p>
        </w:tc>
      </w:tr>
      <w:tr w:rsidR="00463A31" w:rsidRPr="00A83176" w:rsidTr="00425D59">
        <w:tc>
          <w:tcPr>
            <w:tcW w:w="816" w:type="dxa"/>
            <w:tcMar>
              <w:left w:w="108" w:type="dxa"/>
            </w:tcMar>
          </w:tcPr>
          <w:p w:rsidR="00463A31" w:rsidRPr="00A83176" w:rsidRDefault="00463A31" w:rsidP="00A83176">
            <w:pPr>
              <w:jc w:val="center"/>
              <w:rPr>
                <w:rFonts w:ascii="Times New Roman" w:eastAsia="標楷體" w:hAnsi="Times New Roman" w:cs="Times New Roman"/>
                <w:szCs w:val="24"/>
              </w:rPr>
            </w:pPr>
            <w:r w:rsidRPr="00A83176">
              <w:rPr>
                <w:rFonts w:ascii="Times New Roman" w:eastAsia="標楷體" w:hAnsi="Times New Roman" w:cs="Times New Roman"/>
                <w:szCs w:val="24"/>
              </w:rPr>
              <w:t>3</w:t>
            </w:r>
          </w:p>
        </w:tc>
        <w:tc>
          <w:tcPr>
            <w:tcW w:w="1419" w:type="dxa"/>
            <w:tcMar>
              <w:left w:w="108" w:type="dxa"/>
            </w:tcMar>
          </w:tcPr>
          <w:p w:rsidR="00463A31" w:rsidRPr="00A83176" w:rsidRDefault="00463A31" w:rsidP="00A83176">
            <w:pPr>
              <w:jc w:val="center"/>
              <w:rPr>
                <w:rFonts w:ascii="Times New Roman" w:eastAsia="標楷體" w:hAnsi="Times New Roman" w:cs="Times New Roman"/>
                <w:szCs w:val="24"/>
              </w:rPr>
            </w:pPr>
            <w:r w:rsidRPr="00A83176">
              <w:rPr>
                <w:rFonts w:ascii="Times New Roman" w:eastAsia="標楷體" w:hAnsi="Times New Roman" w:cs="Times New Roman" w:hint="eastAsia"/>
                <w:szCs w:val="24"/>
              </w:rPr>
              <w:t>風險評估</w:t>
            </w:r>
          </w:p>
        </w:tc>
        <w:tc>
          <w:tcPr>
            <w:tcW w:w="6873" w:type="dxa"/>
            <w:tcMar>
              <w:left w:w="108" w:type="dxa"/>
            </w:tcMar>
          </w:tcPr>
          <w:p w:rsidR="00463A31" w:rsidRDefault="00463A31" w:rsidP="00CC76AD">
            <w:pPr>
              <w:numPr>
                <w:ilvl w:val="0"/>
                <w:numId w:val="33"/>
              </w:numPr>
              <w:tabs>
                <w:tab w:val="clear" w:pos="842"/>
                <w:tab w:val="num" w:pos="465"/>
              </w:tabs>
              <w:ind w:hanging="842"/>
              <w:rPr>
                <w:rFonts w:ascii="標楷體" w:eastAsia="標楷體" w:hAnsi="標楷體"/>
              </w:rPr>
            </w:pPr>
            <w:r>
              <w:rPr>
                <w:rFonts w:ascii="標楷體" w:eastAsia="標楷體" w:hAnsi="標楷體" w:hint="eastAsia"/>
              </w:rPr>
              <w:t>補助慣例僵化</w:t>
            </w:r>
          </w:p>
          <w:p w:rsidR="00463A31" w:rsidRDefault="00463A31" w:rsidP="00CC76AD">
            <w:pPr>
              <w:ind w:leftChars="200" w:left="480"/>
              <w:rPr>
                <w:rFonts w:ascii="標楷體" w:eastAsia="標楷體" w:hAnsi="標楷體"/>
              </w:rPr>
            </w:pPr>
            <w:r>
              <w:rPr>
                <w:rFonts w:ascii="標楷體" w:eastAsia="標楷體" w:hAnsi="標楷體" w:hint="eastAsia"/>
              </w:rPr>
              <w:t>補助款偏重地方民意代表建議事項，且受補助民間團體為求即刻顯現效果，申請補助項目多為活動</w:t>
            </w:r>
            <w:r>
              <w:rPr>
                <w:rFonts w:ascii="標楷體" w:eastAsia="標楷體" w:hAnsi="標楷體"/>
              </w:rPr>
              <w:t>(</w:t>
            </w:r>
            <w:r>
              <w:rPr>
                <w:rFonts w:ascii="標楷體" w:eastAsia="標楷體" w:hAnsi="標楷體" w:hint="eastAsia"/>
              </w:rPr>
              <w:t>餐敘、文康活動</w:t>
            </w:r>
            <w:r>
              <w:rPr>
                <w:rFonts w:ascii="標楷體" w:eastAsia="標楷體" w:hAnsi="標楷體"/>
              </w:rPr>
              <w:t>)</w:t>
            </w:r>
            <w:r>
              <w:rPr>
                <w:rFonts w:ascii="標楷體" w:eastAsia="標楷體" w:hAnsi="標楷體" w:hint="eastAsia"/>
              </w:rPr>
              <w:t>配等經常門，排擠基礎建設類經費。</w:t>
            </w:r>
          </w:p>
          <w:p w:rsidR="00463A31" w:rsidRDefault="00463A31" w:rsidP="00CC76AD">
            <w:pPr>
              <w:numPr>
                <w:ilvl w:val="0"/>
                <w:numId w:val="33"/>
              </w:numPr>
              <w:tabs>
                <w:tab w:val="clear" w:pos="842"/>
                <w:tab w:val="num" w:pos="465"/>
              </w:tabs>
              <w:ind w:hanging="842"/>
              <w:rPr>
                <w:rFonts w:ascii="標楷體" w:eastAsia="標楷體" w:hAnsi="標楷體"/>
              </w:rPr>
            </w:pPr>
            <w:r>
              <w:rPr>
                <w:rFonts w:ascii="標楷體" w:eastAsia="標楷體" w:hAnsi="標楷體" w:hint="eastAsia"/>
              </w:rPr>
              <w:t>法治觀念欠佳，以不實收據供核銷</w:t>
            </w:r>
          </w:p>
          <w:p w:rsidR="00463A31" w:rsidRDefault="00463A31" w:rsidP="00CC76AD">
            <w:pPr>
              <w:numPr>
                <w:ilvl w:val="0"/>
                <w:numId w:val="33"/>
              </w:numPr>
              <w:tabs>
                <w:tab w:val="clear" w:pos="842"/>
                <w:tab w:val="num" w:pos="465"/>
              </w:tabs>
              <w:ind w:left="465" w:hanging="465"/>
              <w:rPr>
                <w:rFonts w:ascii="標楷體" w:eastAsia="標楷體" w:hAnsi="標楷體"/>
              </w:rPr>
            </w:pPr>
            <w:r>
              <w:rPr>
                <w:rFonts w:ascii="標楷體" w:eastAsia="標楷體" w:hAnsi="標楷體" w:hint="eastAsia"/>
              </w:rPr>
              <w:t>民間團體缺乏法治責任觀念及風險意識，不同民間團體以相同活動向不同機關</w:t>
            </w:r>
            <w:r>
              <w:rPr>
                <w:rFonts w:ascii="標楷體" w:eastAsia="標楷體" w:hAnsi="標楷體"/>
              </w:rPr>
              <w:t>(</w:t>
            </w:r>
            <w:r>
              <w:rPr>
                <w:rFonts w:ascii="標楷體" w:eastAsia="標楷體" w:hAnsi="標楷體" w:hint="eastAsia"/>
              </w:rPr>
              <w:t>單位</w:t>
            </w:r>
            <w:r>
              <w:rPr>
                <w:rFonts w:ascii="標楷體" w:eastAsia="標楷體" w:hAnsi="標楷體"/>
              </w:rPr>
              <w:t>)</w:t>
            </w:r>
            <w:r>
              <w:rPr>
                <w:rFonts w:ascii="標楷體" w:eastAsia="標楷體" w:hAnsi="標楷體" w:hint="eastAsia"/>
              </w:rPr>
              <w:t>申請補助，且刻意捏造不實核銷憑證，浮報補助金額。</w:t>
            </w:r>
          </w:p>
          <w:p w:rsidR="00463A31" w:rsidRDefault="00463A31" w:rsidP="00CC76AD">
            <w:pPr>
              <w:numPr>
                <w:ilvl w:val="0"/>
                <w:numId w:val="33"/>
              </w:numPr>
              <w:tabs>
                <w:tab w:val="clear" w:pos="842"/>
                <w:tab w:val="num" w:pos="465"/>
              </w:tabs>
              <w:ind w:hanging="842"/>
              <w:rPr>
                <w:rFonts w:ascii="標楷體" w:eastAsia="標楷體" w:hAnsi="標楷體"/>
              </w:rPr>
            </w:pPr>
            <w:r>
              <w:rPr>
                <w:rFonts w:ascii="標楷體" w:eastAsia="標楷體" w:hAnsi="標楷體" w:hint="eastAsia"/>
              </w:rPr>
              <w:t>風險意識不足</w:t>
            </w:r>
          </w:p>
          <w:p w:rsidR="00463A31" w:rsidRDefault="00463A31" w:rsidP="00CC76AD">
            <w:pPr>
              <w:ind w:leftChars="192" w:left="463" w:hanging="2"/>
              <w:rPr>
                <w:rFonts w:ascii="標楷體" w:eastAsia="標楷體" w:hAnsi="標楷體"/>
              </w:rPr>
            </w:pPr>
            <w:r w:rsidRPr="00851AE2">
              <w:rPr>
                <w:rFonts w:ascii="標楷體" w:eastAsia="標楷體" w:hAnsi="標楷體" w:hint="eastAsia"/>
              </w:rPr>
              <w:t>承辦人員未意識補</w:t>
            </w:r>
            <w:r w:rsidRPr="00851AE2">
              <w:rPr>
                <w:rFonts w:ascii="標楷體" w:eastAsia="標楷體" w:hAnsi="標楷體"/>
              </w:rPr>
              <w:t>(</w:t>
            </w:r>
            <w:r w:rsidRPr="00851AE2">
              <w:rPr>
                <w:rFonts w:ascii="標楷體" w:eastAsia="標楷體" w:hAnsi="標楷體" w:hint="eastAsia"/>
              </w:rPr>
              <w:t>捐</w:t>
            </w:r>
            <w:r w:rsidRPr="00851AE2">
              <w:rPr>
                <w:rFonts w:ascii="標楷體" w:eastAsia="標楷體" w:hAnsi="標楷體"/>
              </w:rPr>
              <w:t>)</w:t>
            </w:r>
            <w:r w:rsidRPr="00851AE2">
              <w:rPr>
                <w:rFonts w:ascii="標楷體" w:eastAsia="標楷體" w:hAnsi="標楷體" w:hint="eastAsia"/>
              </w:rPr>
              <w:t>助案件易生弊端，受補助民間團體可能與廠商勾結牟利，且地方政府業務繁多，人員異動頻繁，致經驗不易傳承。</w:t>
            </w:r>
          </w:p>
          <w:p w:rsidR="00463A31" w:rsidRDefault="00463A31" w:rsidP="00CC76AD">
            <w:pPr>
              <w:numPr>
                <w:ilvl w:val="0"/>
                <w:numId w:val="33"/>
              </w:numPr>
              <w:tabs>
                <w:tab w:val="clear" w:pos="842"/>
                <w:tab w:val="num" w:pos="465"/>
              </w:tabs>
              <w:ind w:hanging="842"/>
              <w:rPr>
                <w:rFonts w:ascii="標楷體" w:eastAsia="標楷體" w:hAnsi="標楷體"/>
              </w:rPr>
            </w:pPr>
            <w:r>
              <w:rPr>
                <w:rFonts w:ascii="標楷體" w:eastAsia="標楷體" w:hAnsi="標楷體" w:hint="eastAsia"/>
              </w:rPr>
              <w:t>規範存有漏洞，重複申請補助款</w:t>
            </w:r>
          </w:p>
          <w:p w:rsidR="00463A31" w:rsidRDefault="00463A31" w:rsidP="00CC76AD">
            <w:pPr>
              <w:ind w:leftChars="192" w:left="463" w:hanging="2"/>
              <w:rPr>
                <w:rFonts w:ascii="標楷體" w:eastAsia="標楷體" w:hAnsi="標楷體"/>
              </w:rPr>
            </w:pPr>
            <w:r>
              <w:rPr>
                <w:rFonts w:ascii="標楷體" w:eastAsia="標楷體" w:hAnsi="標楷體" w:hint="eastAsia"/>
              </w:rPr>
              <w:t>各機關</w:t>
            </w:r>
            <w:r>
              <w:rPr>
                <w:rFonts w:ascii="標楷體" w:eastAsia="標楷體" w:hAnsi="標楷體"/>
              </w:rPr>
              <w:t>(</w:t>
            </w:r>
            <w:r>
              <w:rPr>
                <w:rFonts w:ascii="標楷體" w:eastAsia="標楷體" w:hAnsi="標楷體" w:hint="eastAsia"/>
              </w:rPr>
              <w:t>單位</w:t>
            </w:r>
            <w:r>
              <w:rPr>
                <w:rFonts w:ascii="標楷體" w:eastAsia="標楷體" w:hAnsi="標楷體"/>
              </w:rPr>
              <w:t>)</w:t>
            </w:r>
            <w:r>
              <w:rPr>
                <w:rFonts w:ascii="標楷體" w:eastAsia="標楷體" w:hAnsi="標楷體" w:hint="eastAsia"/>
              </w:rPr>
              <w:t>補</w:t>
            </w:r>
            <w:r>
              <w:rPr>
                <w:rFonts w:ascii="標楷體" w:eastAsia="標楷體" w:hAnsi="標楷體"/>
              </w:rPr>
              <w:t>(</w:t>
            </w:r>
            <w:r>
              <w:rPr>
                <w:rFonts w:ascii="標楷體" w:eastAsia="標楷體" w:hAnsi="標楷體" w:hint="eastAsia"/>
              </w:rPr>
              <w:t>捐</w:t>
            </w:r>
            <w:r>
              <w:rPr>
                <w:rFonts w:ascii="標楷體" w:eastAsia="標楷體" w:hAnsi="標楷體"/>
              </w:rPr>
              <w:t>)</w:t>
            </w:r>
            <w:r>
              <w:rPr>
                <w:rFonts w:ascii="標楷體" w:eastAsia="標楷體" w:hAnsi="標楷體" w:hint="eastAsia"/>
              </w:rPr>
              <w:t>助要點修訂原則不一，作業流程未予以標準化，且權責分工未能明確劃分，致易有重複申請補助款又無法核退案件</w:t>
            </w:r>
            <w:r w:rsidRPr="00375261">
              <w:rPr>
                <w:rFonts w:ascii="標楷體" w:eastAsia="標楷體" w:hAnsi="標楷體" w:hint="eastAsia"/>
              </w:rPr>
              <w:t>。</w:t>
            </w:r>
          </w:p>
          <w:p w:rsidR="00463A31" w:rsidRDefault="00463A31" w:rsidP="00CC76AD">
            <w:pPr>
              <w:numPr>
                <w:ilvl w:val="0"/>
                <w:numId w:val="33"/>
              </w:numPr>
              <w:tabs>
                <w:tab w:val="clear" w:pos="842"/>
                <w:tab w:val="num" w:pos="465"/>
              </w:tabs>
              <w:ind w:hanging="842"/>
              <w:rPr>
                <w:rFonts w:ascii="標楷體" w:eastAsia="標楷體" w:hAnsi="標楷體"/>
              </w:rPr>
            </w:pPr>
            <w:r>
              <w:rPr>
                <w:rFonts w:ascii="標楷體" w:eastAsia="標楷體" w:hAnsi="標楷體" w:hint="eastAsia"/>
              </w:rPr>
              <w:t>缺乏橫向聯繫</w:t>
            </w:r>
          </w:p>
          <w:p w:rsidR="00463A31" w:rsidRDefault="00463A31" w:rsidP="00CC76AD">
            <w:pPr>
              <w:ind w:leftChars="192" w:left="463" w:hanging="2"/>
              <w:rPr>
                <w:rFonts w:ascii="標楷體" w:eastAsia="標楷體" w:hAnsi="標楷體"/>
              </w:rPr>
            </w:pPr>
            <w:r>
              <w:rPr>
                <w:rFonts w:ascii="標楷體" w:eastAsia="標楷體" w:hAnsi="標楷體" w:hint="eastAsia"/>
              </w:rPr>
              <w:t>補捐助系統尚無查詢功能，補捐</w:t>
            </w:r>
            <w:r>
              <w:rPr>
                <w:rFonts w:ascii="標楷體" w:eastAsia="標楷體" w:hAnsi="標楷體"/>
              </w:rPr>
              <w:t>(</w:t>
            </w:r>
            <w:r>
              <w:rPr>
                <w:rFonts w:ascii="標楷體" w:eastAsia="標楷體" w:hAnsi="標楷體" w:hint="eastAsia"/>
              </w:rPr>
              <w:t>助</w:t>
            </w:r>
            <w:r>
              <w:rPr>
                <w:rFonts w:ascii="標楷體" w:eastAsia="標楷體" w:hAnsi="標楷體"/>
              </w:rPr>
              <w:t>)</w:t>
            </w:r>
            <w:r>
              <w:rPr>
                <w:rFonts w:ascii="標楷體" w:eastAsia="標楷體" w:hAnsi="標楷體" w:hint="eastAsia"/>
              </w:rPr>
              <w:t>機關</w:t>
            </w:r>
            <w:r>
              <w:rPr>
                <w:rFonts w:ascii="標楷體" w:eastAsia="標楷體" w:hAnsi="標楷體"/>
              </w:rPr>
              <w:t>(</w:t>
            </w:r>
            <w:r>
              <w:rPr>
                <w:rFonts w:ascii="標楷體" w:eastAsia="標楷體" w:hAnsi="標楷體" w:hint="eastAsia"/>
              </w:rPr>
              <w:t>單位</w:t>
            </w:r>
            <w:r>
              <w:rPr>
                <w:rFonts w:ascii="標楷體" w:eastAsia="標楷體" w:hAnsi="標楷體"/>
              </w:rPr>
              <w:t>)</w:t>
            </w:r>
            <w:r>
              <w:rPr>
                <w:rFonts w:ascii="標楷體" w:eastAsia="標楷體" w:hAnsi="標楷體" w:hint="eastAsia"/>
              </w:rPr>
              <w:t>未有橫向聯繫溝通管道，資訊未能公開透明，致無法得知申請補助案件是否重複送件。</w:t>
            </w:r>
          </w:p>
          <w:p w:rsidR="00463A31" w:rsidRDefault="00463A31" w:rsidP="00CC76AD">
            <w:pPr>
              <w:numPr>
                <w:ilvl w:val="0"/>
                <w:numId w:val="33"/>
              </w:numPr>
              <w:tabs>
                <w:tab w:val="clear" w:pos="842"/>
                <w:tab w:val="num" w:pos="465"/>
              </w:tabs>
              <w:ind w:hanging="842"/>
              <w:rPr>
                <w:rFonts w:ascii="標楷體" w:eastAsia="標楷體" w:hAnsi="標楷體"/>
              </w:rPr>
            </w:pPr>
            <w:r>
              <w:rPr>
                <w:rFonts w:ascii="標楷體" w:eastAsia="標楷體" w:hAnsi="標楷體" w:hint="eastAsia"/>
              </w:rPr>
              <w:t>監督機制欠佳</w:t>
            </w:r>
          </w:p>
          <w:p w:rsidR="00463A31" w:rsidRDefault="00463A31" w:rsidP="00CC76AD">
            <w:pPr>
              <w:ind w:leftChars="192" w:left="463" w:hanging="2"/>
              <w:rPr>
                <w:rFonts w:ascii="標楷體" w:eastAsia="標楷體" w:hAnsi="標楷體"/>
              </w:rPr>
            </w:pPr>
            <w:r>
              <w:rPr>
                <w:rFonts w:ascii="標楷體" w:eastAsia="標楷體" w:hAnsi="標楷體" w:hint="eastAsia"/>
              </w:rPr>
              <w:t>補</w:t>
            </w:r>
            <w:r>
              <w:rPr>
                <w:rFonts w:ascii="標楷體" w:eastAsia="標楷體" w:hAnsi="標楷體"/>
              </w:rPr>
              <w:t>(</w:t>
            </w:r>
            <w:r>
              <w:rPr>
                <w:rFonts w:ascii="標楷體" w:eastAsia="標楷體" w:hAnsi="標楷體" w:hint="eastAsia"/>
              </w:rPr>
              <w:t>捐</w:t>
            </w:r>
            <w:r>
              <w:rPr>
                <w:rFonts w:ascii="標楷體" w:eastAsia="標楷體" w:hAnsi="標楷體"/>
              </w:rPr>
              <w:t>)</w:t>
            </w:r>
            <w:r>
              <w:rPr>
                <w:rFonts w:ascii="標楷體" w:eastAsia="標楷體" w:hAnsi="標楷體" w:hint="eastAsia"/>
              </w:rPr>
              <w:t>助案件審核驗證效能不彰，且考核與抽查機制未落實，無法達到預警及事後追蹤目的。</w:t>
            </w:r>
          </w:p>
          <w:p w:rsidR="00463A31" w:rsidRDefault="00463A31" w:rsidP="00CC76AD">
            <w:pPr>
              <w:numPr>
                <w:ilvl w:val="0"/>
                <w:numId w:val="33"/>
              </w:numPr>
              <w:tabs>
                <w:tab w:val="clear" w:pos="842"/>
                <w:tab w:val="num" w:pos="465"/>
              </w:tabs>
              <w:ind w:hanging="842"/>
              <w:rPr>
                <w:rFonts w:ascii="標楷體" w:eastAsia="標楷體" w:hAnsi="標楷體"/>
              </w:rPr>
            </w:pPr>
            <w:r>
              <w:rPr>
                <w:rFonts w:ascii="標楷體" w:eastAsia="標楷體" w:hAnsi="標楷體" w:hint="eastAsia"/>
              </w:rPr>
              <w:t>書面審核、無從查知真偽</w:t>
            </w:r>
          </w:p>
          <w:p w:rsidR="00463A31" w:rsidRPr="00117971" w:rsidRDefault="00463A31" w:rsidP="00536A0F">
            <w:pPr>
              <w:ind w:left="463" w:hangingChars="193" w:hanging="463"/>
              <w:rPr>
                <w:rFonts w:ascii="標楷體" w:eastAsia="標楷體" w:hAnsi="標楷體"/>
              </w:rPr>
            </w:pPr>
            <w:r>
              <w:rPr>
                <w:rFonts w:ascii="標楷體" w:eastAsia="標楷體" w:hAnsi="標楷體"/>
              </w:rPr>
              <w:t xml:space="preserve">    </w:t>
            </w:r>
            <w:r>
              <w:rPr>
                <w:rFonts w:ascii="標楷體" w:eastAsia="標楷體" w:hAnsi="標楷體" w:hint="eastAsia"/>
              </w:rPr>
              <w:t>社會課業務單位僅能依照民間團體陳報請款業務資料簽名、照片辨識，惟除有佐證資料，否則單靠簽名、照片無法區分真偽。</w:t>
            </w:r>
          </w:p>
        </w:tc>
      </w:tr>
      <w:tr w:rsidR="00463A31" w:rsidRPr="00A83176" w:rsidTr="00425D59">
        <w:tc>
          <w:tcPr>
            <w:tcW w:w="816" w:type="dxa"/>
            <w:tcMar>
              <w:left w:w="108" w:type="dxa"/>
            </w:tcMar>
          </w:tcPr>
          <w:p w:rsidR="00463A31" w:rsidRPr="00A83176" w:rsidRDefault="00463A31" w:rsidP="00A83176">
            <w:pPr>
              <w:jc w:val="center"/>
              <w:rPr>
                <w:rFonts w:ascii="Times New Roman" w:eastAsia="標楷體" w:hAnsi="Times New Roman" w:cs="Times New Roman"/>
                <w:szCs w:val="24"/>
              </w:rPr>
            </w:pPr>
            <w:r w:rsidRPr="00A83176">
              <w:rPr>
                <w:rFonts w:ascii="Times New Roman" w:eastAsia="標楷體" w:hAnsi="Times New Roman" w:cs="Times New Roman"/>
                <w:szCs w:val="24"/>
              </w:rPr>
              <w:t>4</w:t>
            </w:r>
          </w:p>
        </w:tc>
        <w:tc>
          <w:tcPr>
            <w:tcW w:w="1419" w:type="dxa"/>
            <w:tcMar>
              <w:left w:w="108" w:type="dxa"/>
            </w:tcMar>
          </w:tcPr>
          <w:p w:rsidR="00463A31" w:rsidRPr="00A83176" w:rsidRDefault="00463A31" w:rsidP="00A83176">
            <w:pPr>
              <w:jc w:val="center"/>
              <w:rPr>
                <w:rFonts w:ascii="Times New Roman" w:eastAsia="標楷體" w:hAnsi="Times New Roman" w:cs="Times New Roman"/>
                <w:szCs w:val="24"/>
              </w:rPr>
            </w:pPr>
            <w:r w:rsidRPr="00A83176">
              <w:rPr>
                <w:rFonts w:ascii="Times New Roman" w:eastAsia="標楷體" w:hAnsi="Times New Roman" w:cs="Times New Roman" w:hint="eastAsia"/>
                <w:szCs w:val="24"/>
              </w:rPr>
              <w:t>防治措施</w:t>
            </w:r>
          </w:p>
        </w:tc>
        <w:tc>
          <w:tcPr>
            <w:tcW w:w="6873" w:type="dxa"/>
            <w:tcMar>
              <w:left w:w="108" w:type="dxa"/>
            </w:tcMar>
          </w:tcPr>
          <w:p w:rsidR="00463A31" w:rsidRPr="001B7C7A" w:rsidRDefault="00463A31" w:rsidP="001B7C7A">
            <w:pPr>
              <w:rPr>
                <w:rFonts w:ascii="標楷體" w:eastAsia="標楷體" w:hAnsi="標楷體"/>
              </w:rPr>
            </w:pPr>
            <w:r w:rsidRPr="001B7C7A">
              <w:rPr>
                <w:rFonts w:ascii="標楷體" w:eastAsia="標楷體" w:hAnsi="標楷體"/>
              </w:rPr>
              <w:t>(</w:t>
            </w:r>
            <w:r>
              <w:rPr>
                <w:rFonts w:ascii="標楷體" w:eastAsia="標楷體" w:hAnsi="標楷體"/>
              </w:rPr>
              <w:t>1</w:t>
            </w:r>
            <w:r w:rsidRPr="001B7C7A">
              <w:rPr>
                <w:rFonts w:ascii="標楷體" w:eastAsia="標楷體" w:hAnsi="標楷體"/>
              </w:rPr>
              <w:t>)</w:t>
            </w:r>
            <w:r>
              <w:rPr>
                <w:rFonts w:ascii="標楷體" w:eastAsia="標楷體" w:hAnsi="標楷體"/>
              </w:rPr>
              <w:t xml:space="preserve"> </w:t>
            </w:r>
            <w:r>
              <w:rPr>
                <w:rFonts w:ascii="標楷體" w:eastAsia="標楷體" w:hAnsi="標楷體" w:hint="eastAsia"/>
              </w:rPr>
              <w:t>提升首長對內部控制制度重視與支持</w:t>
            </w:r>
          </w:p>
          <w:p w:rsidR="00463A31" w:rsidRPr="001B7C7A" w:rsidRDefault="00463A31" w:rsidP="00536A0F">
            <w:pPr>
              <w:ind w:leftChars="218" w:left="523"/>
              <w:jc w:val="both"/>
              <w:rPr>
                <w:rFonts w:ascii="標楷體" w:eastAsia="標楷體" w:hAnsi="標楷體"/>
              </w:rPr>
            </w:pPr>
            <w:r>
              <w:rPr>
                <w:rFonts w:ascii="標楷體" w:eastAsia="標楷體" w:hAnsi="標楷體" w:hint="eastAsia"/>
              </w:rPr>
              <w:t>於首長支持下，由縣</w:t>
            </w:r>
            <w:r>
              <w:rPr>
                <w:rFonts w:ascii="標楷體" w:eastAsia="標楷體" w:hAnsi="標楷體"/>
              </w:rPr>
              <w:t>(</w:t>
            </w:r>
            <w:r>
              <w:rPr>
                <w:rFonts w:ascii="標楷體" w:eastAsia="標楷體" w:hAnsi="標楷體" w:hint="eastAsia"/>
              </w:rPr>
              <w:t>市</w:t>
            </w:r>
            <w:r>
              <w:rPr>
                <w:rFonts w:ascii="標楷體" w:eastAsia="標楷體" w:hAnsi="標楷體"/>
              </w:rPr>
              <w:t>)</w:t>
            </w:r>
            <w:r>
              <w:rPr>
                <w:rFonts w:ascii="標楷體" w:eastAsia="標楷體" w:hAnsi="標楷體" w:hint="eastAsia"/>
              </w:rPr>
              <w:t>政府主計單位聯合相關單位，成立民間團體廉政品管圈，修定修正規範、強化法治觀念及檢討改進，進行內部控制制度全面檢視改善。</w:t>
            </w:r>
          </w:p>
          <w:p w:rsidR="00463A31" w:rsidRDefault="00463A31" w:rsidP="001B7C7A">
            <w:pPr>
              <w:ind w:left="480" w:hangingChars="200" w:hanging="480"/>
              <w:jc w:val="both"/>
              <w:rPr>
                <w:rFonts w:ascii="標楷體" w:eastAsia="標楷體" w:hAnsi="標楷體"/>
              </w:rPr>
            </w:pPr>
            <w:r w:rsidRPr="001B7C7A">
              <w:rPr>
                <w:rFonts w:ascii="標楷體" w:eastAsia="標楷體" w:hAnsi="標楷體"/>
              </w:rPr>
              <w:t>(</w:t>
            </w:r>
            <w:r>
              <w:rPr>
                <w:rFonts w:ascii="標楷體" w:eastAsia="標楷體" w:hAnsi="標楷體"/>
              </w:rPr>
              <w:t>2</w:t>
            </w:r>
            <w:r w:rsidRPr="001B7C7A">
              <w:rPr>
                <w:rFonts w:ascii="標楷體" w:eastAsia="標楷體" w:hAnsi="標楷體"/>
              </w:rPr>
              <w:t>)</w:t>
            </w:r>
            <w:r>
              <w:rPr>
                <w:rFonts w:ascii="標楷體" w:eastAsia="標楷體" w:hAnsi="標楷體"/>
              </w:rPr>
              <w:t xml:space="preserve"> </w:t>
            </w:r>
            <w:r>
              <w:rPr>
                <w:rFonts w:ascii="標楷體" w:eastAsia="標楷體" w:hAnsi="標楷體" w:hint="eastAsia"/>
              </w:rPr>
              <w:t>廉政教育宣導</w:t>
            </w:r>
          </w:p>
          <w:p w:rsidR="00463A31" w:rsidRDefault="00463A31" w:rsidP="00C75EB1">
            <w:pPr>
              <w:ind w:left="480" w:hangingChars="200" w:hanging="480"/>
              <w:jc w:val="both"/>
              <w:rPr>
                <w:rFonts w:ascii="標楷體" w:eastAsia="標楷體" w:hAnsi="標楷體"/>
              </w:rPr>
            </w:pPr>
            <w:r>
              <w:rPr>
                <w:rFonts w:ascii="標楷體" w:eastAsia="標楷體" w:hAnsi="標楷體"/>
              </w:rPr>
              <w:t xml:space="preserve">    </w:t>
            </w:r>
            <w:r>
              <w:rPr>
                <w:rFonts w:ascii="標楷體" w:eastAsia="標楷體" w:hAnsi="標楷體" w:hint="eastAsia"/>
              </w:rPr>
              <w:t>辦理廉政教育宣導講習，強化獎補助機關及受</w:t>
            </w:r>
            <w:r>
              <w:rPr>
                <w:rFonts w:ascii="標楷體" w:eastAsia="標楷體" w:hAnsi="標楷體"/>
              </w:rPr>
              <w:t>(</w:t>
            </w:r>
            <w:r>
              <w:rPr>
                <w:rFonts w:ascii="標楷體" w:eastAsia="標楷體" w:hAnsi="標楷體" w:hint="eastAsia"/>
              </w:rPr>
              <w:t>補</w:t>
            </w:r>
            <w:r>
              <w:rPr>
                <w:rFonts w:ascii="標楷體" w:eastAsia="標楷體" w:hAnsi="標楷體"/>
              </w:rPr>
              <w:t>)</w:t>
            </w:r>
            <w:r>
              <w:rPr>
                <w:rFonts w:ascii="標楷體" w:eastAsia="標楷體" w:hAnsi="標楷體" w:hint="eastAsia"/>
              </w:rPr>
              <w:t>助民間團體法治、作業執法觀念，並適時訂定民意代表建議事項之一致性規範，將組織架構及授權予以適當明確分工。</w:t>
            </w:r>
          </w:p>
          <w:p w:rsidR="00463A31" w:rsidRDefault="00463A31" w:rsidP="008107A4">
            <w:pPr>
              <w:ind w:leftChars="-50" w:left="-120"/>
              <w:rPr>
                <w:rFonts w:ascii="標楷體" w:eastAsia="標楷體" w:hAnsi="標楷體"/>
              </w:rPr>
            </w:pPr>
            <w:r>
              <w:rPr>
                <w:rFonts w:ascii="標楷體" w:eastAsia="標楷體" w:hAnsi="標楷體" w:hint="eastAsia"/>
              </w:rPr>
              <w:t>（</w:t>
            </w:r>
            <w:r>
              <w:rPr>
                <w:rFonts w:ascii="標楷體" w:eastAsia="標楷體" w:hAnsi="標楷體"/>
              </w:rPr>
              <w:t>3</w:t>
            </w:r>
            <w:r>
              <w:rPr>
                <w:rFonts w:ascii="標楷體" w:eastAsia="標楷體" w:hAnsi="標楷體" w:hint="eastAsia"/>
              </w:rPr>
              <w:t>）</w:t>
            </w:r>
            <w:r w:rsidRPr="008107A4">
              <w:rPr>
                <w:rFonts w:ascii="標楷體" w:eastAsia="標楷體" w:hAnsi="標楷體" w:hint="eastAsia"/>
              </w:rPr>
              <w:t>嚴</w:t>
            </w:r>
            <w:r>
              <w:rPr>
                <w:rFonts w:ascii="標楷體" w:eastAsia="標楷體" w:hAnsi="標楷體" w:hint="eastAsia"/>
              </w:rPr>
              <w:t>審</w:t>
            </w:r>
            <w:r w:rsidRPr="00685DA3">
              <w:rPr>
                <w:rFonts w:ascii="標楷體" w:eastAsia="標楷體" w:hAnsi="標楷體" w:hint="eastAsia"/>
              </w:rPr>
              <w:t>查核</w:t>
            </w:r>
            <w:r>
              <w:rPr>
                <w:rFonts w:ascii="標楷體" w:eastAsia="標楷體" w:hAnsi="標楷體" w:hint="eastAsia"/>
              </w:rPr>
              <w:t>補助事項</w:t>
            </w:r>
          </w:p>
          <w:p w:rsidR="00463A31" w:rsidRPr="00685DA3" w:rsidRDefault="00463A31" w:rsidP="00536A0F">
            <w:pPr>
              <w:ind w:leftChars="-50" w:left="463" w:hangingChars="243" w:hanging="583"/>
              <w:rPr>
                <w:rFonts w:ascii="標楷體" w:eastAsia="標楷體" w:hAnsi="標楷體"/>
              </w:rPr>
            </w:pPr>
            <w:r>
              <w:rPr>
                <w:rFonts w:ascii="標楷體" w:eastAsia="標楷體" w:hAnsi="標楷體"/>
              </w:rPr>
              <w:t xml:space="preserve">     </w:t>
            </w:r>
            <w:r w:rsidRPr="00685DA3">
              <w:rPr>
                <w:rFonts w:ascii="標楷體" w:eastAsia="標楷體" w:hAnsi="標楷體" w:hint="eastAsia"/>
              </w:rPr>
              <w:t>各補助單位於補助款申請時，應詳加確認各申請人權限，於經費核銷時，除金額、項目逐項確認，簽名與印信亦應核實審查。</w:t>
            </w:r>
          </w:p>
          <w:p w:rsidR="00463A31" w:rsidRDefault="00463A31" w:rsidP="00C75EB1">
            <w:pPr>
              <w:ind w:left="480" w:hangingChars="200" w:hanging="480"/>
              <w:rPr>
                <w:rFonts w:ascii="標楷體" w:eastAsia="標楷體" w:hAnsi="標楷體"/>
              </w:rPr>
            </w:pPr>
            <w:r>
              <w:rPr>
                <w:rFonts w:ascii="標楷體" w:eastAsia="標楷體" w:hAnsi="標楷體"/>
              </w:rPr>
              <w:t xml:space="preserve">(4) </w:t>
            </w:r>
            <w:r>
              <w:rPr>
                <w:rFonts w:ascii="標楷體" w:eastAsia="標楷體" w:hAnsi="標楷體" w:hint="eastAsia"/>
              </w:rPr>
              <w:t>施政計劃管理系統及捐助模式子系統登錄補</w:t>
            </w:r>
            <w:r>
              <w:rPr>
                <w:rFonts w:ascii="標楷體" w:eastAsia="標楷體" w:hAnsi="標楷體"/>
              </w:rPr>
              <w:t>(</w:t>
            </w:r>
            <w:r>
              <w:rPr>
                <w:rFonts w:ascii="標楷體" w:eastAsia="標楷體" w:hAnsi="標楷體" w:hint="eastAsia"/>
              </w:rPr>
              <w:t>捐</w:t>
            </w:r>
            <w:r>
              <w:rPr>
                <w:rFonts w:ascii="標楷體" w:eastAsia="標楷體" w:hAnsi="標楷體"/>
              </w:rPr>
              <w:t>)</w:t>
            </w:r>
            <w:r>
              <w:rPr>
                <w:rFonts w:ascii="標楷體" w:eastAsia="標楷體" w:hAnsi="標楷體" w:hint="eastAsia"/>
              </w:rPr>
              <w:t>助事項</w:t>
            </w:r>
          </w:p>
          <w:p w:rsidR="00463A31" w:rsidRDefault="00463A31" w:rsidP="00536A0F">
            <w:pPr>
              <w:ind w:left="463" w:hangingChars="193" w:hanging="463"/>
              <w:rPr>
                <w:rFonts w:ascii="標楷體" w:eastAsia="標楷體" w:hAnsi="標楷體"/>
              </w:rPr>
            </w:pPr>
            <w:r>
              <w:rPr>
                <w:rFonts w:ascii="標楷體" w:eastAsia="標楷體" w:hAnsi="標楷體"/>
              </w:rPr>
              <w:t xml:space="preserve">    </w:t>
            </w:r>
            <w:r>
              <w:rPr>
                <w:rFonts w:ascii="標楷體" w:eastAsia="標楷體" w:hAnsi="標楷體" w:hint="eastAsia"/>
              </w:rPr>
              <w:t>受理補</w:t>
            </w:r>
            <w:r>
              <w:rPr>
                <w:rFonts w:ascii="標楷體" w:eastAsia="標楷體" w:hAnsi="標楷體"/>
              </w:rPr>
              <w:t>(</w:t>
            </w:r>
            <w:r>
              <w:rPr>
                <w:rFonts w:ascii="標楷體" w:eastAsia="標楷體" w:hAnsi="標楷體" w:hint="eastAsia"/>
              </w:rPr>
              <w:t>捐</w:t>
            </w:r>
            <w:r>
              <w:rPr>
                <w:rFonts w:ascii="標楷體" w:eastAsia="標楷體" w:hAnsi="標楷體"/>
              </w:rPr>
              <w:t>)</w:t>
            </w:r>
            <w:r>
              <w:rPr>
                <w:rFonts w:ascii="標楷體" w:eastAsia="標楷體" w:hAnsi="標楷體" w:hint="eastAsia"/>
              </w:rPr>
              <w:t>助案件後，應於該機關施政計畫管理系統及捐助模式子系統登錄相關資訊，審查補</w:t>
            </w:r>
            <w:r>
              <w:rPr>
                <w:rFonts w:ascii="標楷體" w:eastAsia="標楷體" w:hAnsi="標楷體"/>
              </w:rPr>
              <w:t>(</w:t>
            </w:r>
            <w:r>
              <w:rPr>
                <w:rFonts w:ascii="標楷體" w:eastAsia="標楷體" w:hAnsi="標楷體" w:hint="eastAsia"/>
              </w:rPr>
              <w:t>捐</w:t>
            </w:r>
            <w:r>
              <w:rPr>
                <w:rFonts w:ascii="標楷體" w:eastAsia="標楷體" w:hAnsi="標楷體"/>
              </w:rPr>
              <w:t>)</w:t>
            </w:r>
            <w:r>
              <w:rPr>
                <w:rFonts w:ascii="標楷體" w:eastAsia="標楷體" w:hAnsi="標楷體" w:hint="eastAsia"/>
              </w:rPr>
              <w:t>助事項及辦理核銷作業前，應查詢有無其他機關</w:t>
            </w:r>
            <w:r>
              <w:rPr>
                <w:rFonts w:ascii="標楷體" w:eastAsia="標楷體" w:hAnsi="標楷體"/>
              </w:rPr>
              <w:t>(</w:t>
            </w:r>
            <w:r>
              <w:rPr>
                <w:rFonts w:ascii="標楷體" w:eastAsia="標楷體" w:hAnsi="標楷體" w:hint="eastAsia"/>
              </w:rPr>
              <w:t>單位</w:t>
            </w:r>
            <w:r>
              <w:rPr>
                <w:rFonts w:ascii="標楷體" w:eastAsia="標楷體" w:hAnsi="標楷體"/>
              </w:rPr>
              <w:t>)</w:t>
            </w:r>
            <w:r>
              <w:rPr>
                <w:rFonts w:ascii="標楷體" w:eastAsia="標楷體" w:hAnsi="標楷體" w:hint="eastAsia"/>
              </w:rPr>
              <w:t>對相同案件予以補</w:t>
            </w:r>
            <w:r>
              <w:rPr>
                <w:rFonts w:ascii="標楷體" w:eastAsia="標楷體" w:hAnsi="標楷體"/>
              </w:rPr>
              <w:t>(</w:t>
            </w:r>
            <w:r>
              <w:rPr>
                <w:rFonts w:ascii="標楷體" w:eastAsia="標楷體" w:hAnsi="標楷體" w:hint="eastAsia"/>
              </w:rPr>
              <w:t>捐</w:t>
            </w:r>
            <w:r>
              <w:rPr>
                <w:rFonts w:ascii="標楷體" w:eastAsia="標楷體" w:hAnsi="標楷體"/>
              </w:rPr>
              <w:t>)</w:t>
            </w:r>
            <w:r>
              <w:rPr>
                <w:rFonts w:ascii="標楷體" w:eastAsia="標楷體" w:hAnsi="標楷體" w:hint="eastAsia"/>
              </w:rPr>
              <w:t>助及金額超超出計畫總經費之情事。</w:t>
            </w:r>
          </w:p>
          <w:p w:rsidR="00463A31" w:rsidRDefault="00463A31" w:rsidP="00536A0F">
            <w:pPr>
              <w:ind w:leftChars="-31" w:left="464" w:hangingChars="224" w:hanging="538"/>
              <w:rPr>
                <w:rFonts w:ascii="標楷體" w:eastAsia="標楷體" w:hAnsi="標楷體"/>
              </w:rPr>
            </w:pPr>
            <w:r>
              <w:rPr>
                <w:rFonts w:ascii="標楷體" w:eastAsia="標楷體" w:hAnsi="標楷體" w:hint="eastAsia"/>
              </w:rPr>
              <w:t>（</w:t>
            </w:r>
            <w:r>
              <w:rPr>
                <w:rFonts w:ascii="標楷體" w:eastAsia="標楷體" w:hAnsi="標楷體"/>
              </w:rPr>
              <w:t>5</w:t>
            </w:r>
            <w:r>
              <w:rPr>
                <w:rFonts w:ascii="標楷體" w:eastAsia="標楷體" w:hAnsi="標楷體" w:hint="eastAsia"/>
              </w:rPr>
              <w:t>）補助資訊橫向溝通</w:t>
            </w:r>
          </w:p>
          <w:p w:rsidR="00463A31" w:rsidRDefault="00463A31" w:rsidP="00536A0F">
            <w:pPr>
              <w:ind w:leftChars="200" w:left="480"/>
              <w:rPr>
                <w:rFonts w:ascii="標楷體" w:eastAsia="標楷體" w:hAnsi="標楷體"/>
              </w:rPr>
            </w:pPr>
            <w:r>
              <w:rPr>
                <w:rFonts w:ascii="標楷體" w:eastAsia="標楷體" w:hAnsi="標楷體" w:hint="eastAsia"/>
              </w:rPr>
              <w:t>增設補助及捐助模式子系統查詢功能，並建立通報異常情事管道，加強各機關</w:t>
            </w:r>
            <w:r>
              <w:rPr>
                <w:rFonts w:ascii="標楷體" w:eastAsia="標楷體" w:hAnsi="標楷體"/>
              </w:rPr>
              <w:t>(</w:t>
            </w:r>
            <w:r>
              <w:rPr>
                <w:rFonts w:ascii="標楷體" w:eastAsia="標楷體" w:hAnsi="標楷體" w:hint="eastAsia"/>
              </w:rPr>
              <w:t>單位</w:t>
            </w:r>
            <w:r>
              <w:rPr>
                <w:rFonts w:ascii="標楷體" w:eastAsia="標楷體" w:hAnsi="標楷體"/>
              </w:rPr>
              <w:t>)</w:t>
            </w:r>
            <w:r>
              <w:rPr>
                <w:rFonts w:ascii="標楷體" w:eastAsia="標楷體" w:hAnsi="標楷體" w:hint="eastAsia"/>
              </w:rPr>
              <w:t>橫向聯繫溝通管道與資訊即時掌握，以利行政資源適當分配於不同領域之團體。</w:t>
            </w:r>
          </w:p>
          <w:p w:rsidR="00463A31" w:rsidRDefault="00463A31" w:rsidP="00536A0F">
            <w:pPr>
              <w:ind w:leftChars="-31" w:left="464" w:hangingChars="224" w:hanging="538"/>
              <w:rPr>
                <w:rFonts w:ascii="標楷體" w:eastAsia="標楷體" w:hAnsi="標楷體"/>
              </w:rPr>
            </w:pPr>
            <w:r>
              <w:rPr>
                <w:rFonts w:ascii="標楷體" w:eastAsia="標楷體" w:hAnsi="標楷體" w:hint="eastAsia"/>
              </w:rPr>
              <w:t>（</w:t>
            </w:r>
            <w:r>
              <w:rPr>
                <w:rFonts w:ascii="標楷體" w:eastAsia="標楷體" w:hAnsi="標楷體"/>
              </w:rPr>
              <w:t>6</w:t>
            </w:r>
            <w:r>
              <w:rPr>
                <w:rFonts w:ascii="標楷體" w:eastAsia="標楷體" w:hAnsi="標楷體" w:hint="eastAsia"/>
              </w:rPr>
              <w:t>）</w:t>
            </w:r>
            <w:r w:rsidRPr="001B7C7A">
              <w:rPr>
                <w:rFonts w:ascii="標楷體" w:eastAsia="標楷體" w:hAnsi="標楷體" w:hint="eastAsia"/>
              </w:rPr>
              <w:t>落實</w:t>
            </w:r>
            <w:r>
              <w:rPr>
                <w:rFonts w:ascii="標楷體" w:eastAsia="標楷體" w:hAnsi="標楷體" w:hint="eastAsia"/>
              </w:rPr>
              <w:t>考核監督機制</w:t>
            </w:r>
          </w:p>
          <w:p w:rsidR="00463A31" w:rsidRDefault="00463A31" w:rsidP="00536A0F">
            <w:pPr>
              <w:ind w:left="463" w:hangingChars="193" w:hanging="463"/>
              <w:jc w:val="both"/>
              <w:rPr>
                <w:rFonts w:ascii="標楷體" w:eastAsia="標楷體" w:hAnsi="標楷體"/>
              </w:rPr>
            </w:pPr>
            <w:r>
              <w:rPr>
                <w:rFonts w:ascii="標楷體" w:eastAsia="標楷體" w:hAnsi="標楷體"/>
              </w:rPr>
              <w:t xml:space="preserve">    </w:t>
            </w:r>
            <w:r>
              <w:rPr>
                <w:rFonts w:ascii="標楷體" w:eastAsia="標楷體" w:hAnsi="標楷體" w:hint="eastAsia"/>
              </w:rPr>
              <w:t>辦理活動計畫、核銷簽陳及相關成果資料之檔案，應確實歸檔，以利後續查核，針對活動情形進行抽查機制，以確認費用支出是否正確，並由專責機關單位負責追蹤補</w:t>
            </w:r>
            <w:r>
              <w:rPr>
                <w:rFonts w:ascii="標楷體" w:eastAsia="標楷體" w:hAnsi="標楷體"/>
              </w:rPr>
              <w:t>(</w:t>
            </w:r>
            <w:r>
              <w:rPr>
                <w:rFonts w:ascii="標楷體" w:eastAsia="標楷體" w:hAnsi="標楷體" w:hint="eastAsia"/>
              </w:rPr>
              <w:t>捐</w:t>
            </w:r>
            <w:r>
              <w:rPr>
                <w:rFonts w:ascii="標楷體" w:eastAsia="標楷體" w:hAnsi="標楷體"/>
              </w:rPr>
              <w:t>)</w:t>
            </w:r>
            <w:r>
              <w:rPr>
                <w:rFonts w:ascii="標楷體" w:eastAsia="標楷體" w:hAnsi="標楷體" w:hint="eastAsia"/>
              </w:rPr>
              <w:t>助實施狀況，並針對所發現缺失追蹤其改善情形。不定期召開會議檢討現有措施及改進方向，且責成相關單位檢視補助狀況適時修正補助規範。</w:t>
            </w:r>
          </w:p>
          <w:p w:rsidR="00463A31" w:rsidRPr="00AB1E9C" w:rsidRDefault="00463A31" w:rsidP="00685DA3"/>
        </w:tc>
      </w:tr>
      <w:tr w:rsidR="00463A31" w:rsidRPr="00A83176" w:rsidTr="00425D59">
        <w:tc>
          <w:tcPr>
            <w:tcW w:w="816" w:type="dxa"/>
            <w:tcMar>
              <w:left w:w="108" w:type="dxa"/>
            </w:tcMar>
          </w:tcPr>
          <w:p w:rsidR="00463A31" w:rsidRPr="00A83176" w:rsidRDefault="00463A31" w:rsidP="0060599A">
            <w:pPr>
              <w:spacing w:line="400" w:lineRule="exact"/>
              <w:jc w:val="center"/>
              <w:rPr>
                <w:rFonts w:ascii="Times New Roman" w:eastAsia="標楷體" w:hAnsi="Times New Roman" w:cs="Times New Roman"/>
                <w:szCs w:val="24"/>
              </w:rPr>
            </w:pPr>
            <w:r w:rsidRPr="00A83176">
              <w:rPr>
                <w:rFonts w:ascii="Times New Roman" w:eastAsia="標楷體" w:hAnsi="Times New Roman" w:cs="Times New Roman"/>
                <w:szCs w:val="24"/>
              </w:rPr>
              <w:t>5</w:t>
            </w:r>
          </w:p>
        </w:tc>
        <w:tc>
          <w:tcPr>
            <w:tcW w:w="1419" w:type="dxa"/>
            <w:tcMar>
              <w:left w:w="108" w:type="dxa"/>
            </w:tcMar>
          </w:tcPr>
          <w:p w:rsidR="00463A31" w:rsidRPr="00A83176" w:rsidRDefault="00463A31" w:rsidP="0060599A">
            <w:pPr>
              <w:spacing w:line="400" w:lineRule="exact"/>
              <w:jc w:val="center"/>
              <w:rPr>
                <w:rFonts w:ascii="Times New Roman" w:eastAsia="標楷體" w:hAnsi="Times New Roman" w:cs="Times New Roman"/>
                <w:szCs w:val="24"/>
              </w:rPr>
            </w:pPr>
            <w:r w:rsidRPr="00A83176">
              <w:rPr>
                <w:rFonts w:ascii="Times New Roman" w:eastAsia="標楷體" w:hAnsi="Times New Roman" w:cs="Times New Roman" w:hint="eastAsia"/>
                <w:szCs w:val="24"/>
              </w:rPr>
              <w:t>參考法令</w:t>
            </w:r>
          </w:p>
        </w:tc>
        <w:tc>
          <w:tcPr>
            <w:tcW w:w="6873" w:type="dxa"/>
            <w:tcMar>
              <w:left w:w="108" w:type="dxa"/>
            </w:tcMar>
          </w:tcPr>
          <w:p w:rsidR="00463A31" w:rsidRDefault="00463A31" w:rsidP="00345D9A">
            <w:pPr>
              <w:ind w:leftChars="-31" w:hangingChars="31" w:hanging="74"/>
              <w:rPr>
                <w:rFonts w:ascii="標楷體" w:eastAsia="標楷體" w:hAnsi="標楷體"/>
              </w:rPr>
            </w:pPr>
            <w:r w:rsidRPr="00352BA3">
              <w:rPr>
                <w:rFonts w:ascii="標楷體" w:eastAsia="標楷體" w:hAnsi="標楷體" w:hint="eastAsia"/>
              </w:rPr>
              <w:t>（</w:t>
            </w:r>
            <w:r w:rsidRPr="00352BA3">
              <w:rPr>
                <w:rFonts w:ascii="標楷體" w:eastAsia="標楷體" w:hAnsi="標楷體"/>
              </w:rPr>
              <w:t>1</w:t>
            </w:r>
            <w:r w:rsidRPr="00352BA3">
              <w:rPr>
                <w:rFonts w:ascii="標楷體" w:eastAsia="標楷體" w:hAnsi="標楷體" w:hint="eastAsia"/>
              </w:rPr>
              <w:t>）刑法第</w:t>
            </w:r>
            <w:r w:rsidRPr="00352BA3">
              <w:rPr>
                <w:rFonts w:ascii="標楷體" w:eastAsia="標楷體" w:hAnsi="標楷體"/>
              </w:rPr>
              <w:t>215</w:t>
            </w:r>
            <w:r w:rsidRPr="00352BA3">
              <w:rPr>
                <w:rFonts w:ascii="標楷體" w:eastAsia="標楷體" w:hAnsi="標楷體" w:hint="eastAsia"/>
              </w:rPr>
              <w:t>條</w:t>
            </w:r>
            <w:r w:rsidRPr="00352BA3">
              <w:rPr>
                <w:rFonts w:ascii="標楷體" w:eastAsia="標楷體" w:hAnsi="標楷體"/>
              </w:rPr>
              <w:t>(</w:t>
            </w:r>
            <w:r w:rsidRPr="00352BA3">
              <w:rPr>
                <w:rFonts w:ascii="標楷體" w:eastAsia="標楷體" w:hAnsi="標楷體" w:hint="eastAsia"/>
              </w:rPr>
              <w:t>業務上文書登載不實罪</w:t>
            </w:r>
            <w:r w:rsidRPr="00352BA3">
              <w:rPr>
                <w:rFonts w:ascii="標楷體" w:eastAsia="標楷體" w:hAnsi="標楷體"/>
              </w:rPr>
              <w:t>)</w:t>
            </w:r>
          </w:p>
          <w:p w:rsidR="00463A31" w:rsidRPr="00352BA3" w:rsidRDefault="00463A31" w:rsidP="00345D9A">
            <w:pPr>
              <w:ind w:leftChars="192" w:left="461"/>
              <w:rPr>
                <w:rFonts w:ascii="標楷體" w:eastAsia="標楷體" w:hAnsi="標楷體"/>
              </w:rPr>
            </w:pPr>
            <w:r w:rsidRPr="00352BA3">
              <w:rPr>
                <w:rFonts w:ascii="標楷體" w:eastAsia="標楷體" w:hAnsi="標楷體" w:hint="eastAsia"/>
              </w:rPr>
              <w:t>從事業務之人，明知為不實之事項，而登載於其業務上作成之文書，足以生損害於公眾或他人者，處三年以下有期徒刑、拘役或五百元以下罰金。</w:t>
            </w:r>
          </w:p>
          <w:p w:rsidR="00463A31" w:rsidRPr="00352BA3" w:rsidRDefault="00463A31" w:rsidP="00345D9A">
            <w:pPr>
              <w:ind w:leftChars="-31" w:left="464" w:hangingChars="224" w:hanging="538"/>
              <w:rPr>
                <w:rFonts w:ascii="標楷體" w:eastAsia="標楷體" w:hAnsi="標楷體"/>
              </w:rPr>
            </w:pPr>
            <w:r w:rsidRPr="00352BA3">
              <w:rPr>
                <w:rFonts w:ascii="標楷體" w:eastAsia="標楷體" w:hAnsi="標楷體" w:hint="eastAsia"/>
              </w:rPr>
              <w:t>（</w:t>
            </w:r>
            <w:r w:rsidRPr="00352BA3">
              <w:rPr>
                <w:rFonts w:ascii="標楷體" w:eastAsia="標楷體" w:hAnsi="標楷體"/>
              </w:rPr>
              <w:t>2</w:t>
            </w:r>
            <w:r w:rsidRPr="00352BA3">
              <w:rPr>
                <w:rFonts w:ascii="標楷體" w:eastAsia="標楷體" w:hAnsi="標楷體" w:hint="eastAsia"/>
              </w:rPr>
              <w:t>）刑法第</w:t>
            </w:r>
            <w:r w:rsidRPr="00352BA3">
              <w:rPr>
                <w:rFonts w:ascii="標楷體" w:eastAsia="標楷體" w:hAnsi="標楷體"/>
              </w:rPr>
              <w:t>216</w:t>
            </w:r>
            <w:r w:rsidRPr="00352BA3">
              <w:rPr>
                <w:rFonts w:ascii="標楷體" w:eastAsia="標楷體" w:hAnsi="標楷體" w:hint="eastAsia"/>
              </w:rPr>
              <w:t>條</w:t>
            </w:r>
            <w:r w:rsidRPr="00352BA3">
              <w:rPr>
                <w:rFonts w:ascii="標楷體" w:eastAsia="標楷體" w:hAnsi="標楷體"/>
              </w:rPr>
              <w:t>(</w:t>
            </w:r>
            <w:r w:rsidRPr="00352BA3">
              <w:rPr>
                <w:rFonts w:ascii="標楷體" w:eastAsia="標楷體" w:hAnsi="標楷體" w:hint="eastAsia"/>
              </w:rPr>
              <w:t>行使偽造變造或登載不實之文書罪。</w:t>
            </w:r>
          </w:p>
          <w:p w:rsidR="00463A31" w:rsidRPr="00A83176" w:rsidRDefault="00463A31" w:rsidP="00345D9A">
            <w:pPr>
              <w:ind w:leftChars="192" w:left="463" w:hangingChars="1" w:hanging="2"/>
              <w:rPr>
                <w:rFonts w:ascii="Times New Roman" w:hAnsi="Times New Roman" w:cs="Times New Roman"/>
                <w:szCs w:val="24"/>
              </w:rPr>
            </w:pPr>
            <w:r w:rsidRPr="00352BA3">
              <w:rPr>
                <w:rFonts w:ascii="標楷體" w:eastAsia="標楷體" w:hAnsi="標楷體" w:hint="eastAsia"/>
              </w:rPr>
              <w:t>行使第二百一十條至第二百一十五條之文書者，依偽造、變造文書或登載</w:t>
            </w:r>
            <w:r w:rsidRPr="00352BA3">
              <w:rPr>
                <w:rFonts w:ascii="標楷體" w:eastAsia="標楷體" w:hAnsi="標楷體"/>
              </w:rPr>
              <w:br/>
            </w:r>
            <w:r w:rsidRPr="00352BA3">
              <w:rPr>
                <w:rFonts w:ascii="標楷體" w:eastAsia="標楷體" w:hAnsi="標楷體" w:hint="eastAsia"/>
              </w:rPr>
              <w:t>不實事項或使登載不實事項之規定處斷。</w:t>
            </w:r>
          </w:p>
        </w:tc>
      </w:tr>
    </w:tbl>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Pr="004113AC" w:rsidRDefault="00463A31" w:rsidP="00CC76AD">
      <w:pPr>
        <w:adjustRightInd w:val="0"/>
        <w:snapToGrid w:val="0"/>
        <w:spacing w:line="520" w:lineRule="exact"/>
        <w:jc w:val="center"/>
        <w:rPr>
          <w:rFonts w:ascii="標楷體" w:eastAsia="標楷體" w:hAnsi="標楷體"/>
          <w:b/>
          <w:sz w:val="32"/>
          <w:szCs w:val="32"/>
        </w:rPr>
      </w:pPr>
      <w:r w:rsidRPr="004113AC">
        <w:rPr>
          <w:rFonts w:ascii="標楷體" w:eastAsia="標楷體" w:hAnsi="標楷體"/>
          <w:b/>
          <w:sz w:val="32"/>
          <w:szCs w:val="32"/>
        </w:rPr>
        <w:t>108</w:t>
      </w:r>
      <w:r w:rsidRPr="004113AC">
        <w:rPr>
          <w:rFonts w:ascii="標楷體" w:eastAsia="標楷體" w:hAnsi="標楷體" w:hint="eastAsia"/>
          <w:b/>
          <w:sz w:val="32"/>
          <w:szCs w:val="32"/>
        </w:rPr>
        <w:t>年雲林縣政府辦理補助民間團體案件</w:t>
      </w:r>
    </w:p>
    <w:p w:rsidR="00463A31" w:rsidRPr="00CC76AD" w:rsidRDefault="00463A31" w:rsidP="00CC76AD">
      <w:pPr>
        <w:tabs>
          <w:tab w:val="left" w:pos="567"/>
        </w:tabs>
        <w:jc w:val="center"/>
        <w:rPr>
          <w:rFonts w:ascii="標楷體" w:eastAsia="標楷體" w:hAnsi="標楷體"/>
          <w:b/>
          <w:sz w:val="32"/>
          <w:szCs w:val="32"/>
        </w:rPr>
      </w:pPr>
      <w:r w:rsidRPr="004113AC">
        <w:rPr>
          <w:rFonts w:ascii="標楷體" w:eastAsia="標楷體" w:hAnsi="標楷體" w:hint="eastAsia"/>
          <w:b/>
          <w:sz w:val="32"/>
          <w:szCs w:val="32"/>
        </w:rPr>
        <w:t>廉政防貪指引</w:t>
      </w:r>
    </w:p>
    <w:p w:rsidR="00463A31" w:rsidRPr="00CC76AD" w:rsidRDefault="00463A31" w:rsidP="00CC76AD">
      <w:pPr>
        <w:tabs>
          <w:tab w:val="left" w:pos="567"/>
        </w:tabs>
        <w:rPr>
          <w:rFonts w:ascii="標楷體" w:eastAsia="標楷體" w:hAnsi="標楷體"/>
          <w:sz w:val="28"/>
          <w:szCs w:val="28"/>
        </w:rPr>
      </w:pPr>
      <w:r w:rsidRPr="00CC76AD">
        <w:rPr>
          <w:rFonts w:ascii="標楷體" w:eastAsia="標楷體" w:hAnsi="標楷體" w:hint="eastAsia"/>
          <w:b/>
          <w:sz w:val="28"/>
          <w:szCs w:val="28"/>
        </w:rPr>
        <w:t>（</w:t>
      </w:r>
      <w:r>
        <w:rPr>
          <w:rFonts w:ascii="標楷體" w:eastAsia="標楷體" w:hAnsi="標楷體" w:hint="eastAsia"/>
          <w:b/>
          <w:sz w:val="28"/>
          <w:szCs w:val="28"/>
        </w:rPr>
        <w:t>類型二</w:t>
      </w:r>
      <w:r w:rsidRPr="00CC76AD">
        <w:rPr>
          <w:rFonts w:ascii="標楷體" w:eastAsia="標楷體" w:hAnsi="標楷體" w:hint="eastAsia"/>
          <w:b/>
          <w:sz w:val="28"/>
          <w:szCs w:val="28"/>
        </w:rPr>
        <w:t>）</w:t>
      </w:r>
    </w:p>
    <w:tbl>
      <w:tblPr>
        <w:tblW w:w="9005" w:type="dxa"/>
        <w:tblInd w:w="-257" w:type="dxa"/>
        <w:tblLayout w:type="fixed"/>
        <w:tblLook w:val="0000"/>
      </w:tblPr>
      <w:tblGrid>
        <w:gridCol w:w="720"/>
        <w:gridCol w:w="1439"/>
        <w:gridCol w:w="6846"/>
      </w:tblGrid>
      <w:tr w:rsidR="00463A31" w:rsidTr="00CC76AD">
        <w:tc>
          <w:tcPr>
            <w:tcW w:w="720" w:type="dxa"/>
            <w:tcBorders>
              <w:top w:val="single" w:sz="4" w:space="0" w:color="00000A"/>
              <w:left w:val="single" w:sz="4" w:space="0" w:color="00000A"/>
              <w:bottom w:val="single" w:sz="4" w:space="0" w:color="00000A"/>
              <w:right w:val="single" w:sz="4" w:space="0" w:color="00000A"/>
            </w:tcBorders>
            <w:shd w:val="clear" w:color="auto" w:fill="EEECE1"/>
          </w:tcPr>
          <w:p w:rsidR="00463A31" w:rsidRDefault="00463A31" w:rsidP="00776747">
            <w:pPr>
              <w:jc w:val="center"/>
            </w:pPr>
            <w:r>
              <w:rPr>
                <w:rFonts w:ascii="Times New Roman" w:eastAsia="標楷體" w:hAnsi="Times New Roman" w:hint="eastAsia"/>
                <w:b/>
                <w:szCs w:val="24"/>
              </w:rPr>
              <w:t>項次</w:t>
            </w:r>
          </w:p>
        </w:tc>
        <w:tc>
          <w:tcPr>
            <w:tcW w:w="1439" w:type="dxa"/>
            <w:tcBorders>
              <w:top w:val="single" w:sz="4" w:space="0" w:color="00000A"/>
              <w:left w:val="single" w:sz="4" w:space="0" w:color="00000A"/>
              <w:bottom w:val="single" w:sz="4" w:space="0" w:color="00000A"/>
              <w:right w:val="single" w:sz="4" w:space="0" w:color="00000A"/>
            </w:tcBorders>
            <w:shd w:val="clear" w:color="auto" w:fill="EEECE1"/>
          </w:tcPr>
          <w:p w:rsidR="00463A31" w:rsidRDefault="00463A31" w:rsidP="00776747">
            <w:pPr>
              <w:jc w:val="center"/>
            </w:pPr>
            <w:r>
              <w:rPr>
                <w:rFonts w:ascii="Times New Roman" w:eastAsia="標楷體" w:hAnsi="Times New Roman" w:hint="eastAsia"/>
                <w:b/>
                <w:szCs w:val="24"/>
              </w:rPr>
              <w:t>標題</w:t>
            </w:r>
          </w:p>
        </w:tc>
        <w:tc>
          <w:tcPr>
            <w:tcW w:w="6846" w:type="dxa"/>
            <w:tcBorders>
              <w:top w:val="single" w:sz="4" w:space="0" w:color="00000A"/>
              <w:left w:val="single" w:sz="4" w:space="0" w:color="00000A"/>
              <w:bottom w:val="single" w:sz="4" w:space="0" w:color="00000A"/>
              <w:right w:val="single" w:sz="4" w:space="0" w:color="00000A"/>
            </w:tcBorders>
            <w:shd w:val="clear" w:color="auto" w:fill="EEECE1"/>
          </w:tcPr>
          <w:p w:rsidR="00463A31" w:rsidRDefault="00463A31" w:rsidP="00776747">
            <w:pPr>
              <w:jc w:val="center"/>
            </w:pPr>
            <w:r>
              <w:rPr>
                <w:rFonts w:ascii="Times New Roman" w:eastAsia="標楷體" w:hAnsi="Times New Roman" w:hint="eastAsia"/>
                <w:b/>
                <w:szCs w:val="24"/>
              </w:rPr>
              <w:t>說</w:t>
            </w:r>
            <w:r>
              <w:rPr>
                <w:rFonts w:ascii="Times New Roman" w:eastAsia="標楷體" w:hAnsi="Times New Roman"/>
                <w:b/>
                <w:szCs w:val="24"/>
              </w:rPr>
              <w:t xml:space="preserve">            </w:t>
            </w:r>
            <w:r>
              <w:rPr>
                <w:rFonts w:ascii="Times New Roman" w:eastAsia="標楷體" w:hAnsi="Times New Roman" w:hint="eastAsia"/>
                <w:b/>
                <w:szCs w:val="24"/>
              </w:rPr>
              <w:t>明</w:t>
            </w:r>
          </w:p>
        </w:tc>
      </w:tr>
      <w:tr w:rsidR="00463A31" w:rsidTr="00CC76AD">
        <w:tc>
          <w:tcPr>
            <w:tcW w:w="720" w:type="dxa"/>
            <w:tcBorders>
              <w:top w:val="single" w:sz="4" w:space="0" w:color="00000A"/>
              <w:left w:val="single" w:sz="4" w:space="0" w:color="00000A"/>
              <w:bottom w:val="single" w:sz="4" w:space="0" w:color="00000A"/>
              <w:right w:val="single" w:sz="4" w:space="0" w:color="00000A"/>
            </w:tcBorders>
          </w:tcPr>
          <w:p w:rsidR="00463A31" w:rsidRDefault="00463A31" w:rsidP="00776747">
            <w:pPr>
              <w:jc w:val="center"/>
            </w:pPr>
            <w:r>
              <w:rPr>
                <w:rFonts w:ascii="Times New Roman" w:eastAsia="標楷體" w:hAnsi="Times New Roman"/>
                <w:szCs w:val="24"/>
              </w:rPr>
              <w:t>1</w:t>
            </w:r>
          </w:p>
        </w:tc>
        <w:tc>
          <w:tcPr>
            <w:tcW w:w="1439" w:type="dxa"/>
            <w:tcBorders>
              <w:top w:val="single" w:sz="4" w:space="0" w:color="00000A"/>
              <w:left w:val="single" w:sz="4" w:space="0" w:color="00000A"/>
              <w:bottom w:val="single" w:sz="4" w:space="0" w:color="00000A"/>
              <w:right w:val="single" w:sz="4" w:space="0" w:color="00000A"/>
            </w:tcBorders>
          </w:tcPr>
          <w:p w:rsidR="00463A31" w:rsidRDefault="00463A31" w:rsidP="00776747">
            <w:pPr>
              <w:jc w:val="center"/>
            </w:pPr>
            <w:r>
              <w:rPr>
                <w:rFonts w:ascii="Times New Roman" w:eastAsia="標楷體" w:hAnsi="Times New Roman" w:hint="eastAsia"/>
                <w:szCs w:val="24"/>
              </w:rPr>
              <w:t>類型</w:t>
            </w:r>
          </w:p>
        </w:tc>
        <w:tc>
          <w:tcPr>
            <w:tcW w:w="6846" w:type="dxa"/>
            <w:tcBorders>
              <w:top w:val="single" w:sz="4" w:space="0" w:color="00000A"/>
              <w:left w:val="single" w:sz="4" w:space="0" w:color="00000A"/>
              <w:bottom w:val="single" w:sz="4" w:space="0" w:color="00000A"/>
              <w:right w:val="single" w:sz="4" w:space="0" w:color="00000A"/>
            </w:tcBorders>
          </w:tcPr>
          <w:p w:rsidR="00463A31" w:rsidRDefault="00463A31" w:rsidP="00776747">
            <w:pPr>
              <w:jc w:val="both"/>
            </w:pPr>
            <w:r>
              <w:rPr>
                <w:rFonts w:ascii="Times New Roman" w:eastAsia="標楷體" w:hAnsi="Times New Roman" w:cs="Times New Roman" w:hint="eastAsia"/>
                <w:szCs w:val="24"/>
              </w:rPr>
              <w:t>甲里長與乙社區發展協會常務理事於辦理政府補助經費核銷過程偽造文書及詐欺取財案</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w:t>
            </w:r>
          </w:p>
        </w:tc>
      </w:tr>
      <w:tr w:rsidR="00463A31" w:rsidTr="00CC76AD">
        <w:tc>
          <w:tcPr>
            <w:tcW w:w="720" w:type="dxa"/>
            <w:tcBorders>
              <w:top w:val="single" w:sz="4" w:space="0" w:color="00000A"/>
              <w:left w:val="single" w:sz="4" w:space="0" w:color="00000A"/>
              <w:bottom w:val="single" w:sz="4" w:space="0" w:color="00000A"/>
              <w:right w:val="single" w:sz="4" w:space="0" w:color="00000A"/>
            </w:tcBorders>
          </w:tcPr>
          <w:p w:rsidR="00463A31" w:rsidRDefault="00463A31" w:rsidP="00776747">
            <w:pPr>
              <w:jc w:val="center"/>
            </w:pPr>
            <w:r>
              <w:rPr>
                <w:rFonts w:ascii="Times New Roman" w:eastAsia="標楷體" w:hAnsi="Times New Roman"/>
                <w:szCs w:val="24"/>
              </w:rPr>
              <w:t>2</w:t>
            </w:r>
          </w:p>
        </w:tc>
        <w:tc>
          <w:tcPr>
            <w:tcW w:w="1439" w:type="dxa"/>
            <w:tcBorders>
              <w:top w:val="single" w:sz="4" w:space="0" w:color="00000A"/>
              <w:left w:val="single" w:sz="4" w:space="0" w:color="00000A"/>
              <w:bottom w:val="single" w:sz="4" w:space="0" w:color="00000A"/>
              <w:right w:val="single" w:sz="4" w:space="0" w:color="00000A"/>
            </w:tcBorders>
          </w:tcPr>
          <w:p w:rsidR="00463A31" w:rsidRDefault="00463A31" w:rsidP="00776747">
            <w:pPr>
              <w:jc w:val="center"/>
            </w:pPr>
            <w:r>
              <w:rPr>
                <w:rFonts w:ascii="Times New Roman" w:eastAsia="標楷體" w:hAnsi="Times New Roman" w:hint="eastAsia"/>
                <w:szCs w:val="24"/>
              </w:rPr>
              <w:t>案情概述</w:t>
            </w:r>
          </w:p>
        </w:tc>
        <w:tc>
          <w:tcPr>
            <w:tcW w:w="6846" w:type="dxa"/>
            <w:tcBorders>
              <w:top w:val="single" w:sz="4" w:space="0" w:color="00000A"/>
              <w:left w:val="single" w:sz="4" w:space="0" w:color="00000A"/>
              <w:bottom w:val="single" w:sz="4" w:space="0" w:color="00000A"/>
              <w:right w:val="single" w:sz="4" w:space="0" w:color="00000A"/>
            </w:tcBorders>
          </w:tcPr>
          <w:p w:rsidR="00463A31" w:rsidRDefault="00463A31" w:rsidP="00776747">
            <w:pPr>
              <w:jc w:val="both"/>
            </w:pPr>
            <w:r>
              <w:rPr>
                <w:rFonts w:ascii="Times New Roman" w:eastAsia="標楷體" w:hAnsi="Times New Roman" w:cs="Times New Roman" w:hint="eastAsia"/>
                <w:szCs w:val="24"/>
              </w:rPr>
              <w:t>某甲係</w:t>
            </w:r>
            <w:r>
              <w:rPr>
                <w:rFonts w:ascii="Times New Roman" w:eastAsia="標楷體" w:hAnsi="Times New Roman" w:cs="Times New Roman"/>
                <w:szCs w:val="24"/>
              </w:rPr>
              <w:t>00</w:t>
            </w:r>
            <w:r>
              <w:rPr>
                <w:rFonts w:ascii="Times New Roman" w:eastAsia="標楷體" w:hAnsi="Times New Roman" w:cs="Times New Roman" w:hint="eastAsia"/>
                <w:szCs w:val="24"/>
              </w:rPr>
              <w:t>縣某里長，某乙係該社區發展協會常務理事，該</w:t>
            </w:r>
            <w:r>
              <w:rPr>
                <w:rFonts w:ascii="Times New Roman" w:eastAsia="標楷體" w:hAnsi="Times New Roman" w:cs="Times New Roman"/>
                <w:szCs w:val="24"/>
              </w:rPr>
              <w:t>2</w:t>
            </w:r>
            <w:r>
              <w:rPr>
                <w:rFonts w:ascii="Times New Roman" w:eastAsia="標楷體" w:hAnsi="Times New Roman" w:cs="Times New Roman" w:hint="eastAsia"/>
                <w:szCs w:val="24"/>
              </w:rPr>
              <w:t>人為向</w:t>
            </w:r>
            <w:r>
              <w:rPr>
                <w:rFonts w:ascii="Times New Roman" w:eastAsia="標楷體" w:hAnsi="Times New Roman" w:cs="Times New Roman"/>
                <w:szCs w:val="24"/>
              </w:rPr>
              <w:t>00</w:t>
            </w:r>
            <w:r>
              <w:rPr>
                <w:rFonts w:ascii="Times New Roman" w:eastAsia="標楷體" w:hAnsi="Times New Roman" w:cs="Times New Roman" w:hint="eastAsia"/>
                <w:szCs w:val="24"/>
              </w:rPr>
              <w:t>鎮公所申請</w:t>
            </w:r>
            <w:r>
              <w:rPr>
                <w:rFonts w:ascii="Times New Roman" w:eastAsia="標楷體" w:hAnsi="Times New Roman" w:cs="Times New Roman"/>
                <w:szCs w:val="24"/>
              </w:rPr>
              <w:t>108</w:t>
            </w:r>
            <w:r>
              <w:rPr>
                <w:rFonts w:ascii="Times New Roman" w:eastAsia="標楷體" w:hAnsi="Times New Roman" w:cs="Times New Roman" w:hint="eastAsia"/>
                <w:szCs w:val="24"/>
              </w:rPr>
              <w:t>年度中秋晚會活動經費補助，取得不知情之「</w:t>
            </w:r>
            <w:r>
              <w:rPr>
                <w:rFonts w:ascii="Times New Roman" w:eastAsia="標楷體" w:hAnsi="Times New Roman" w:cs="Times New Roman"/>
                <w:szCs w:val="24"/>
              </w:rPr>
              <w:t>○○</w:t>
            </w:r>
            <w:r>
              <w:rPr>
                <w:rFonts w:ascii="Times New Roman" w:eastAsia="標楷體" w:hAnsi="Times New Roman" w:cs="Times New Roman" w:hint="eastAsia"/>
                <w:szCs w:val="24"/>
              </w:rPr>
              <w:t>食品行」負責人所提供蓋有店戳章之空白免用統一發票收據２紙，由某乙分別不實填載購買單價</w:t>
            </w:r>
            <w:r>
              <w:rPr>
                <w:rFonts w:ascii="Times New Roman" w:eastAsia="標楷體" w:hAnsi="Times New Roman" w:cs="Times New Roman"/>
                <w:szCs w:val="24"/>
              </w:rPr>
              <w:t>300</w:t>
            </w:r>
            <w:r>
              <w:rPr>
                <w:rFonts w:ascii="Times New Roman" w:eastAsia="標楷體" w:hAnsi="Times New Roman" w:cs="Times New Roman" w:hint="eastAsia"/>
                <w:szCs w:val="24"/>
              </w:rPr>
              <w:t>元之月餅</w:t>
            </w:r>
            <w:r>
              <w:rPr>
                <w:rFonts w:ascii="Times New Roman" w:eastAsia="標楷體" w:hAnsi="Times New Roman" w:cs="Times New Roman"/>
                <w:szCs w:val="24"/>
              </w:rPr>
              <w:t>20</w:t>
            </w:r>
            <w:r>
              <w:rPr>
                <w:rFonts w:ascii="Times New Roman" w:eastAsia="標楷體" w:hAnsi="Times New Roman" w:cs="Times New Roman" w:hint="eastAsia"/>
                <w:szCs w:val="24"/>
              </w:rPr>
              <w:t>盒，總價</w:t>
            </w:r>
            <w:r>
              <w:rPr>
                <w:rFonts w:ascii="Times New Roman" w:eastAsia="標楷體" w:hAnsi="Times New Roman" w:cs="Times New Roman"/>
                <w:szCs w:val="24"/>
              </w:rPr>
              <w:t>6,000</w:t>
            </w:r>
            <w:r>
              <w:rPr>
                <w:rFonts w:ascii="Times New Roman" w:eastAsia="標楷體" w:hAnsi="Times New Roman" w:cs="Times New Roman" w:hint="eastAsia"/>
                <w:szCs w:val="24"/>
              </w:rPr>
              <w:t>元等字樣。另某甲透過某丙以</w:t>
            </w:r>
            <w:r>
              <w:rPr>
                <w:rFonts w:ascii="Times New Roman" w:eastAsia="標楷體" w:hAnsi="Times New Roman" w:cs="Times New Roman"/>
                <w:szCs w:val="24"/>
              </w:rPr>
              <w:t>800</w:t>
            </w:r>
            <w:r>
              <w:rPr>
                <w:rFonts w:ascii="Times New Roman" w:eastAsia="標楷體" w:hAnsi="Times New Roman" w:cs="Times New Roman" w:hint="eastAsia"/>
                <w:szCs w:val="24"/>
              </w:rPr>
              <w:t>元代價購買「</w:t>
            </w:r>
            <w:r>
              <w:rPr>
                <w:rFonts w:ascii="Times New Roman" w:eastAsia="標楷體" w:hAnsi="Times New Roman" w:cs="Times New Roman"/>
                <w:szCs w:val="24"/>
              </w:rPr>
              <w:t>○○</w:t>
            </w:r>
            <w:r>
              <w:rPr>
                <w:rFonts w:ascii="Times New Roman" w:eastAsia="標楷體" w:hAnsi="Times New Roman" w:cs="Times New Roman" w:hint="eastAsia"/>
                <w:szCs w:val="24"/>
              </w:rPr>
              <w:t>燈光音響工程行」負責人某丁所開具音響出租金額１萬元之統一發票１紙，並交給某乙併同上開月餅收據及其他支出憑證向</w:t>
            </w:r>
            <w:r>
              <w:rPr>
                <w:rFonts w:ascii="Times New Roman" w:eastAsia="標楷體" w:hAnsi="Times New Roman" w:cs="Times New Roman"/>
                <w:szCs w:val="24"/>
              </w:rPr>
              <w:t>00</w:t>
            </w:r>
            <w:r>
              <w:rPr>
                <w:rFonts w:ascii="Times New Roman" w:eastAsia="標楷體" w:hAnsi="Times New Roman" w:cs="Times New Roman" w:hint="eastAsia"/>
                <w:szCs w:val="24"/>
              </w:rPr>
              <w:t>鎮公所申請補助３萬元，案經臺灣雲林地檢署檢察官偵查起訴。</w:t>
            </w:r>
          </w:p>
        </w:tc>
      </w:tr>
      <w:tr w:rsidR="00463A31" w:rsidTr="00CC76AD">
        <w:tc>
          <w:tcPr>
            <w:tcW w:w="720" w:type="dxa"/>
            <w:tcBorders>
              <w:top w:val="single" w:sz="4" w:space="0" w:color="00000A"/>
              <w:left w:val="single" w:sz="4" w:space="0" w:color="00000A"/>
              <w:bottom w:val="single" w:sz="4" w:space="0" w:color="00000A"/>
              <w:right w:val="single" w:sz="4" w:space="0" w:color="00000A"/>
            </w:tcBorders>
          </w:tcPr>
          <w:p w:rsidR="00463A31" w:rsidRDefault="00463A31" w:rsidP="00776747">
            <w:pPr>
              <w:jc w:val="center"/>
            </w:pPr>
            <w:r>
              <w:rPr>
                <w:rFonts w:ascii="Times New Roman" w:eastAsia="標楷體" w:hAnsi="Times New Roman"/>
                <w:szCs w:val="24"/>
              </w:rPr>
              <w:t>3</w:t>
            </w:r>
          </w:p>
        </w:tc>
        <w:tc>
          <w:tcPr>
            <w:tcW w:w="1439" w:type="dxa"/>
            <w:tcBorders>
              <w:top w:val="single" w:sz="4" w:space="0" w:color="00000A"/>
              <w:left w:val="single" w:sz="4" w:space="0" w:color="00000A"/>
              <w:bottom w:val="single" w:sz="4" w:space="0" w:color="00000A"/>
              <w:right w:val="single" w:sz="4" w:space="0" w:color="00000A"/>
            </w:tcBorders>
          </w:tcPr>
          <w:p w:rsidR="00463A31" w:rsidRDefault="00463A31" w:rsidP="00776747">
            <w:pPr>
              <w:jc w:val="center"/>
            </w:pPr>
            <w:r>
              <w:rPr>
                <w:rFonts w:ascii="Times New Roman" w:eastAsia="標楷體" w:hAnsi="Times New Roman" w:hint="eastAsia"/>
                <w:szCs w:val="24"/>
              </w:rPr>
              <w:t>風險評估</w:t>
            </w:r>
          </w:p>
        </w:tc>
        <w:tc>
          <w:tcPr>
            <w:tcW w:w="6846" w:type="dxa"/>
            <w:tcBorders>
              <w:top w:val="single" w:sz="4" w:space="0" w:color="00000A"/>
              <w:left w:val="single" w:sz="4" w:space="0" w:color="00000A"/>
              <w:bottom w:val="single" w:sz="4" w:space="0" w:color="00000A"/>
              <w:right w:val="single" w:sz="4" w:space="0" w:color="00000A"/>
            </w:tcBorders>
          </w:tcPr>
          <w:p w:rsidR="00463A31" w:rsidRDefault="00463A31" w:rsidP="00776747">
            <w:pPr>
              <w:pStyle w:val="a2"/>
              <w:numPr>
                <w:ilvl w:val="0"/>
                <w:numId w:val="30"/>
              </w:numPr>
              <w:pBdr>
                <w:top w:val="none" w:sz="0" w:space="0" w:color="auto"/>
                <w:left w:val="none" w:sz="0" w:space="0" w:color="auto"/>
                <w:bottom w:val="none" w:sz="0" w:space="0" w:color="auto"/>
                <w:right w:val="none" w:sz="0" w:space="0" w:color="auto"/>
              </w:pBdr>
              <w:jc w:val="both"/>
            </w:pPr>
            <w:r>
              <w:rPr>
                <w:rFonts w:ascii="Times New Roman" w:eastAsia="標楷體" w:hAnsi="Times New Roman" w:cs="Times New Roman" w:hint="eastAsia"/>
                <w:szCs w:val="24"/>
              </w:rPr>
              <w:t>縣政府宜全面訂立人民團體接受政府補助款的標準及考核辦法，以使各人民團體易於遵循：</w:t>
            </w:r>
          </w:p>
          <w:p w:rsidR="00463A31" w:rsidRDefault="00463A31" w:rsidP="00776747">
            <w:pPr>
              <w:pStyle w:val="a2"/>
              <w:pBdr>
                <w:top w:val="none" w:sz="0" w:space="0" w:color="auto"/>
                <w:left w:val="none" w:sz="0" w:space="0" w:color="auto"/>
                <w:bottom w:val="none" w:sz="0" w:space="0" w:color="auto"/>
                <w:right w:val="none" w:sz="0" w:space="0" w:color="auto"/>
              </w:pBdr>
              <w:ind w:left="360"/>
              <w:jc w:val="both"/>
            </w:pPr>
            <w:r>
              <w:rPr>
                <w:rFonts w:ascii="Times New Roman" w:eastAsia="標楷體" w:hAnsi="Times New Roman" w:cs="Times New Roman" w:hint="eastAsia"/>
                <w:szCs w:val="24"/>
              </w:rPr>
              <w:t>依據「</w:t>
            </w:r>
            <w:r>
              <w:rPr>
                <w:rFonts w:ascii="Times New Roman" w:eastAsia="標楷體" w:hAnsi="Times New Roman" w:cs="Times New Roman"/>
                <w:szCs w:val="24"/>
              </w:rPr>
              <w:t>00</w:t>
            </w:r>
            <w:r>
              <w:rPr>
                <w:rFonts w:ascii="Times New Roman" w:eastAsia="標楷體" w:hAnsi="Times New Roman" w:cs="Times New Roman" w:hint="eastAsia"/>
                <w:szCs w:val="24"/>
              </w:rPr>
              <w:t>縣政府一般性補助款及縣庫自籌款對鄉鎮市公所、機關學校及民間團體之補</w:t>
            </w:r>
            <w:r>
              <w:rPr>
                <w:rFonts w:ascii="Times New Roman" w:eastAsia="標楷體" w:hAnsi="Times New Roman" w:cs="Times New Roman"/>
                <w:szCs w:val="24"/>
              </w:rPr>
              <w:t>(</w:t>
            </w:r>
            <w:r>
              <w:rPr>
                <w:rFonts w:ascii="Times New Roman" w:eastAsia="標楷體" w:hAnsi="Times New Roman" w:cs="Times New Roman" w:hint="eastAsia"/>
                <w:szCs w:val="24"/>
              </w:rPr>
              <w:t>捐）助原則」補助額度原則僅</w:t>
            </w:r>
            <w:r>
              <w:rPr>
                <w:rFonts w:ascii="Times New Roman" w:eastAsia="標楷體" w:hAnsi="Times New Roman" w:cs="Times New Roman"/>
                <w:szCs w:val="24"/>
              </w:rPr>
              <w:t>2</w:t>
            </w:r>
            <w:r>
              <w:rPr>
                <w:rFonts w:ascii="Times New Roman" w:eastAsia="標楷體" w:hAnsi="Times New Roman" w:cs="Times New Roman" w:hint="eastAsia"/>
                <w:szCs w:val="24"/>
              </w:rPr>
              <w:t>萬元整，例外時可放寬至</w:t>
            </w:r>
            <w:r>
              <w:rPr>
                <w:rFonts w:ascii="Times New Roman" w:eastAsia="標楷體" w:hAnsi="Times New Roman" w:cs="Times New Roman"/>
                <w:szCs w:val="24"/>
              </w:rPr>
              <w:t>10</w:t>
            </w:r>
            <w:r>
              <w:rPr>
                <w:rFonts w:ascii="Times New Roman" w:eastAsia="標楷體" w:hAnsi="Times New Roman" w:cs="Times New Roman" w:hint="eastAsia"/>
                <w:szCs w:val="24"/>
              </w:rPr>
              <w:t>萬元。而事實上實際需求均超過</w:t>
            </w:r>
            <w:r>
              <w:rPr>
                <w:rFonts w:ascii="Times New Roman" w:eastAsia="標楷體" w:hAnsi="Times New Roman" w:cs="Times New Roman"/>
                <w:szCs w:val="24"/>
              </w:rPr>
              <w:t>2</w:t>
            </w:r>
            <w:r>
              <w:rPr>
                <w:rFonts w:ascii="Times New Roman" w:eastAsia="標楷體" w:hAnsi="Times New Roman" w:cs="Times New Roman" w:hint="eastAsia"/>
                <w:szCs w:val="24"/>
              </w:rPr>
              <w:t>萬元，是以該規範放寬補助額度原則以每年不逾</w:t>
            </w:r>
            <w:r>
              <w:rPr>
                <w:rFonts w:ascii="Times New Roman" w:eastAsia="標楷體" w:hAnsi="Times New Roman" w:cs="Times New Roman"/>
                <w:szCs w:val="24"/>
              </w:rPr>
              <w:t>10</w:t>
            </w:r>
            <w:r>
              <w:rPr>
                <w:rFonts w:ascii="Times New Roman" w:eastAsia="標楷體" w:hAnsi="Times New Roman" w:cs="Times New Roman" w:hint="eastAsia"/>
                <w:szCs w:val="24"/>
              </w:rPr>
              <w:t>萬元整為原則，仍應受前揭注意事項除外團體之規範。</w:t>
            </w:r>
          </w:p>
          <w:p w:rsidR="00463A31" w:rsidRDefault="00463A31" w:rsidP="00776747">
            <w:pPr>
              <w:pStyle w:val="a2"/>
              <w:numPr>
                <w:ilvl w:val="0"/>
                <w:numId w:val="30"/>
              </w:numPr>
              <w:pBdr>
                <w:top w:val="none" w:sz="0" w:space="0" w:color="auto"/>
                <w:left w:val="none" w:sz="0" w:space="0" w:color="auto"/>
                <w:bottom w:val="none" w:sz="0" w:space="0" w:color="auto"/>
                <w:right w:val="none" w:sz="0" w:space="0" w:color="auto"/>
              </w:pBdr>
              <w:jc w:val="both"/>
            </w:pPr>
            <w:r>
              <w:rPr>
                <w:rFonts w:ascii="Times New Roman" w:eastAsia="標楷體" w:hAnsi="Times New Roman" w:cs="Times New Roman" w:hint="eastAsia"/>
                <w:szCs w:val="24"/>
              </w:rPr>
              <w:t>社會團體的主管機關可以比照證券交易管理委員會管理上市公司的模式，來改進社會團體缺乏責任機制的弊端。換言之，社會團體應每半年向地方政府作業務報告，以利地方政府瞭解營運情形。社會團體若未定期抄本檢送地方政府供大眾閱覽者，地方政府應課以處分，對於連續處分後可取消社會團體的申請補助。</w:t>
            </w:r>
          </w:p>
          <w:p w:rsidR="00463A31" w:rsidRDefault="00463A31" w:rsidP="00776747">
            <w:pPr>
              <w:pStyle w:val="a2"/>
              <w:numPr>
                <w:ilvl w:val="0"/>
                <w:numId w:val="30"/>
              </w:numPr>
              <w:pBdr>
                <w:top w:val="none" w:sz="0" w:space="0" w:color="auto"/>
                <w:left w:val="none" w:sz="0" w:space="0" w:color="auto"/>
                <w:bottom w:val="none" w:sz="0" w:space="0" w:color="auto"/>
                <w:right w:val="none" w:sz="0" w:space="0" w:color="auto"/>
              </w:pBdr>
              <w:jc w:val="both"/>
            </w:pPr>
            <w:r>
              <w:rPr>
                <w:rFonts w:ascii="Times New Roman" w:eastAsia="標楷體" w:hAnsi="Times New Roman" w:hint="eastAsia"/>
                <w:szCs w:val="24"/>
              </w:rPr>
              <w:t>政府應主動要求團體公開詳細的財務報表：雖然社會團體每年已依規定將預算書、決算書、收支餘絀表、資產負債表及現金出納總表送交主管機關，每年亦依所得稅法之規定向稅捐機關繳交財務報告書且辦理年度所得稅結算申報，但極少公開詳細財務報表。為向社會大眾負責及顯示社會使命的達成，地方政府應主動要求團體公開詳細的財務報表。</w:t>
            </w:r>
          </w:p>
        </w:tc>
      </w:tr>
      <w:tr w:rsidR="00463A31" w:rsidTr="00CC76AD">
        <w:tc>
          <w:tcPr>
            <w:tcW w:w="720" w:type="dxa"/>
            <w:tcBorders>
              <w:top w:val="single" w:sz="4" w:space="0" w:color="00000A"/>
              <w:left w:val="single" w:sz="4" w:space="0" w:color="00000A"/>
              <w:bottom w:val="single" w:sz="4" w:space="0" w:color="00000A"/>
              <w:right w:val="single" w:sz="4" w:space="0" w:color="00000A"/>
            </w:tcBorders>
          </w:tcPr>
          <w:p w:rsidR="00463A31" w:rsidRDefault="00463A31" w:rsidP="00776747">
            <w:pPr>
              <w:jc w:val="center"/>
            </w:pPr>
            <w:r>
              <w:rPr>
                <w:rFonts w:ascii="Times New Roman" w:eastAsia="標楷體" w:hAnsi="Times New Roman"/>
                <w:szCs w:val="24"/>
              </w:rPr>
              <w:t>4</w:t>
            </w:r>
          </w:p>
        </w:tc>
        <w:tc>
          <w:tcPr>
            <w:tcW w:w="1439" w:type="dxa"/>
            <w:tcBorders>
              <w:top w:val="single" w:sz="4" w:space="0" w:color="00000A"/>
              <w:left w:val="single" w:sz="4" w:space="0" w:color="00000A"/>
              <w:bottom w:val="single" w:sz="4" w:space="0" w:color="00000A"/>
              <w:right w:val="single" w:sz="4" w:space="0" w:color="00000A"/>
            </w:tcBorders>
          </w:tcPr>
          <w:p w:rsidR="00463A31" w:rsidRDefault="00463A31" w:rsidP="00776747">
            <w:pPr>
              <w:jc w:val="center"/>
            </w:pPr>
            <w:r>
              <w:rPr>
                <w:rFonts w:ascii="Times New Roman" w:eastAsia="標楷體" w:hAnsi="Times New Roman" w:hint="eastAsia"/>
                <w:szCs w:val="24"/>
              </w:rPr>
              <w:t>防治措施</w:t>
            </w:r>
          </w:p>
        </w:tc>
        <w:tc>
          <w:tcPr>
            <w:tcW w:w="6846" w:type="dxa"/>
            <w:tcBorders>
              <w:top w:val="single" w:sz="4" w:space="0" w:color="00000A"/>
              <w:left w:val="single" w:sz="4" w:space="0" w:color="00000A"/>
              <w:bottom w:val="single" w:sz="4" w:space="0" w:color="00000A"/>
              <w:right w:val="single" w:sz="4" w:space="0" w:color="00000A"/>
            </w:tcBorders>
          </w:tcPr>
          <w:p w:rsidR="00463A31" w:rsidRDefault="00463A31" w:rsidP="00776747">
            <w:pPr>
              <w:pStyle w:val="a2"/>
              <w:pBdr>
                <w:top w:val="none" w:sz="0" w:space="0" w:color="auto"/>
                <w:left w:val="none" w:sz="0" w:space="0" w:color="auto"/>
                <w:bottom w:val="none" w:sz="0" w:space="0" w:color="auto"/>
                <w:right w:val="none" w:sz="0" w:space="0" w:color="auto"/>
              </w:pBdr>
              <w:ind w:left="360"/>
              <w:jc w:val="both"/>
            </w:pPr>
            <w:r>
              <w:rPr>
                <w:rFonts w:ascii="Times New Roman" w:eastAsia="標楷體" w:hAnsi="Times New Roman" w:hint="eastAsia"/>
                <w:szCs w:val="24"/>
              </w:rPr>
              <w:t>政府機關受理民間團體申請經費補助係屬經常性業務，從受理申請、進行審查、檢據核銷、經費核撥到監督考核，任一環節都有可能發生問題，其中又以檢附單據最容易發生弊端；此依〈中央政府各機關對民間團體及個人補（捐）助預算執行應注意事項〉規定，受補（捐）助之民間團體及個人申請支付款項時，應本誠信原則對所提出支出憑證之支付事實及真實性負責，如有不實，應負相關責任。是以，為避免申辦者便宜行事而減損補助經費之美意，受理機關除應嚴格審核及辦理稽核外，建議可透過多元管道加強宣導，並提供表現良好之申辦範例以供參考，相信藉此可減少不法情事發生，從而落實經費補助之目的。</w:t>
            </w:r>
          </w:p>
        </w:tc>
      </w:tr>
      <w:tr w:rsidR="00463A31" w:rsidTr="00CC76AD">
        <w:tc>
          <w:tcPr>
            <w:tcW w:w="720" w:type="dxa"/>
            <w:tcBorders>
              <w:top w:val="single" w:sz="4" w:space="0" w:color="00000A"/>
              <w:left w:val="single" w:sz="4" w:space="0" w:color="00000A"/>
              <w:bottom w:val="single" w:sz="4" w:space="0" w:color="00000A"/>
              <w:right w:val="single" w:sz="4" w:space="0" w:color="00000A"/>
            </w:tcBorders>
          </w:tcPr>
          <w:p w:rsidR="00463A31" w:rsidRDefault="00463A31" w:rsidP="00776747">
            <w:pPr>
              <w:jc w:val="center"/>
            </w:pPr>
            <w:r>
              <w:rPr>
                <w:rFonts w:ascii="Times New Roman" w:eastAsia="標楷體" w:hAnsi="Times New Roman"/>
                <w:szCs w:val="24"/>
              </w:rPr>
              <w:t>5</w:t>
            </w:r>
          </w:p>
        </w:tc>
        <w:tc>
          <w:tcPr>
            <w:tcW w:w="1439" w:type="dxa"/>
            <w:tcBorders>
              <w:top w:val="single" w:sz="4" w:space="0" w:color="00000A"/>
              <w:left w:val="single" w:sz="4" w:space="0" w:color="00000A"/>
              <w:bottom w:val="single" w:sz="4" w:space="0" w:color="00000A"/>
              <w:right w:val="single" w:sz="4" w:space="0" w:color="00000A"/>
            </w:tcBorders>
          </w:tcPr>
          <w:p w:rsidR="00463A31" w:rsidRDefault="00463A31" w:rsidP="00776747">
            <w:pPr>
              <w:jc w:val="center"/>
            </w:pPr>
            <w:r>
              <w:rPr>
                <w:rFonts w:ascii="Times New Roman" w:eastAsia="標楷體" w:hAnsi="Times New Roman" w:hint="eastAsia"/>
                <w:szCs w:val="24"/>
              </w:rPr>
              <w:t>參考法令</w:t>
            </w:r>
          </w:p>
        </w:tc>
        <w:tc>
          <w:tcPr>
            <w:tcW w:w="6846" w:type="dxa"/>
            <w:tcBorders>
              <w:top w:val="single" w:sz="4" w:space="0" w:color="00000A"/>
              <w:left w:val="single" w:sz="4" w:space="0" w:color="00000A"/>
              <w:bottom w:val="single" w:sz="4" w:space="0" w:color="00000A"/>
              <w:right w:val="single" w:sz="4" w:space="0" w:color="00000A"/>
            </w:tcBorders>
          </w:tcPr>
          <w:p w:rsidR="00463A31" w:rsidRDefault="00463A31" w:rsidP="00776747">
            <w:pPr>
              <w:pStyle w:val="a2"/>
              <w:numPr>
                <w:ilvl w:val="0"/>
                <w:numId w:val="31"/>
              </w:numPr>
              <w:pBdr>
                <w:top w:val="none" w:sz="0" w:space="0" w:color="auto"/>
                <w:left w:val="none" w:sz="0" w:space="0" w:color="auto"/>
                <w:bottom w:val="none" w:sz="0" w:space="0" w:color="auto"/>
                <w:right w:val="none" w:sz="0" w:space="0" w:color="auto"/>
              </w:pBdr>
              <w:jc w:val="both"/>
            </w:pPr>
            <w:r>
              <w:rPr>
                <w:rFonts w:ascii="Times New Roman" w:eastAsia="標楷體" w:hAnsi="Times New Roman" w:hint="eastAsia"/>
                <w:szCs w:val="24"/>
              </w:rPr>
              <w:t>商業會計法第</w:t>
            </w:r>
            <w:r>
              <w:rPr>
                <w:rFonts w:ascii="Times New Roman" w:eastAsia="標楷體" w:hAnsi="Times New Roman"/>
                <w:szCs w:val="24"/>
              </w:rPr>
              <w:t>71</w:t>
            </w:r>
            <w:r>
              <w:rPr>
                <w:rFonts w:ascii="Times New Roman" w:eastAsia="標楷體" w:hAnsi="Times New Roman" w:hint="eastAsia"/>
                <w:szCs w:val="24"/>
              </w:rPr>
              <w:t>條：商業負責人、主辦及經辦會計人員或依法受託代他人處理會計事務之人員有下列情事之一者，處五年以下有期徒刑、拘役或科或併科新台幣六十萬元以下罰金：一、以明知為不實之事項，而填製會計憑證或記入帳冊。二、故意使應保存之會計憑證、會計帳簿報表滅失毀損。三、偽造或變造會計憑證、會計帳簿報表內容或毀損其頁數。四、故意遺漏會計事項不為記錄，致使財務報表發生不實之結果。五、其他利用不正當方法，致使會計事項或財務報表發生不實之結果。條第</w:t>
            </w:r>
            <w:r>
              <w:rPr>
                <w:rFonts w:ascii="Times New Roman" w:eastAsia="標楷體" w:hAnsi="Times New Roman"/>
                <w:szCs w:val="24"/>
              </w:rPr>
              <w:t xml:space="preserve">1 </w:t>
            </w:r>
            <w:r>
              <w:rPr>
                <w:rFonts w:ascii="Times New Roman" w:eastAsia="標楷體" w:hAnsi="Times New Roman" w:hint="eastAsia"/>
                <w:szCs w:val="24"/>
              </w:rPr>
              <w:t>項第</w:t>
            </w:r>
            <w:r>
              <w:rPr>
                <w:rFonts w:ascii="Times New Roman" w:eastAsia="標楷體" w:hAnsi="Times New Roman"/>
                <w:szCs w:val="24"/>
              </w:rPr>
              <w:t xml:space="preserve">3 </w:t>
            </w:r>
            <w:r>
              <w:rPr>
                <w:rFonts w:ascii="Times New Roman" w:eastAsia="標楷體" w:hAnsi="Times New Roman" w:hint="eastAsia"/>
                <w:szCs w:val="24"/>
              </w:rPr>
              <w:t>款經辦公用工程收取回扣罪。</w:t>
            </w:r>
          </w:p>
          <w:p w:rsidR="00463A31" w:rsidRDefault="00463A31" w:rsidP="00776747">
            <w:pPr>
              <w:pStyle w:val="a2"/>
              <w:numPr>
                <w:ilvl w:val="0"/>
                <w:numId w:val="31"/>
              </w:numPr>
              <w:pBdr>
                <w:top w:val="none" w:sz="0" w:space="0" w:color="auto"/>
                <w:left w:val="none" w:sz="0" w:space="0" w:color="auto"/>
                <w:bottom w:val="none" w:sz="0" w:space="0" w:color="auto"/>
                <w:right w:val="none" w:sz="0" w:space="0" w:color="auto"/>
              </w:pBdr>
              <w:jc w:val="both"/>
            </w:pPr>
            <w:r>
              <w:rPr>
                <w:rFonts w:ascii="Times New Roman" w:eastAsia="標楷體" w:hAnsi="Times New Roman" w:hint="eastAsia"/>
                <w:szCs w:val="24"/>
              </w:rPr>
              <w:t>刑法第</w:t>
            </w:r>
            <w:r>
              <w:rPr>
                <w:rFonts w:ascii="Times New Roman" w:eastAsia="標楷體" w:hAnsi="Times New Roman"/>
                <w:szCs w:val="24"/>
              </w:rPr>
              <w:t xml:space="preserve">216 </w:t>
            </w:r>
            <w:r>
              <w:rPr>
                <w:rFonts w:ascii="Times New Roman" w:eastAsia="標楷體" w:hAnsi="Times New Roman" w:hint="eastAsia"/>
                <w:szCs w:val="24"/>
              </w:rPr>
              <w:t>條行使偽造私文書罪。</w:t>
            </w:r>
          </w:p>
          <w:p w:rsidR="00463A31" w:rsidRDefault="00463A31" w:rsidP="00776747">
            <w:pPr>
              <w:pStyle w:val="a2"/>
              <w:numPr>
                <w:ilvl w:val="0"/>
                <w:numId w:val="31"/>
              </w:numPr>
              <w:pBdr>
                <w:top w:val="none" w:sz="0" w:space="0" w:color="auto"/>
                <w:left w:val="none" w:sz="0" w:space="0" w:color="auto"/>
                <w:bottom w:val="none" w:sz="0" w:space="0" w:color="auto"/>
                <w:right w:val="none" w:sz="0" w:space="0" w:color="auto"/>
              </w:pBdr>
              <w:jc w:val="both"/>
            </w:pPr>
            <w:r>
              <w:rPr>
                <w:rFonts w:ascii="Times New Roman" w:eastAsia="標楷體" w:hAnsi="Times New Roman" w:hint="eastAsia"/>
                <w:szCs w:val="24"/>
              </w:rPr>
              <w:t>刑法第</w:t>
            </w:r>
            <w:r>
              <w:rPr>
                <w:rFonts w:ascii="Times New Roman" w:eastAsia="標楷體" w:hAnsi="Times New Roman"/>
                <w:szCs w:val="24"/>
              </w:rPr>
              <w:t xml:space="preserve">214 </w:t>
            </w:r>
            <w:r>
              <w:rPr>
                <w:rFonts w:ascii="Times New Roman" w:eastAsia="標楷體" w:hAnsi="Times New Roman" w:hint="eastAsia"/>
                <w:szCs w:val="24"/>
              </w:rPr>
              <w:t>條明知為不實之事項，而使公務員登載於職務上所掌之公文書，足以生損害於公眾或他人者，處三年以下有期徒刑、拘役或五百元以下罰金。</w:t>
            </w:r>
          </w:p>
        </w:tc>
      </w:tr>
    </w:tbl>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Pr="004113AC" w:rsidRDefault="00463A31" w:rsidP="00B66C38">
      <w:pPr>
        <w:adjustRightInd w:val="0"/>
        <w:snapToGrid w:val="0"/>
        <w:spacing w:line="520" w:lineRule="exact"/>
        <w:jc w:val="center"/>
        <w:rPr>
          <w:rFonts w:ascii="標楷體" w:eastAsia="標楷體" w:hAnsi="標楷體"/>
          <w:b/>
          <w:sz w:val="32"/>
          <w:szCs w:val="32"/>
        </w:rPr>
      </w:pPr>
      <w:r w:rsidRPr="004113AC">
        <w:rPr>
          <w:rFonts w:ascii="標楷體" w:eastAsia="標楷體" w:hAnsi="標楷體"/>
          <w:b/>
          <w:sz w:val="32"/>
          <w:szCs w:val="32"/>
        </w:rPr>
        <w:t>108</w:t>
      </w:r>
      <w:r w:rsidRPr="004113AC">
        <w:rPr>
          <w:rFonts w:ascii="標楷體" w:eastAsia="標楷體" w:hAnsi="標楷體" w:hint="eastAsia"/>
          <w:b/>
          <w:sz w:val="32"/>
          <w:szCs w:val="32"/>
        </w:rPr>
        <w:t>年雲林縣政府辦理補助民間團體案件</w:t>
      </w:r>
    </w:p>
    <w:p w:rsidR="00463A31" w:rsidRPr="00CC76AD" w:rsidRDefault="00463A31" w:rsidP="00B66C38">
      <w:pPr>
        <w:tabs>
          <w:tab w:val="left" w:pos="567"/>
        </w:tabs>
        <w:jc w:val="center"/>
        <w:rPr>
          <w:rFonts w:ascii="標楷體" w:eastAsia="標楷體" w:hAnsi="標楷體"/>
          <w:b/>
          <w:sz w:val="32"/>
          <w:szCs w:val="32"/>
        </w:rPr>
      </w:pPr>
      <w:r w:rsidRPr="004113AC">
        <w:rPr>
          <w:rFonts w:ascii="標楷體" w:eastAsia="標楷體" w:hAnsi="標楷體" w:hint="eastAsia"/>
          <w:b/>
          <w:sz w:val="32"/>
          <w:szCs w:val="32"/>
        </w:rPr>
        <w:t>廉政防貪指引</w:t>
      </w:r>
    </w:p>
    <w:p w:rsidR="00463A31" w:rsidRPr="00CC76AD" w:rsidRDefault="00463A31" w:rsidP="00B66C38">
      <w:pPr>
        <w:tabs>
          <w:tab w:val="left" w:pos="567"/>
        </w:tabs>
        <w:rPr>
          <w:rFonts w:ascii="標楷體" w:eastAsia="標楷體" w:hAnsi="標楷體"/>
          <w:sz w:val="28"/>
          <w:szCs w:val="28"/>
        </w:rPr>
      </w:pPr>
      <w:r w:rsidRPr="00CC76AD">
        <w:rPr>
          <w:rFonts w:ascii="標楷體" w:eastAsia="標楷體" w:hAnsi="標楷體" w:hint="eastAsia"/>
          <w:b/>
          <w:sz w:val="28"/>
          <w:szCs w:val="28"/>
        </w:rPr>
        <w:t>（</w:t>
      </w:r>
      <w:r>
        <w:rPr>
          <w:rFonts w:ascii="標楷體" w:eastAsia="標楷體" w:hAnsi="標楷體" w:hint="eastAsia"/>
          <w:b/>
          <w:sz w:val="28"/>
          <w:szCs w:val="28"/>
        </w:rPr>
        <w:t>類型三</w:t>
      </w:r>
      <w:r w:rsidRPr="00CC76AD">
        <w:rPr>
          <w:rFonts w:ascii="標楷體" w:eastAsia="標楷體" w:hAnsi="標楷體" w:hint="eastAsia"/>
          <w:b/>
          <w:sz w:val="28"/>
          <w:szCs w:val="28"/>
        </w:rPr>
        <w:t>）</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1440"/>
        <w:gridCol w:w="7200"/>
      </w:tblGrid>
      <w:tr w:rsidR="00463A31" w:rsidRPr="009353D5" w:rsidTr="00D812FF">
        <w:tc>
          <w:tcPr>
            <w:tcW w:w="720" w:type="dxa"/>
            <w:shd w:val="clear" w:color="auto" w:fill="EEECE1"/>
            <w:tcMar>
              <w:left w:w="108" w:type="dxa"/>
            </w:tcMar>
          </w:tcPr>
          <w:p w:rsidR="00463A31" w:rsidRPr="009353D5" w:rsidRDefault="00463A31" w:rsidP="00776747">
            <w:pPr>
              <w:jc w:val="center"/>
              <w:rPr>
                <w:rFonts w:ascii="Times New Roman" w:eastAsia="標楷體" w:hAnsi="Times New Roman" w:cs="Times New Roman"/>
                <w:b/>
                <w:szCs w:val="24"/>
              </w:rPr>
            </w:pPr>
            <w:r w:rsidRPr="009353D5">
              <w:rPr>
                <w:rFonts w:ascii="Times New Roman" w:eastAsia="標楷體" w:hAnsi="Times New Roman" w:cs="Times New Roman" w:hint="eastAsia"/>
                <w:b/>
                <w:szCs w:val="24"/>
              </w:rPr>
              <w:t>項次</w:t>
            </w:r>
          </w:p>
        </w:tc>
        <w:tc>
          <w:tcPr>
            <w:tcW w:w="1440" w:type="dxa"/>
            <w:shd w:val="clear" w:color="auto" w:fill="EEECE1"/>
            <w:tcMar>
              <w:left w:w="108" w:type="dxa"/>
            </w:tcMar>
          </w:tcPr>
          <w:p w:rsidR="00463A31" w:rsidRPr="009353D5" w:rsidRDefault="00463A31" w:rsidP="00776747">
            <w:pPr>
              <w:jc w:val="center"/>
              <w:rPr>
                <w:rFonts w:ascii="Times New Roman" w:eastAsia="標楷體" w:hAnsi="Times New Roman" w:cs="Times New Roman"/>
                <w:b/>
                <w:szCs w:val="24"/>
              </w:rPr>
            </w:pPr>
            <w:r w:rsidRPr="009353D5">
              <w:rPr>
                <w:rFonts w:ascii="Times New Roman" w:eastAsia="標楷體" w:hAnsi="Times New Roman" w:cs="Times New Roman" w:hint="eastAsia"/>
                <w:b/>
                <w:szCs w:val="24"/>
              </w:rPr>
              <w:t>標題</w:t>
            </w:r>
          </w:p>
        </w:tc>
        <w:tc>
          <w:tcPr>
            <w:tcW w:w="7200" w:type="dxa"/>
            <w:shd w:val="clear" w:color="auto" w:fill="EEECE1"/>
            <w:tcMar>
              <w:left w:w="108" w:type="dxa"/>
            </w:tcMar>
          </w:tcPr>
          <w:p w:rsidR="00463A31" w:rsidRPr="009353D5" w:rsidRDefault="00463A31" w:rsidP="00776747">
            <w:pPr>
              <w:jc w:val="center"/>
              <w:rPr>
                <w:rFonts w:ascii="Times New Roman" w:eastAsia="標楷體" w:hAnsi="Times New Roman" w:cs="Times New Roman"/>
                <w:b/>
                <w:szCs w:val="24"/>
              </w:rPr>
            </w:pPr>
            <w:r w:rsidRPr="009353D5">
              <w:rPr>
                <w:rFonts w:ascii="Times New Roman" w:eastAsia="標楷體" w:hAnsi="Times New Roman" w:cs="Times New Roman" w:hint="eastAsia"/>
                <w:b/>
                <w:szCs w:val="24"/>
              </w:rPr>
              <w:t>說</w:t>
            </w:r>
            <w:r w:rsidRPr="009353D5">
              <w:rPr>
                <w:rFonts w:ascii="Times New Roman" w:eastAsia="標楷體" w:hAnsi="Times New Roman" w:cs="Times New Roman"/>
                <w:b/>
                <w:szCs w:val="24"/>
              </w:rPr>
              <w:t xml:space="preserve">            </w:t>
            </w:r>
            <w:r w:rsidRPr="009353D5">
              <w:rPr>
                <w:rFonts w:ascii="Times New Roman" w:eastAsia="標楷體" w:hAnsi="Times New Roman" w:cs="Times New Roman" w:hint="eastAsia"/>
                <w:b/>
                <w:szCs w:val="24"/>
              </w:rPr>
              <w:t>明</w:t>
            </w:r>
          </w:p>
        </w:tc>
      </w:tr>
      <w:tr w:rsidR="00463A31" w:rsidRPr="009353D5" w:rsidTr="00D812FF">
        <w:tc>
          <w:tcPr>
            <w:tcW w:w="720" w:type="dxa"/>
            <w:tcMar>
              <w:left w:w="108" w:type="dxa"/>
            </w:tcMar>
          </w:tcPr>
          <w:p w:rsidR="00463A31" w:rsidRPr="009353D5" w:rsidRDefault="00463A31" w:rsidP="00776747">
            <w:pPr>
              <w:jc w:val="center"/>
              <w:rPr>
                <w:rFonts w:ascii="Times New Roman" w:eastAsia="標楷體" w:hAnsi="Times New Roman" w:cs="Times New Roman"/>
                <w:szCs w:val="24"/>
              </w:rPr>
            </w:pPr>
            <w:r w:rsidRPr="009353D5">
              <w:rPr>
                <w:rFonts w:ascii="Times New Roman" w:eastAsia="標楷體" w:hAnsi="Times New Roman" w:cs="Times New Roman"/>
                <w:szCs w:val="24"/>
              </w:rPr>
              <w:t>1</w:t>
            </w:r>
          </w:p>
        </w:tc>
        <w:tc>
          <w:tcPr>
            <w:tcW w:w="1440" w:type="dxa"/>
            <w:tcMar>
              <w:left w:w="108" w:type="dxa"/>
            </w:tcMar>
          </w:tcPr>
          <w:p w:rsidR="00463A31" w:rsidRPr="009353D5" w:rsidRDefault="00463A31" w:rsidP="00776747">
            <w:pPr>
              <w:jc w:val="center"/>
              <w:rPr>
                <w:rFonts w:ascii="Times New Roman" w:eastAsia="標楷體" w:hAnsi="Times New Roman" w:cs="Times New Roman"/>
                <w:szCs w:val="24"/>
              </w:rPr>
            </w:pPr>
            <w:r w:rsidRPr="009353D5">
              <w:rPr>
                <w:rFonts w:ascii="Times New Roman" w:eastAsia="標楷體" w:hAnsi="Times New Roman" w:cs="Times New Roman" w:hint="eastAsia"/>
                <w:szCs w:val="24"/>
              </w:rPr>
              <w:t>類型</w:t>
            </w:r>
          </w:p>
        </w:tc>
        <w:tc>
          <w:tcPr>
            <w:tcW w:w="7200" w:type="dxa"/>
            <w:tcMar>
              <w:left w:w="108" w:type="dxa"/>
            </w:tcMar>
          </w:tcPr>
          <w:p w:rsidR="00463A31" w:rsidRPr="003703B1" w:rsidRDefault="00463A31" w:rsidP="003703B1">
            <w:pPr>
              <w:pStyle w:val="Heading2"/>
              <w:jc w:val="both"/>
              <w:rPr>
                <w:rFonts w:ascii="標楷體"/>
                <w:b/>
                <w:bCs w:val="0"/>
                <w:color w:val="000000"/>
                <w:sz w:val="24"/>
                <w:szCs w:val="24"/>
              </w:rPr>
            </w:pPr>
            <w:r w:rsidRPr="003703B1">
              <w:rPr>
                <w:rFonts w:hint="eastAsia"/>
                <w:sz w:val="24"/>
                <w:szCs w:val="24"/>
              </w:rPr>
              <w:t>偽造簽名詐領補助，涉犯偽造文書及詐欺罪</w:t>
            </w:r>
          </w:p>
        </w:tc>
      </w:tr>
      <w:tr w:rsidR="00463A31" w:rsidRPr="009353D5" w:rsidTr="00D812FF">
        <w:tc>
          <w:tcPr>
            <w:tcW w:w="720" w:type="dxa"/>
            <w:tcMar>
              <w:left w:w="108" w:type="dxa"/>
            </w:tcMar>
          </w:tcPr>
          <w:p w:rsidR="00463A31" w:rsidRPr="009353D5" w:rsidRDefault="00463A31" w:rsidP="00776747">
            <w:pPr>
              <w:jc w:val="center"/>
              <w:rPr>
                <w:rFonts w:ascii="Times New Roman" w:eastAsia="標楷體" w:hAnsi="Times New Roman" w:cs="Times New Roman"/>
                <w:szCs w:val="24"/>
              </w:rPr>
            </w:pPr>
            <w:r w:rsidRPr="009353D5">
              <w:rPr>
                <w:rFonts w:ascii="Times New Roman" w:eastAsia="標楷體" w:hAnsi="Times New Roman" w:cs="Times New Roman"/>
                <w:szCs w:val="24"/>
              </w:rPr>
              <w:t>2</w:t>
            </w:r>
          </w:p>
        </w:tc>
        <w:tc>
          <w:tcPr>
            <w:tcW w:w="1440" w:type="dxa"/>
            <w:tcMar>
              <w:left w:w="108" w:type="dxa"/>
            </w:tcMar>
          </w:tcPr>
          <w:p w:rsidR="00463A31" w:rsidRDefault="00463A31" w:rsidP="00776747">
            <w:pPr>
              <w:jc w:val="center"/>
              <w:rPr>
                <w:rFonts w:ascii="Times New Roman" w:eastAsia="標楷體" w:hAnsi="Times New Roman" w:cs="Times New Roman"/>
                <w:szCs w:val="24"/>
              </w:rPr>
            </w:pPr>
            <w:r w:rsidRPr="009353D5">
              <w:rPr>
                <w:rFonts w:ascii="Times New Roman" w:eastAsia="標楷體" w:hAnsi="Times New Roman" w:cs="Times New Roman" w:hint="eastAsia"/>
                <w:szCs w:val="24"/>
              </w:rPr>
              <w:t>案情概述</w:t>
            </w:r>
          </w:p>
          <w:p w:rsidR="00463A31" w:rsidRPr="009353D5" w:rsidRDefault="00463A31" w:rsidP="009D49FD">
            <w:pPr>
              <w:rPr>
                <w:rFonts w:ascii="Times New Roman" w:eastAsia="標楷體" w:hAnsi="Times New Roman" w:cs="Times New Roman"/>
                <w:szCs w:val="24"/>
              </w:rPr>
            </w:pPr>
          </w:p>
        </w:tc>
        <w:tc>
          <w:tcPr>
            <w:tcW w:w="7200" w:type="dxa"/>
            <w:tcMar>
              <w:left w:w="108" w:type="dxa"/>
            </w:tcMar>
          </w:tcPr>
          <w:p w:rsidR="00463A31" w:rsidRPr="003703B1" w:rsidRDefault="00463A31" w:rsidP="00776747">
            <w:pPr>
              <w:jc w:val="both"/>
              <w:rPr>
                <w:rFonts w:ascii="Times New Roman" w:eastAsia="標楷體" w:hAnsi="Times New Roman" w:cs="Times New Roman"/>
                <w:szCs w:val="24"/>
              </w:rPr>
            </w:pPr>
            <w:r>
              <w:rPr>
                <w:rFonts w:ascii="標楷體" w:eastAsia="標楷體" w:hAnsi="標楷體" w:hint="eastAsia"/>
                <w:color w:val="000000"/>
                <w:szCs w:val="24"/>
              </w:rPr>
              <w:t>甲</w:t>
            </w:r>
            <w:r w:rsidRPr="003703B1">
              <w:rPr>
                <w:rFonts w:ascii="標楷體" w:eastAsia="標楷體" w:hAnsi="標楷體" w:hint="eastAsia"/>
                <w:color w:val="000000"/>
                <w:szCs w:val="24"/>
              </w:rPr>
              <w:t>為向</w:t>
            </w:r>
            <w:r>
              <w:rPr>
                <w:rFonts w:ascii="標楷體" w:eastAsia="標楷體" w:hAnsi="標楷體"/>
                <w:color w:val="000000"/>
                <w:szCs w:val="24"/>
              </w:rPr>
              <w:t>00</w:t>
            </w:r>
            <w:r w:rsidRPr="003703B1">
              <w:rPr>
                <w:rFonts w:ascii="標楷體" w:eastAsia="標楷體" w:hAnsi="標楷體" w:hint="eastAsia"/>
                <w:color w:val="000000"/>
                <w:szCs w:val="24"/>
              </w:rPr>
              <w:t>市政府申請設立「</w:t>
            </w:r>
            <w:r>
              <w:rPr>
                <w:rFonts w:ascii="標楷體" w:eastAsia="標楷體" w:hAnsi="標楷體"/>
                <w:color w:val="000000"/>
                <w:szCs w:val="24"/>
              </w:rPr>
              <w:t>000</w:t>
            </w:r>
            <w:r w:rsidRPr="003703B1">
              <w:rPr>
                <w:rFonts w:ascii="標楷體" w:eastAsia="標楷體" w:hAnsi="標楷體" w:hint="eastAsia"/>
                <w:color w:val="000000"/>
                <w:szCs w:val="24"/>
              </w:rPr>
              <w:t>協會」，竟基於行使偽造私文書之犯意，未經乙</w:t>
            </w:r>
            <w:r>
              <w:rPr>
                <w:rFonts w:ascii="標楷體" w:eastAsia="標楷體" w:hAnsi="標楷體" w:hint="eastAsia"/>
                <w:color w:val="000000"/>
                <w:szCs w:val="24"/>
              </w:rPr>
              <w:t>、丙及丁</w:t>
            </w:r>
            <w:r w:rsidRPr="003703B1">
              <w:rPr>
                <w:rFonts w:ascii="標楷體" w:eastAsia="標楷體" w:hAnsi="標楷體" w:hint="eastAsia"/>
                <w:color w:val="000000"/>
                <w:szCs w:val="24"/>
              </w:rPr>
              <w:t>之同意或授權，某日於「</w:t>
            </w:r>
            <w:r>
              <w:rPr>
                <w:rFonts w:ascii="標楷體" w:eastAsia="標楷體" w:hAnsi="標楷體"/>
                <w:color w:val="000000"/>
                <w:szCs w:val="24"/>
              </w:rPr>
              <w:t>000</w:t>
            </w:r>
            <w:r>
              <w:rPr>
                <w:rFonts w:ascii="標楷體" w:eastAsia="標楷體" w:hAnsi="標楷體" w:hint="eastAsia"/>
                <w:color w:val="000000"/>
                <w:szCs w:val="24"/>
              </w:rPr>
              <w:t>協會發起人名冊」上，偽造乙</w:t>
            </w:r>
            <w:r w:rsidRPr="003703B1">
              <w:rPr>
                <w:rFonts w:ascii="標楷體" w:eastAsia="標楷體" w:hAnsi="標楷體" w:hint="eastAsia"/>
                <w:color w:val="000000"/>
                <w:szCs w:val="24"/>
              </w:rPr>
              <w:t>之署名</w:t>
            </w:r>
            <w:r w:rsidRPr="003703B1">
              <w:rPr>
                <w:rFonts w:ascii="標楷體" w:eastAsia="標楷體" w:hAnsi="標楷體"/>
                <w:color w:val="000000"/>
                <w:szCs w:val="24"/>
              </w:rPr>
              <w:t>1</w:t>
            </w:r>
            <w:r w:rsidRPr="003703B1">
              <w:rPr>
                <w:rFonts w:ascii="標楷體" w:eastAsia="標楷體" w:hAnsi="標楷體" w:hint="eastAsia"/>
                <w:color w:val="000000"/>
                <w:szCs w:val="24"/>
              </w:rPr>
              <w:t>枚、</w:t>
            </w:r>
            <w:r>
              <w:rPr>
                <w:rFonts w:ascii="標楷體" w:eastAsia="標楷體" w:hAnsi="標楷體" w:hint="eastAsia"/>
                <w:color w:val="000000"/>
                <w:szCs w:val="24"/>
              </w:rPr>
              <w:t>另請戊分別偽造丙、丁</w:t>
            </w:r>
            <w:r w:rsidRPr="003703B1">
              <w:rPr>
                <w:rFonts w:ascii="標楷體" w:eastAsia="標楷體" w:hAnsi="標楷體" w:hint="eastAsia"/>
                <w:color w:val="000000"/>
                <w:szCs w:val="24"/>
              </w:rPr>
              <w:t>之署名各</w:t>
            </w:r>
            <w:r w:rsidRPr="003703B1">
              <w:rPr>
                <w:rFonts w:ascii="標楷體" w:eastAsia="標楷體" w:hAnsi="標楷體"/>
                <w:color w:val="000000"/>
                <w:szCs w:val="24"/>
              </w:rPr>
              <w:t xml:space="preserve">1 </w:t>
            </w:r>
            <w:r w:rsidRPr="003703B1">
              <w:rPr>
                <w:rFonts w:ascii="標楷體" w:eastAsia="標楷體" w:hAnsi="標楷體" w:hint="eastAsia"/>
                <w:color w:val="000000"/>
                <w:szCs w:val="24"/>
              </w:rPr>
              <w:t>枚，後將上開名冊併同申請書及其他文件，送至</w:t>
            </w:r>
            <w:r>
              <w:rPr>
                <w:rFonts w:ascii="標楷體" w:eastAsia="標楷體" w:hAnsi="標楷體"/>
                <w:color w:val="000000"/>
                <w:szCs w:val="24"/>
              </w:rPr>
              <w:t>00</w:t>
            </w:r>
            <w:r w:rsidRPr="003703B1">
              <w:rPr>
                <w:rFonts w:ascii="標楷體" w:eastAsia="標楷體" w:hAnsi="標楷體" w:hint="eastAsia"/>
                <w:color w:val="000000"/>
                <w:szCs w:val="24"/>
              </w:rPr>
              <w:t>市政府申請籌設上開協會而行使之，足生損害於乙、丙、丁及</w:t>
            </w:r>
            <w:r>
              <w:rPr>
                <w:rFonts w:ascii="標楷體" w:eastAsia="標楷體" w:hAnsi="標楷體"/>
                <w:color w:val="000000"/>
                <w:szCs w:val="24"/>
              </w:rPr>
              <w:t>00</w:t>
            </w:r>
            <w:r w:rsidRPr="003703B1">
              <w:rPr>
                <w:rFonts w:ascii="標楷體" w:eastAsia="標楷體" w:hAnsi="標楷體" w:hint="eastAsia"/>
                <w:color w:val="000000"/>
                <w:szCs w:val="24"/>
              </w:rPr>
              <w:t>市政府。</w:t>
            </w:r>
          </w:p>
        </w:tc>
      </w:tr>
      <w:tr w:rsidR="00463A31" w:rsidRPr="009353D5" w:rsidTr="00D812FF">
        <w:tc>
          <w:tcPr>
            <w:tcW w:w="720" w:type="dxa"/>
            <w:tcMar>
              <w:left w:w="108" w:type="dxa"/>
            </w:tcMar>
          </w:tcPr>
          <w:p w:rsidR="00463A31" w:rsidRPr="009353D5" w:rsidRDefault="00463A31" w:rsidP="00776747">
            <w:pPr>
              <w:jc w:val="center"/>
              <w:rPr>
                <w:rFonts w:ascii="Times New Roman" w:eastAsia="標楷體" w:hAnsi="Times New Roman" w:cs="Times New Roman"/>
                <w:szCs w:val="24"/>
              </w:rPr>
            </w:pPr>
            <w:r w:rsidRPr="009353D5">
              <w:rPr>
                <w:rFonts w:ascii="Times New Roman" w:eastAsia="標楷體" w:hAnsi="Times New Roman" w:cs="Times New Roman"/>
                <w:szCs w:val="24"/>
              </w:rPr>
              <w:t>3</w:t>
            </w:r>
          </w:p>
        </w:tc>
        <w:tc>
          <w:tcPr>
            <w:tcW w:w="1440" w:type="dxa"/>
            <w:tcMar>
              <w:left w:w="108" w:type="dxa"/>
            </w:tcMar>
          </w:tcPr>
          <w:p w:rsidR="00463A31" w:rsidRPr="009353D5" w:rsidRDefault="00463A31" w:rsidP="00776747">
            <w:pPr>
              <w:jc w:val="center"/>
              <w:rPr>
                <w:rFonts w:ascii="Times New Roman" w:eastAsia="標楷體" w:hAnsi="Times New Roman" w:cs="Times New Roman"/>
                <w:szCs w:val="24"/>
              </w:rPr>
            </w:pPr>
            <w:r w:rsidRPr="009353D5">
              <w:rPr>
                <w:rFonts w:ascii="Times New Roman" w:eastAsia="標楷體" w:hAnsi="Times New Roman" w:cs="Times New Roman" w:hint="eastAsia"/>
                <w:szCs w:val="24"/>
              </w:rPr>
              <w:t>風險評估</w:t>
            </w:r>
          </w:p>
        </w:tc>
        <w:tc>
          <w:tcPr>
            <w:tcW w:w="7200" w:type="dxa"/>
            <w:tcMar>
              <w:left w:w="108" w:type="dxa"/>
            </w:tcMar>
          </w:tcPr>
          <w:p w:rsidR="00463A31" w:rsidRDefault="00463A31" w:rsidP="003703B1">
            <w:pPr>
              <w:pStyle w:val="ListParagraph"/>
              <w:numPr>
                <w:ilvl w:val="0"/>
                <w:numId w:val="35"/>
              </w:numPr>
              <w:jc w:val="both"/>
              <w:rPr>
                <w:rFonts w:ascii="Times New Roman" w:eastAsia="標楷體" w:hAnsi="Times New Roman" w:cs="Times New Roman"/>
                <w:szCs w:val="24"/>
              </w:rPr>
            </w:pPr>
            <w:r w:rsidRPr="003703B1">
              <w:rPr>
                <w:rFonts w:ascii="標楷體" w:eastAsia="標楷體" w:hAnsi="標楷體" w:hint="eastAsia"/>
                <w:color w:val="000000"/>
                <w:szCs w:val="24"/>
              </w:rPr>
              <w:t>法規規範密度不足</w:t>
            </w:r>
            <w:r w:rsidRPr="003703B1">
              <w:rPr>
                <w:rFonts w:ascii="Times New Roman" w:eastAsia="標楷體" w:hAnsi="Times New Roman" w:cs="Times New Roman" w:hint="eastAsia"/>
                <w:szCs w:val="24"/>
              </w:rPr>
              <w:t>：</w:t>
            </w:r>
            <w:r w:rsidRPr="003703B1">
              <w:rPr>
                <w:rFonts w:ascii="Times New Roman" w:eastAsia="標楷體" w:hAnsi="Times New Roman" w:cs="Times New Roman"/>
                <w:szCs w:val="24"/>
              </w:rPr>
              <w:t xml:space="preserve"> </w:t>
            </w:r>
          </w:p>
          <w:p w:rsidR="00463A31" w:rsidRPr="00A97A15" w:rsidRDefault="00463A31" w:rsidP="00A97A15">
            <w:pPr>
              <w:pStyle w:val="ListParagraph"/>
              <w:ind w:leftChars="200" w:firstLineChars="5" w:firstLine="12"/>
              <w:jc w:val="both"/>
              <w:rPr>
                <w:rFonts w:ascii="Times New Roman" w:eastAsia="標楷體" w:hAnsi="Times New Roman" w:cs="Times New Roman"/>
                <w:szCs w:val="24"/>
              </w:rPr>
            </w:pPr>
            <w:r w:rsidRPr="003703B1">
              <w:rPr>
                <w:rFonts w:ascii="標楷體" w:eastAsia="標楷體" w:hAnsi="標楷體" w:hint="eastAsia"/>
                <w:color w:val="000000"/>
                <w:szCs w:val="24"/>
              </w:rPr>
              <w:t>有關民間團體及個人之補</w:t>
            </w:r>
            <w:r w:rsidRPr="003703B1">
              <w:rPr>
                <w:rFonts w:ascii="標楷體" w:eastAsia="標楷體" w:hAnsi="標楷體"/>
                <w:color w:val="000000"/>
                <w:szCs w:val="24"/>
              </w:rPr>
              <w:t>(</w:t>
            </w:r>
            <w:r w:rsidRPr="003703B1">
              <w:rPr>
                <w:rFonts w:ascii="標楷體" w:eastAsia="標楷體" w:hAnsi="標楷體" w:hint="eastAsia"/>
                <w:color w:val="000000"/>
                <w:szCs w:val="24"/>
              </w:rPr>
              <w:t>捐</w:t>
            </w:r>
            <w:r w:rsidRPr="003703B1">
              <w:rPr>
                <w:rFonts w:ascii="標楷體" w:eastAsia="標楷體" w:hAnsi="標楷體"/>
                <w:color w:val="000000"/>
                <w:szCs w:val="24"/>
              </w:rPr>
              <w:t>)</w:t>
            </w:r>
            <w:r w:rsidRPr="003703B1">
              <w:rPr>
                <w:rFonts w:ascii="標楷體" w:eastAsia="標楷體" w:hAnsi="標楷體" w:hint="eastAsia"/>
                <w:color w:val="000000"/>
                <w:szCs w:val="24"/>
              </w:rPr>
              <w:t>助經費作業要點等相關規定對本項工作之推行，雖業有規範可資遵循，惟現行規範內容對於細節性或技術性項目，尚未有更進一步之規範，致使新進承辦人員於接辦本項工作時，無法了解對於民間團體申請補助時，應行審核之深度、廣度及重點。</w:t>
            </w:r>
          </w:p>
          <w:p w:rsidR="00463A31" w:rsidRPr="003703B1" w:rsidRDefault="00463A31" w:rsidP="003703B1">
            <w:pPr>
              <w:pStyle w:val="ListParagraph"/>
              <w:numPr>
                <w:ilvl w:val="0"/>
                <w:numId w:val="35"/>
              </w:numPr>
              <w:jc w:val="both"/>
              <w:rPr>
                <w:rFonts w:ascii="Times New Roman" w:eastAsia="標楷體" w:hAnsi="Times New Roman" w:cs="Times New Roman"/>
                <w:szCs w:val="24"/>
              </w:rPr>
            </w:pPr>
            <w:r w:rsidRPr="003703B1">
              <w:rPr>
                <w:rFonts w:ascii="標楷體" w:eastAsia="標楷體" w:hAnsi="標楷體" w:cs="Arial" w:hint="eastAsia"/>
                <w:bCs/>
                <w:color w:val="000000"/>
                <w:szCs w:val="24"/>
              </w:rPr>
              <w:t>風險意識不足</w:t>
            </w:r>
          </w:p>
          <w:p w:rsidR="00463A31" w:rsidRPr="003703B1" w:rsidRDefault="00463A31" w:rsidP="00A97A15">
            <w:pPr>
              <w:pStyle w:val="Default"/>
              <w:ind w:leftChars="200" w:left="480"/>
            </w:pPr>
            <w:r w:rsidRPr="003703B1">
              <w:rPr>
                <w:rFonts w:hint="eastAsia"/>
              </w:rPr>
              <w:t>承辦人員或對業務未甚熟悉等原因，未能意識補助案件易生弊端，風險意識不足，部分受補助團體可能為達領取補助費之目的，而偽變造文書，甚至與廠商勾結牟利。</w:t>
            </w:r>
          </w:p>
          <w:p w:rsidR="00463A31" w:rsidRPr="003703B1" w:rsidRDefault="00463A31" w:rsidP="00776747">
            <w:pPr>
              <w:pStyle w:val="ListParagraph"/>
              <w:numPr>
                <w:ilvl w:val="0"/>
                <w:numId w:val="35"/>
              </w:numPr>
              <w:jc w:val="both"/>
              <w:rPr>
                <w:rFonts w:ascii="Times New Roman" w:eastAsia="標楷體" w:hAnsi="Times New Roman" w:cs="Times New Roman"/>
                <w:szCs w:val="24"/>
              </w:rPr>
            </w:pPr>
            <w:r>
              <w:rPr>
                <w:rFonts w:ascii="Times New Roman" w:eastAsia="標楷體" w:hAnsi="Times New Roman" w:cs="Times New Roman"/>
                <w:szCs w:val="24"/>
              </w:rPr>
              <w:t xml:space="preserve"> </w:t>
            </w:r>
            <w:r w:rsidRPr="003703B1">
              <w:rPr>
                <w:rFonts w:ascii="Times New Roman" w:eastAsia="標楷體" w:hAnsi="Times New Roman" w:cs="Times New Roman" w:hint="eastAsia"/>
                <w:szCs w:val="24"/>
              </w:rPr>
              <w:t>法治觀念薄弱</w:t>
            </w:r>
          </w:p>
          <w:p w:rsidR="00463A31" w:rsidRPr="003703B1" w:rsidRDefault="00463A31" w:rsidP="00A97A15">
            <w:pPr>
              <w:pStyle w:val="ListParagraph"/>
              <w:ind w:leftChars="200"/>
              <w:jc w:val="both"/>
              <w:rPr>
                <w:rFonts w:ascii="標楷體" w:eastAsia="標楷體" w:hAnsi="標楷體"/>
                <w:szCs w:val="24"/>
              </w:rPr>
            </w:pPr>
            <w:r w:rsidRPr="003703B1">
              <w:rPr>
                <w:rFonts w:ascii="標楷體" w:eastAsia="標楷體" w:hAnsi="標楷體" w:cs="Arial" w:hint="eastAsia"/>
                <w:bCs/>
                <w:color w:val="000000"/>
                <w:szCs w:val="24"/>
              </w:rPr>
              <w:t>受補助團體缺乏法治責任觀念及風險意識，刻意捏造不實核銷憑證或資料，報領補助款項，致使機關誤發補助，造成機關之損失</w:t>
            </w:r>
            <w:r w:rsidRPr="003703B1">
              <w:rPr>
                <w:rFonts w:ascii="標楷體" w:eastAsia="標楷體" w:hAnsi="標楷體" w:hint="eastAsia"/>
                <w:color w:val="000000"/>
                <w:szCs w:val="24"/>
              </w:rPr>
              <w:t>。</w:t>
            </w:r>
          </w:p>
        </w:tc>
      </w:tr>
      <w:tr w:rsidR="00463A31" w:rsidRPr="009353D5" w:rsidTr="00D812FF">
        <w:tc>
          <w:tcPr>
            <w:tcW w:w="720" w:type="dxa"/>
            <w:tcMar>
              <w:left w:w="108" w:type="dxa"/>
            </w:tcMar>
          </w:tcPr>
          <w:p w:rsidR="00463A31" w:rsidRPr="009353D5" w:rsidRDefault="00463A31" w:rsidP="00776747">
            <w:pPr>
              <w:jc w:val="center"/>
              <w:rPr>
                <w:rFonts w:ascii="Times New Roman" w:eastAsia="標楷體" w:hAnsi="Times New Roman" w:cs="Times New Roman"/>
                <w:szCs w:val="24"/>
              </w:rPr>
            </w:pPr>
            <w:r w:rsidRPr="009353D5">
              <w:rPr>
                <w:rFonts w:ascii="Times New Roman" w:eastAsia="標楷體" w:hAnsi="Times New Roman" w:cs="Times New Roman"/>
                <w:szCs w:val="24"/>
              </w:rPr>
              <w:t>4</w:t>
            </w:r>
          </w:p>
        </w:tc>
        <w:tc>
          <w:tcPr>
            <w:tcW w:w="1440" w:type="dxa"/>
            <w:tcMar>
              <w:left w:w="108" w:type="dxa"/>
            </w:tcMar>
          </w:tcPr>
          <w:p w:rsidR="00463A31" w:rsidRPr="009353D5" w:rsidRDefault="00463A31" w:rsidP="00776747">
            <w:pPr>
              <w:jc w:val="center"/>
              <w:rPr>
                <w:rFonts w:ascii="Times New Roman" w:eastAsia="標楷體" w:hAnsi="Times New Roman" w:cs="Times New Roman"/>
                <w:szCs w:val="24"/>
              </w:rPr>
            </w:pPr>
            <w:r w:rsidRPr="009353D5">
              <w:rPr>
                <w:rFonts w:ascii="Times New Roman" w:eastAsia="標楷體" w:hAnsi="Times New Roman" w:cs="Times New Roman" w:hint="eastAsia"/>
                <w:szCs w:val="24"/>
              </w:rPr>
              <w:t>防治措施</w:t>
            </w:r>
          </w:p>
        </w:tc>
        <w:tc>
          <w:tcPr>
            <w:tcW w:w="7200" w:type="dxa"/>
            <w:tcMar>
              <w:left w:w="108" w:type="dxa"/>
            </w:tcMar>
          </w:tcPr>
          <w:p w:rsidR="00463A31" w:rsidRPr="003703B1" w:rsidRDefault="00463A31" w:rsidP="003703B1">
            <w:pPr>
              <w:pStyle w:val="ListParagraph"/>
              <w:numPr>
                <w:ilvl w:val="0"/>
                <w:numId w:val="36"/>
              </w:numPr>
              <w:jc w:val="both"/>
              <w:rPr>
                <w:rFonts w:ascii="標楷體" w:eastAsia="標楷體" w:hAnsi="標楷體" w:cs="Times New Roman"/>
                <w:szCs w:val="24"/>
              </w:rPr>
            </w:pPr>
            <w:r w:rsidRPr="003703B1">
              <w:rPr>
                <w:rFonts w:ascii="標楷體" w:eastAsia="標楷體" w:hAnsi="標楷體" w:hint="eastAsia"/>
                <w:bCs/>
                <w:szCs w:val="24"/>
              </w:rPr>
              <w:t>修正</w:t>
            </w:r>
            <w:r w:rsidRPr="003703B1">
              <w:rPr>
                <w:rFonts w:ascii="標楷體" w:eastAsia="標楷體" w:hAnsi="標楷體" w:hint="eastAsia"/>
                <w:szCs w:val="24"/>
              </w:rPr>
              <w:t>民間團體及個人之補</w:t>
            </w:r>
            <w:r w:rsidRPr="003703B1">
              <w:rPr>
                <w:rFonts w:ascii="標楷體" w:eastAsia="標楷體" w:hAnsi="標楷體"/>
                <w:szCs w:val="24"/>
              </w:rPr>
              <w:t>(</w:t>
            </w:r>
            <w:r w:rsidRPr="003703B1">
              <w:rPr>
                <w:rFonts w:ascii="標楷體" w:eastAsia="標楷體" w:hAnsi="標楷體" w:hint="eastAsia"/>
                <w:szCs w:val="24"/>
              </w:rPr>
              <w:t>捐</w:t>
            </w:r>
            <w:r w:rsidRPr="003703B1">
              <w:rPr>
                <w:rFonts w:ascii="標楷體" w:eastAsia="標楷體" w:hAnsi="標楷體"/>
                <w:szCs w:val="24"/>
              </w:rPr>
              <w:t>)</w:t>
            </w:r>
            <w:r w:rsidRPr="003703B1">
              <w:rPr>
                <w:rFonts w:ascii="標楷體" w:eastAsia="標楷體" w:hAnsi="標楷體" w:hint="eastAsia"/>
                <w:szCs w:val="24"/>
              </w:rPr>
              <w:t>助經費作業要點等規定</w:t>
            </w:r>
          </w:p>
          <w:p w:rsidR="00463A31" w:rsidRPr="003703B1" w:rsidRDefault="00463A31" w:rsidP="00A97A15">
            <w:pPr>
              <w:pStyle w:val="ListParagraph"/>
              <w:ind w:leftChars="200"/>
              <w:jc w:val="both"/>
              <w:rPr>
                <w:rFonts w:ascii="標楷體" w:eastAsia="標楷體" w:hAnsi="標楷體" w:cs="Times New Roman"/>
                <w:szCs w:val="24"/>
              </w:rPr>
            </w:pPr>
            <w:r w:rsidRPr="003703B1">
              <w:rPr>
                <w:rFonts w:ascii="標楷體" w:eastAsia="標楷體" w:hAnsi="標楷體" w:hint="eastAsia"/>
                <w:color w:val="000000"/>
                <w:szCs w:val="24"/>
              </w:rPr>
              <w:t>對於民間團體及個人補（捐）助經費作業，明確訂定細節性及技術性規定，此外，明確列舉逾補助上限金額之例外情形，以資相關人等之遵循，另透過法令明確規範，解決行政裁量權範圍之疑義，並應以補助款用罄即不再受理案件為原則，避免公帑濫用之疑義。</w:t>
            </w:r>
          </w:p>
          <w:p w:rsidR="00463A31" w:rsidRPr="003703B1" w:rsidRDefault="00463A31" w:rsidP="003703B1">
            <w:pPr>
              <w:pStyle w:val="ListParagraph"/>
              <w:numPr>
                <w:ilvl w:val="0"/>
                <w:numId w:val="36"/>
              </w:numPr>
              <w:jc w:val="both"/>
              <w:rPr>
                <w:rFonts w:ascii="標楷體" w:eastAsia="標楷體" w:hAnsi="標楷體" w:cs="Times New Roman"/>
                <w:szCs w:val="24"/>
              </w:rPr>
            </w:pPr>
            <w:r w:rsidRPr="003703B1">
              <w:rPr>
                <w:rFonts w:ascii="標楷體" w:eastAsia="標楷體" w:hAnsi="標楷體" w:cs="Times New Roman" w:hint="eastAsia"/>
                <w:szCs w:val="24"/>
              </w:rPr>
              <w:t>適時辦理教育宣導</w:t>
            </w:r>
          </w:p>
          <w:p w:rsidR="00463A31" w:rsidRPr="003703B1" w:rsidRDefault="00463A31" w:rsidP="00A97A15">
            <w:pPr>
              <w:pStyle w:val="ListParagraph"/>
              <w:ind w:leftChars="200"/>
              <w:jc w:val="both"/>
              <w:rPr>
                <w:rFonts w:ascii="標楷體" w:eastAsia="標楷體" w:hAnsi="標楷體" w:cs="Times New Roman"/>
                <w:szCs w:val="24"/>
              </w:rPr>
            </w:pPr>
            <w:r w:rsidRPr="003703B1">
              <w:rPr>
                <w:rFonts w:ascii="標楷體" w:eastAsia="標楷體" w:hAnsi="標楷體" w:hint="eastAsia"/>
                <w:color w:val="000000"/>
                <w:szCs w:val="24"/>
              </w:rPr>
              <w:t>對受補助團體辦理之經費得支應項目，雖訂定相關管理規範，惟受補助單位對於相關法制概念認識不一，倘若相關業務主管單位又未積極輔導審查，恐有滋生弊端之虞，建請業務主管單位運用座談會、研習會或公文、業務接觸與拜訪等時機，以口頭、文字或其他方式，使民間團體知悉各項法令規定、程序與文書作業之流程，避免渠等因不熟稔而造成缺失。</w:t>
            </w:r>
          </w:p>
          <w:p w:rsidR="00463A31" w:rsidRPr="003703B1" w:rsidRDefault="00463A31" w:rsidP="003703B1">
            <w:pPr>
              <w:pStyle w:val="ListParagraph"/>
              <w:numPr>
                <w:ilvl w:val="0"/>
                <w:numId w:val="36"/>
              </w:numPr>
              <w:jc w:val="both"/>
              <w:rPr>
                <w:rFonts w:ascii="標楷體" w:eastAsia="標楷體" w:hAnsi="標楷體" w:cs="Times New Roman"/>
                <w:szCs w:val="24"/>
              </w:rPr>
            </w:pPr>
            <w:r w:rsidRPr="003703B1">
              <w:rPr>
                <w:rFonts w:ascii="標楷體" w:eastAsia="標楷體" w:hAnsi="標楷體" w:hint="eastAsia"/>
                <w:color w:val="000000"/>
                <w:szCs w:val="24"/>
              </w:rPr>
              <w:t>落實督導管理責任</w:t>
            </w:r>
          </w:p>
          <w:p w:rsidR="00463A31" w:rsidRPr="003703B1" w:rsidRDefault="00463A31" w:rsidP="00A97A15">
            <w:pPr>
              <w:pStyle w:val="ListParagraph"/>
              <w:ind w:leftChars="200"/>
              <w:jc w:val="both"/>
              <w:rPr>
                <w:rFonts w:ascii="標楷體" w:eastAsia="標楷體" w:hAnsi="標楷體" w:cs="Times New Roman"/>
                <w:szCs w:val="24"/>
              </w:rPr>
            </w:pPr>
            <w:r w:rsidRPr="003703B1">
              <w:rPr>
                <w:rFonts w:ascii="標楷體" w:eastAsia="標楷體" w:hAnsi="標楷體" w:hint="eastAsia"/>
                <w:color w:val="000000"/>
                <w:szCs w:val="24"/>
              </w:rPr>
              <w:t>依據相關規定，主管課室對於所撥補（捐）款之運用及效益，應負責審核並派員適時抽查。準此，如未確實審核或派員抽查，易引發外界質疑其不公，故除應針對已完成核銷程序之補助案件進行書面審核外，亦應就所補助案件金額，分別依規定適時進行實地抽查或辦理活動現場訪查，做成紀錄以供備查。</w:t>
            </w:r>
          </w:p>
          <w:p w:rsidR="00463A31" w:rsidRPr="003703B1" w:rsidRDefault="00463A31" w:rsidP="003703B1">
            <w:pPr>
              <w:pStyle w:val="ListParagraph"/>
              <w:numPr>
                <w:ilvl w:val="0"/>
                <w:numId w:val="36"/>
              </w:numPr>
              <w:jc w:val="both"/>
              <w:rPr>
                <w:rFonts w:ascii="標楷體" w:eastAsia="標楷體" w:hAnsi="標楷體" w:cs="Times New Roman"/>
                <w:szCs w:val="24"/>
              </w:rPr>
            </w:pPr>
            <w:r w:rsidRPr="003703B1">
              <w:rPr>
                <w:rFonts w:ascii="標楷體" w:eastAsia="標楷體" w:hAnsi="標楷體" w:hint="eastAsia"/>
                <w:color w:val="000000"/>
                <w:szCs w:val="24"/>
              </w:rPr>
              <w:t>建立公開透明機制</w:t>
            </w:r>
          </w:p>
          <w:p w:rsidR="00463A31" w:rsidRPr="003703B1" w:rsidRDefault="00463A31" w:rsidP="00A97A15">
            <w:pPr>
              <w:pStyle w:val="ListParagraph"/>
              <w:ind w:leftChars="200"/>
              <w:jc w:val="both"/>
              <w:rPr>
                <w:rFonts w:ascii="標楷體" w:eastAsia="標楷體" w:hAnsi="標楷體" w:cs="Times New Roman"/>
                <w:szCs w:val="24"/>
              </w:rPr>
            </w:pPr>
            <w:r w:rsidRPr="003703B1">
              <w:rPr>
                <w:rFonts w:ascii="標楷體" w:eastAsia="標楷體" w:hAnsi="標楷體" w:hint="eastAsia"/>
                <w:color w:val="000000"/>
                <w:szCs w:val="24"/>
              </w:rPr>
              <w:t>行政透明係當前政府施政之重要方向，現今不斷強調任何法令流程皆應陽光化、透明化，且「雲林縣政府對所轄鄉</w:t>
            </w:r>
            <w:r w:rsidRPr="003703B1">
              <w:rPr>
                <w:rFonts w:ascii="標楷體" w:eastAsia="標楷體" w:hAnsi="標楷體"/>
                <w:color w:val="000000"/>
                <w:szCs w:val="24"/>
              </w:rPr>
              <w:t>(</w:t>
            </w:r>
            <w:r w:rsidRPr="003703B1">
              <w:rPr>
                <w:rFonts w:ascii="標楷體" w:eastAsia="標楷體" w:hAnsi="標楷體" w:hint="eastAsia"/>
                <w:color w:val="000000"/>
                <w:szCs w:val="24"/>
              </w:rPr>
              <w:t>鎮、市</w:t>
            </w:r>
            <w:r w:rsidRPr="003703B1">
              <w:rPr>
                <w:rFonts w:ascii="標楷體" w:eastAsia="標楷體" w:hAnsi="標楷體"/>
                <w:color w:val="000000"/>
                <w:szCs w:val="24"/>
              </w:rPr>
              <w:t>)</w:t>
            </w:r>
            <w:r w:rsidRPr="003703B1">
              <w:rPr>
                <w:rFonts w:ascii="標楷體" w:eastAsia="標楷體" w:hAnsi="標楷體" w:hint="eastAsia"/>
                <w:color w:val="000000"/>
                <w:szCs w:val="24"/>
              </w:rPr>
              <w:t>公所計畫暨預算考核要點」亦有資訊公開之規定，將補助款案件之補</w:t>
            </w:r>
            <w:r w:rsidRPr="003703B1">
              <w:rPr>
                <w:rFonts w:ascii="標楷體" w:eastAsia="標楷體" w:hAnsi="標楷體"/>
                <w:color w:val="000000"/>
                <w:szCs w:val="24"/>
              </w:rPr>
              <w:t>(</w:t>
            </w:r>
            <w:r w:rsidRPr="003703B1">
              <w:rPr>
                <w:rFonts w:ascii="標楷體" w:eastAsia="標楷體" w:hAnsi="標楷體" w:hint="eastAsia"/>
                <w:color w:val="000000"/>
                <w:szCs w:val="24"/>
              </w:rPr>
              <w:t>捐</w:t>
            </w:r>
            <w:r w:rsidRPr="003703B1">
              <w:rPr>
                <w:rFonts w:ascii="標楷體" w:eastAsia="標楷體" w:hAnsi="標楷體"/>
                <w:color w:val="000000"/>
                <w:szCs w:val="24"/>
              </w:rPr>
              <w:t>)</w:t>
            </w:r>
            <w:r w:rsidRPr="003703B1">
              <w:rPr>
                <w:rFonts w:ascii="標楷體" w:eastAsia="標楷體" w:hAnsi="標楷體" w:hint="eastAsia"/>
                <w:color w:val="000000"/>
                <w:szCs w:val="24"/>
              </w:rPr>
              <w:t>助事項、對象名稱、受理單位、核准日期及金額等資訊於機關網站或設置專區公告週知，使民眾透過公開透明之機制了解補</w:t>
            </w:r>
            <w:r w:rsidRPr="003703B1">
              <w:rPr>
                <w:rFonts w:ascii="標楷體" w:eastAsia="標楷體" w:hAnsi="標楷體"/>
                <w:color w:val="000000"/>
                <w:szCs w:val="24"/>
              </w:rPr>
              <w:t>(</w:t>
            </w:r>
            <w:r w:rsidRPr="003703B1">
              <w:rPr>
                <w:rFonts w:ascii="標楷體" w:eastAsia="標楷體" w:hAnsi="標楷體" w:hint="eastAsia"/>
                <w:color w:val="000000"/>
                <w:szCs w:val="24"/>
              </w:rPr>
              <w:t>捐</w:t>
            </w:r>
            <w:r w:rsidRPr="003703B1">
              <w:rPr>
                <w:rFonts w:ascii="標楷體" w:eastAsia="標楷體" w:hAnsi="標楷體"/>
                <w:color w:val="000000"/>
                <w:szCs w:val="24"/>
              </w:rPr>
              <w:t>)</w:t>
            </w:r>
            <w:r w:rsidRPr="003703B1">
              <w:rPr>
                <w:rFonts w:ascii="標楷體" w:eastAsia="標楷體" w:hAnsi="標楷體" w:hint="eastAsia"/>
                <w:color w:val="000000"/>
                <w:szCs w:val="24"/>
              </w:rPr>
              <w:t>助案件，不僅使社會大眾均能監督補助款之運用，更以強化管理透明度。</w:t>
            </w:r>
          </w:p>
          <w:p w:rsidR="00463A31" w:rsidRPr="003703B1" w:rsidRDefault="00463A31" w:rsidP="003703B1">
            <w:pPr>
              <w:pStyle w:val="ListParagraph"/>
              <w:numPr>
                <w:ilvl w:val="0"/>
                <w:numId w:val="36"/>
              </w:numPr>
              <w:jc w:val="both"/>
              <w:rPr>
                <w:rFonts w:ascii="標楷體" w:eastAsia="標楷體" w:hAnsi="標楷體" w:cs="Times New Roman"/>
                <w:szCs w:val="24"/>
              </w:rPr>
            </w:pPr>
            <w:r w:rsidRPr="003703B1">
              <w:rPr>
                <w:rFonts w:ascii="標楷體" w:eastAsia="標楷體" w:hAnsi="標楷體" w:cs="Times New Roman" w:hint="eastAsia"/>
                <w:szCs w:val="24"/>
              </w:rPr>
              <w:t>建立自我檢核機制</w:t>
            </w:r>
          </w:p>
          <w:p w:rsidR="00463A31" w:rsidRPr="003703B1" w:rsidRDefault="00463A31" w:rsidP="00A97A15">
            <w:pPr>
              <w:pStyle w:val="ListParagraph"/>
              <w:ind w:leftChars="200"/>
              <w:jc w:val="both"/>
              <w:rPr>
                <w:rFonts w:ascii="標楷體" w:eastAsia="標楷體" w:hAnsi="標楷體" w:cs="Times New Roman"/>
                <w:szCs w:val="24"/>
              </w:rPr>
            </w:pPr>
            <w:r w:rsidRPr="003703B1">
              <w:rPr>
                <w:rFonts w:ascii="標楷體" w:eastAsia="標楷體" w:hAnsi="標楷體" w:hint="eastAsia"/>
                <w:color w:val="000000"/>
                <w:szCs w:val="24"/>
              </w:rPr>
              <w:t>按業管單位辦理民間團體補助案件，雖均依相關規定辦理，然個別承辦人員辦理案件之作業方式不一，且遇有人事異動，若未適時建立自我檢核程序，恐因對業務不甚熟稔，致生疏失。是以，本文以為得以民間團體申請前、中、後為三大項，每大項項下逐項申請團體應檢附之資料（如申請前註明申請團體應檢附立案證明、活動計畫書及經費概算表等）、辦理期程及其他應注意事項（如同</w:t>
            </w:r>
            <w:r w:rsidRPr="003703B1">
              <w:rPr>
                <w:rFonts w:ascii="標楷體" w:eastAsia="標楷體" w:hAnsi="標楷體"/>
                <w:color w:val="000000"/>
                <w:szCs w:val="24"/>
              </w:rPr>
              <w:t>1</w:t>
            </w:r>
            <w:r w:rsidRPr="003703B1">
              <w:rPr>
                <w:rFonts w:ascii="標楷體" w:eastAsia="標楷體" w:hAnsi="標楷體" w:hint="eastAsia"/>
                <w:color w:val="000000"/>
                <w:szCs w:val="24"/>
              </w:rPr>
              <w:t>案件向</w:t>
            </w:r>
            <w:r w:rsidRPr="003703B1">
              <w:rPr>
                <w:rFonts w:ascii="標楷體" w:eastAsia="標楷體" w:hAnsi="標楷體"/>
                <w:color w:val="000000"/>
                <w:szCs w:val="24"/>
              </w:rPr>
              <w:t>2</w:t>
            </w:r>
            <w:r w:rsidRPr="003703B1">
              <w:rPr>
                <w:rFonts w:ascii="標楷體" w:eastAsia="標楷體" w:hAnsi="標楷體" w:hint="eastAsia"/>
                <w:color w:val="000000"/>
                <w:szCs w:val="24"/>
              </w:rPr>
              <w:t>個以上機關提出補助申請者，應列明全部經費內容及各項補助項目及金額），如是，縱承辦人員係初次辦理該項業務，亦得依此逐項檢核，避免疏漏情事之發生</w:t>
            </w:r>
            <w:r w:rsidRPr="003703B1">
              <w:rPr>
                <w:rFonts w:ascii="標楷體" w:eastAsia="標楷體" w:hAnsi="標楷體" w:hint="eastAsia"/>
                <w:color w:val="FF0000"/>
                <w:szCs w:val="24"/>
              </w:rPr>
              <w:t>。</w:t>
            </w:r>
          </w:p>
        </w:tc>
      </w:tr>
      <w:tr w:rsidR="00463A31" w:rsidRPr="009353D5" w:rsidTr="00D812FF">
        <w:tc>
          <w:tcPr>
            <w:tcW w:w="720" w:type="dxa"/>
            <w:tcMar>
              <w:left w:w="108" w:type="dxa"/>
            </w:tcMar>
          </w:tcPr>
          <w:p w:rsidR="00463A31" w:rsidRPr="009353D5" w:rsidRDefault="00463A31" w:rsidP="00776747">
            <w:pPr>
              <w:jc w:val="center"/>
              <w:rPr>
                <w:rFonts w:ascii="Times New Roman" w:eastAsia="標楷體" w:hAnsi="Times New Roman" w:cs="Times New Roman"/>
                <w:szCs w:val="24"/>
              </w:rPr>
            </w:pPr>
            <w:r w:rsidRPr="009353D5">
              <w:rPr>
                <w:rFonts w:ascii="Times New Roman" w:eastAsia="標楷體" w:hAnsi="Times New Roman" w:cs="Times New Roman"/>
                <w:szCs w:val="24"/>
              </w:rPr>
              <w:t>5</w:t>
            </w:r>
          </w:p>
        </w:tc>
        <w:tc>
          <w:tcPr>
            <w:tcW w:w="1440" w:type="dxa"/>
            <w:tcMar>
              <w:left w:w="108" w:type="dxa"/>
            </w:tcMar>
          </w:tcPr>
          <w:p w:rsidR="00463A31" w:rsidRPr="009353D5" w:rsidRDefault="00463A31" w:rsidP="00776747">
            <w:pPr>
              <w:jc w:val="center"/>
              <w:rPr>
                <w:rFonts w:ascii="Times New Roman" w:eastAsia="標楷體" w:hAnsi="Times New Roman" w:cs="Times New Roman"/>
                <w:szCs w:val="24"/>
              </w:rPr>
            </w:pPr>
            <w:r w:rsidRPr="009353D5">
              <w:rPr>
                <w:rFonts w:ascii="Times New Roman" w:eastAsia="標楷體" w:hAnsi="Times New Roman" w:cs="Times New Roman" w:hint="eastAsia"/>
                <w:szCs w:val="24"/>
              </w:rPr>
              <w:t>參考法令</w:t>
            </w:r>
          </w:p>
        </w:tc>
        <w:tc>
          <w:tcPr>
            <w:tcW w:w="7200" w:type="dxa"/>
            <w:tcMar>
              <w:left w:w="108" w:type="dxa"/>
            </w:tcMar>
          </w:tcPr>
          <w:p w:rsidR="00463A31" w:rsidRDefault="00463A31" w:rsidP="00A97A15">
            <w:pPr>
              <w:numPr>
                <w:ilvl w:val="0"/>
                <w:numId w:val="44"/>
              </w:numPr>
              <w:jc w:val="both"/>
              <w:rPr>
                <w:rFonts w:ascii="標楷體" w:eastAsia="標楷體" w:hAnsi="標楷體"/>
                <w:bCs/>
                <w:color w:val="000000"/>
                <w:szCs w:val="24"/>
              </w:rPr>
            </w:pPr>
            <w:r w:rsidRPr="003703B1">
              <w:rPr>
                <w:rFonts w:ascii="標楷體" w:eastAsia="標楷體" w:hAnsi="標楷體" w:hint="eastAsia"/>
                <w:bCs/>
                <w:color w:val="000000"/>
                <w:szCs w:val="24"/>
              </w:rPr>
              <w:t>刑法第</w:t>
            </w:r>
            <w:r w:rsidRPr="003703B1">
              <w:rPr>
                <w:rFonts w:ascii="標楷體" w:eastAsia="標楷體" w:hAnsi="標楷體"/>
                <w:bCs/>
                <w:color w:val="000000"/>
                <w:szCs w:val="24"/>
              </w:rPr>
              <w:t>339</w:t>
            </w:r>
            <w:r w:rsidRPr="003703B1">
              <w:rPr>
                <w:rFonts w:ascii="標楷體" w:eastAsia="標楷體" w:hAnsi="標楷體" w:hint="eastAsia"/>
                <w:bCs/>
                <w:color w:val="000000"/>
                <w:szCs w:val="24"/>
              </w:rPr>
              <w:t>條</w:t>
            </w:r>
            <w:r w:rsidRPr="003703B1">
              <w:rPr>
                <w:rFonts w:ascii="標楷體" w:eastAsia="標楷體" w:hAnsi="標楷體" w:hint="eastAsia"/>
                <w:color w:val="000000"/>
                <w:szCs w:val="24"/>
              </w:rPr>
              <w:t>詐欺取財罪</w:t>
            </w:r>
            <w:r w:rsidRPr="003703B1">
              <w:rPr>
                <w:rFonts w:ascii="標楷體" w:eastAsia="標楷體" w:hAnsi="標楷體" w:hint="eastAsia"/>
                <w:bCs/>
                <w:color w:val="000000"/>
                <w:szCs w:val="24"/>
              </w:rPr>
              <w:t>。</w:t>
            </w:r>
          </w:p>
          <w:p w:rsidR="00463A31" w:rsidRPr="003703B1" w:rsidRDefault="00463A31" w:rsidP="00A97A15">
            <w:pPr>
              <w:numPr>
                <w:ilvl w:val="0"/>
                <w:numId w:val="44"/>
              </w:numPr>
              <w:jc w:val="both"/>
              <w:rPr>
                <w:rFonts w:ascii="標楷體" w:eastAsia="標楷體" w:hAnsi="標楷體"/>
                <w:bCs/>
                <w:color w:val="000000"/>
                <w:szCs w:val="24"/>
              </w:rPr>
            </w:pPr>
            <w:r w:rsidRPr="003703B1">
              <w:rPr>
                <w:rFonts w:ascii="標楷體" w:eastAsia="標楷體" w:hAnsi="標楷體" w:hint="eastAsia"/>
                <w:bCs/>
                <w:color w:val="000000"/>
                <w:szCs w:val="24"/>
              </w:rPr>
              <w:t>刑法第</w:t>
            </w:r>
            <w:r w:rsidRPr="003703B1">
              <w:rPr>
                <w:rFonts w:ascii="標楷體" w:eastAsia="標楷體" w:hAnsi="標楷體"/>
                <w:bCs/>
                <w:color w:val="000000"/>
                <w:szCs w:val="24"/>
              </w:rPr>
              <w:t>210</w:t>
            </w:r>
            <w:r w:rsidRPr="003703B1">
              <w:rPr>
                <w:rFonts w:ascii="標楷體" w:eastAsia="標楷體" w:hAnsi="標楷體" w:hint="eastAsia"/>
                <w:bCs/>
                <w:color w:val="000000"/>
                <w:szCs w:val="24"/>
              </w:rPr>
              <w:t>條</w:t>
            </w:r>
            <w:r w:rsidRPr="003703B1">
              <w:rPr>
                <w:rFonts w:ascii="標楷體" w:eastAsia="標楷體" w:hAnsi="標楷體" w:hint="eastAsia"/>
                <w:color w:val="000000"/>
                <w:szCs w:val="24"/>
              </w:rPr>
              <w:t>偽造文書罪。</w:t>
            </w:r>
          </w:p>
          <w:p w:rsidR="00463A31" w:rsidRPr="003703B1" w:rsidRDefault="00463A31" w:rsidP="00D812FF">
            <w:pPr>
              <w:pStyle w:val="ListParagraph"/>
              <w:ind w:left="252" w:hangingChars="105" w:hanging="252"/>
              <w:jc w:val="both"/>
              <w:rPr>
                <w:rFonts w:ascii="標楷體" w:eastAsia="標楷體" w:hAnsi="標楷體" w:cs="新細明體"/>
                <w:szCs w:val="24"/>
              </w:rPr>
            </w:pPr>
          </w:p>
        </w:tc>
      </w:tr>
    </w:tbl>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9D49FD">
      <w:pPr>
        <w:adjustRightInd w:val="0"/>
        <w:snapToGrid w:val="0"/>
        <w:spacing w:line="520" w:lineRule="exact"/>
        <w:jc w:val="center"/>
        <w:rPr>
          <w:rFonts w:ascii="標楷體" w:eastAsia="標楷體" w:hAnsi="標楷體"/>
          <w:b/>
          <w:sz w:val="32"/>
          <w:szCs w:val="32"/>
        </w:rPr>
      </w:pPr>
    </w:p>
    <w:p w:rsidR="00463A31" w:rsidRPr="004113AC" w:rsidRDefault="00463A31" w:rsidP="009D49FD">
      <w:pPr>
        <w:adjustRightInd w:val="0"/>
        <w:snapToGrid w:val="0"/>
        <w:spacing w:line="520" w:lineRule="exact"/>
        <w:jc w:val="center"/>
        <w:rPr>
          <w:rFonts w:ascii="標楷體" w:eastAsia="標楷體" w:hAnsi="標楷體"/>
          <w:b/>
          <w:sz w:val="32"/>
          <w:szCs w:val="32"/>
        </w:rPr>
      </w:pPr>
      <w:r w:rsidRPr="004113AC">
        <w:rPr>
          <w:rFonts w:ascii="標楷體" w:eastAsia="標楷體" w:hAnsi="標楷體"/>
          <w:b/>
          <w:sz w:val="32"/>
          <w:szCs w:val="32"/>
        </w:rPr>
        <w:t>108</w:t>
      </w:r>
      <w:r w:rsidRPr="004113AC">
        <w:rPr>
          <w:rFonts w:ascii="標楷體" w:eastAsia="標楷體" w:hAnsi="標楷體" w:hint="eastAsia"/>
          <w:b/>
          <w:sz w:val="32"/>
          <w:szCs w:val="32"/>
        </w:rPr>
        <w:t>年雲林縣政府辦理補助民間團體案件</w:t>
      </w:r>
    </w:p>
    <w:p w:rsidR="00463A31" w:rsidRPr="00CC76AD" w:rsidRDefault="00463A31" w:rsidP="009D49FD">
      <w:pPr>
        <w:tabs>
          <w:tab w:val="left" w:pos="567"/>
        </w:tabs>
        <w:jc w:val="center"/>
        <w:rPr>
          <w:rFonts w:ascii="標楷體" w:eastAsia="標楷體" w:hAnsi="標楷體"/>
          <w:b/>
          <w:sz w:val="32"/>
          <w:szCs w:val="32"/>
        </w:rPr>
      </w:pPr>
      <w:r w:rsidRPr="004113AC">
        <w:rPr>
          <w:rFonts w:ascii="標楷體" w:eastAsia="標楷體" w:hAnsi="標楷體" w:hint="eastAsia"/>
          <w:b/>
          <w:sz w:val="32"/>
          <w:szCs w:val="32"/>
        </w:rPr>
        <w:t>廉政防貪指引</w:t>
      </w:r>
    </w:p>
    <w:p w:rsidR="00463A31" w:rsidRPr="00CC76AD" w:rsidRDefault="00463A31" w:rsidP="009D49FD">
      <w:pPr>
        <w:tabs>
          <w:tab w:val="left" w:pos="567"/>
        </w:tabs>
        <w:rPr>
          <w:rFonts w:ascii="標楷體" w:eastAsia="標楷體" w:hAnsi="標楷體"/>
          <w:sz w:val="28"/>
          <w:szCs w:val="28"/>
        </w:rPr>
      </w:pPr>
      <w:r w:rsidRPr="00CC76AD">
        <w:rPr>
          <w:rFonts w:ascii="標楷體" w:eastAsia="標楷體" w:hAnsi="標楷體" w:hint="eastAsia"/>
          <w:b/>
          <w:sz w:val="28"/>
          <w:szCs w:val="28"/>
        </w:rPr>
        <w:t>（</w:t>
      </w:r>
      <w:r>
        <w:rPr>
          <w:rFonts w:ascii="標楷體" w:eastAsia="標楷體" w:hAnsi="標楷體" w:hint="eastAsia"/>
          <w:b/>
          <w:sz w:val="28"/>
          <w:szCs w:val="28"/>
        </w:rPr>
        <w:t>類型四</w:t>
      </w:r>
      <w:r w:rsidRPr="00CC76AD">
        <w:rPr>
          <w:rFonts w:ascii="標楷體" w:eastAsia="標楷體" w:hAnsi="標楷體" w:hint="eastAsia"/>
          <w:b/>
          <w:sz w:val="28"/>
          <w:szCs w:val="28"/>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1419"/>
        <w:gridCol w:w="6873"/>
      </w:tblGrid>
      <w:tr w:rsidR="00463A31" w:rsidRPr="00C27492" w:rsidTr="00FC331D">
        <w:tc>
          <w:tcPr>
            <w:tcW w:w="816" w:type="dxa"/>
            <w:shd w:val="clear" w:color="auto" w:fill="EEECE1"/>
            <w:tcMar>
              <w:left w:w="108" w:type="dxa"/>
            </w:tcMar>
          </w:tcPr>
          <w:p w:rsidR="00463A31" w:rsidRPr="00C27492" w:rsidRDefault="00463A31" w:rsidP="00776747">
            <w:pPr>
              <w:jc w:val="center"/>
              <w:rPr>
                <w:rFonts w:ascii="Times New Roman" w:eastAsia="標楷體" w:hAnsi="Times New Roman" w:cs="Times New Roman"/>
                <w:b/>
                <w:szCs w:val="24"/>
              </w:rPr>
            </w:pPr>
            <w:r w:rsidRPr="00C27492">
              <w:rPr>
                <w:rFonts w:ascii="Times New Roman" w:eastAsia="標楷體" w:hAnsi="Times New Roman" w:cs="Times New Roman" w:hint="eastAsia"/>
                <w:b/>
                <w:szCs w:val="24"/>
              </w:rPr>
              <w:t>項次</w:t>
            </w:r>
          </w:p>
        </w:tc>
        <w:tc>
          <w:tcPr>
            <w:tcW w:w="1419" w:type="dxa"/>
            <w:shd w:val="clear" w:color="auto" w:fill="EEECE1"/>
            <w:tcMar>
              <w:left w:w="108" w:type="dxa"/>
            </w:tcMar>
          </w:tcPr>
          <w:p w:rsidR="00463A31" w:rsidRPr="00C27492" w:rsidRDefault="00463A31" w:rsidP="00776747">
            <w:pPr>
              <w:jc w:val="center"/>
              <w:rPr>
                <w:rFonts w:ascii="Times New Roman" w:eastAsia="標楷體" w:hAnsi="Times New Roman" w:cs="Times New Roman"/>
                <w:b/>
                <w:szCs w:val="24"/>
              </w:rPr>
            </w:pPr>
            <w:r w:rsidRPr="00C27492">
              <w:rPr>
                <w:rFonts w:ascii="Times New Roman" w:eastAsia="標楷體" w:hAnsi="Times New Roman" w:cs="Times New Roman" w:hint="eastAsia"/>
                <w:b/>
                <w:szCs w:val="24"/>
              </w:rPr>
              <w:t>標題</w:t>
            </w:r>
          </w:p>
        </w:tc>
        <w:tc>
          <w:tcPr>
            <w:tcW w:w="6873" w:type="dxa"/>
            <w:shd w:val="clear" w:color="auto" w:fill="EEECE1"/>
            <w:tcMar>
              <w:left w:w="108" w:type="dxa"/>
            </w:tcMar>
          </w:tcPr>
          <w:p w:rsidR="00463A31" w:rsidRPr="00C27492" w:rsidRDefault="00463A31" w:rsidP="00776747">
            <w:pPr>
              <w:jc w:val="center"/>
              <w:rPr>
                <w:rFonts w:ascii="Times New Roman" w:eastAsia="標楷體" w:hAnsi="Times New Roman" w:cs="Times New Roman"/>
                <w:b/>
                <w:szCs w:val="24"/>
              </w:rPr>
            </w:pPr>
            <w:r w:rsidRPr="00C27492">
              <w:rPr>
                <w:rFonts w:ascii="Times New Roman" w:eastAsia="標楷體" w:hAnsi="Times New Roman" w:cs="Times New Roman" w:hint="eastAsia"/>
                <w:b/>
                <w:szCs w:val="24"/>
              </w:rPr>
              <w:t>說</w:t>
            </w:r>
            <w:r w:rsidRPr="00C27492">
              <w:rPr>
                <w:rFonts w:ascii="Times New Roman" w:eastAsia="標楷體" w:hAnsi="Times New Roman" w:cs="Times New Roman"/>
                <w:b/>
                <w:szCs w:val="24"/>
              </w:rPr>
              <w:t xml:space="preserve">            </w:t>
            </w:r>
            <w:r w:rsidRPr="00C27492">
              <w:rPr>
                <w:rFonts w:ascii="Times New Roman" w:eastAsia="標楷體" w:hAnsi="Times New Roman" w:cs="Times New Roman" w:hint="eastAsia"/>
                <w:b/>
                <w:szCs w:val="24"/>
              </w:rPr>
              <w:t>明</w:t>
            </w:r>
          </w:p>
        </w:tc>
      </w:tr>
      <w:tr w:rsidR="00463A31" w:rsidRPr="00C27492" w:rsidTr="00FC331D">
        <w:tc>
          <w:tcPr>
            <w:tcW w:w="816" w:type="dxa"/>
            <w:tcMar>
              <w:left w:w="108" w:type="dxa"/>
            </w:tcMar>
          </w:tcPr>
          <w:p w:rsidR="00463A31" w:rsidRPr="00C27492" w:rsidRDefault="00463A31" w:rsidP="00776747">
            <w:pPr>
              <w:jc w:val="center"/>
              <w:rPr>
                <w:rFonts w:ascii="Times New Roman" w:eastAsia="標楷體" w:hAnsi="Times New Roman" w:cs="Times New Roman"/>
                <w:szCs w:val="24"/>
              </w:rPr>
            </w:pPr>
            <w:r w:rsidRPr="00C27492">
              <w:rPr>
                <w:rFonts w:ascii="Times New Roman" w:eastAsia="標楷體" w:hAnsi="Times New Roman" w:cs="Times New Roman"/>
                <w:szCs w:val="24"/>
              </w:rPr>
              <w:t>1</w:t>
            </w:r>
          </w:p>
        </w:tc>
        <w:tc>
          <w:tcPr>
            <w:tcW w:w="1419" w:type="dxa"/>
            <w:tcMar>
              <w:left w:w="108" w:type="dxa"/>
            </w:tcMar>
          </w:tcPr>
          <w:p w:rsidR="00463A31" w:rsidRPr="00C27492" w:rsidRDefault="00463A31" w:rsidP="00776747">
            <w:pPr>
              <w:jc w:val="center"/>
              <w:rPr>
                <w:rFonts w:ascii="Times New Roman" w:eastAsia="標楷體" w:hAnsi="Times New Roman" w:cs="Times New Roman"/>
                <w:szCs w:val="24"/>
              </w:rPr>
            </w:pPr>
            <w:r w:rsidRPr="00C27492">
              <w:rPr>
                <w:rFonts w:ascii="Times New Roman" w:eastAsia="標楷體" w:hAnsi="Times New Roman" w:cs="Times New Roman" w:hint="eastAsia"/>
                <w:szCs w:val="24"/>
              </w:rPr>
              <w:t>類型</w:t>
            </w:r>
          </w:p>
        </w:tc>
        <w:tc>
          <w:tcPr>
            <w:tcW w:w="6873" w:type="dxa"/>
            <w:tcMar>
              <w:left w:w="108" w:type="dxa"/>
            </w:tcMar>
          </w:tcPr>
          <w:p w:rsidR="00463A31" w:rsidRPr="00C27492" w:rsidRDefault="00463A31" w:rsidP="00776747">
            <w:pPr>
              <w:jc w:val="both"/>
              <w:rPr>
                <w:rFonts w:ascii="Times New Roman" w:eastAsia="標楷體" w:hAnsi="Times New Roman" w:cs="Times New Roman"/>
                <w:szCs w:val="24"/>
              </w:rPr>
            </w:pPr>
            <w:r>
              <w:rPr>
                <w:rFonts w:ascii="Times New Roman" w:eastAsia="標楷體" w:hAnsi="Times New Roman" w:cs="Times New Roman" w:hint="eastAsia"/>
                <w:szCs w:val="24"/>
              </w:rPr>
              <w:t>以</w:t>
            </w:r>
            <w:r w:rsidRPr="00463848">
              <w:rPr>
                <w:rFonts w:ascii="Times New Roman" w:eastAsia="標楷體" w:hAnsi="Times New Roman" w:cs="Times New Roman" w:hint="eastAsia"/>
                <w:szCs w:val="24"/>
              </w:rPr>
              <w:t>不實</w:t>
            </w:r>
            <w:r>
              <w:rPr>
                <w:rFonts w:ascii="Times New Roman" w:eastAsia="標楷體" w:hAnsi="Times New Roman" w:cs="Times New Roman" w:hint="eastAsia"/>
                <w:szCs w:val="24"/>
              </w:rPr>
              <w:t>設立之民間團體及不實憑證</w:t>
            </w:r>
            <w:r w:rsidRPr="00463848">
              <w:rPr>
                <w:rFonts w:ascii="Times New Roman" w:eastAsia="標楷體" w:hAnsi="Times New Roman" w:cs="Times New Roman" w:hint="eastAsia"/>
                <w:szCs w:val="24"/>
              </w:rPr>
              <w:t>請領經費補助，涉犯偽造文書、詐欺</w:t>
            </w:r>
            <w:r>
              <w:rPr>
                <w:rFonts w:ascii="Times New Roman" w:eastAsia="標楷體" w:hAnsi="Times New Roman" w:cs="Times New Roman" w:hint="eastAsia"/>
                <w:szCs w:val="24"/>
              </w:rPr>
              <w:t>、圖利罪嫌</w:t>
            </w:r>
          </w:p>
        </w:tc>
      </w:tr>
      <w:tr w:rsidR="00463A31" w:rsidRPr="00C27492" w:rsidTr="00FC331D">
        <w:tc>
          <w:tcPr>
            <w:tcW w:w="816" w:type="dxa"/>
            <w:tcMar>
              <w:left w:w="108" w:type="dxa"/>
            </w:tcMar>
          </w:tcPr>
          <w:p w:rsidR="00463A31" w:rsidRPr="00C27492" w:rsidRDefault="00463A31" w:rsidP="00776747">
            <w:pPr>
              <w:jc w:val="center"/>
              <w:rPr>
                <w:rFonts w:ascii="Times New Roman" w:eastAsia="標楷體" w:hAnsi="Times New Roman" w:cs="Times New Roman"/>
                <w:szCs w:val="24"/>
              </w:rPr>
            </w:pPr>
            <w:r w:rsidRPr="00C27492">
              <w:rPr>
                <w:rFonts w:ascii="Times New Roman" w:eastAsia="標楷體" w:hAnsi="Times New Roman" w:cs="Times New Roman"/>
                <w:szCs w:val="24"/>
              </w:rPr>
              <w:t>2</w:t>
            </w:r>
          </w:p>
        </w:tc>
        <w:tc>
          <w:tcPr>
            <w:tcW w:w="1419" w:type="dxa"/>
            <w:tcMar>
              <w:left w:w="108" w:type="dxa"/>
            </w:tcMar>
          </w:tcPr>
          <w:p w:rsidR="00463A31" w:rsidRPr="00C27492" w:rsidRDefault="00463A31" w:rsidP="00776747">
            <w:pPr>
              <w:jc w:val="center"/>
              <w:rPr>
                <w:rFonts w:ascii="Times New Roman" w:eastAsia="標楷體" w:hAnsi="Times New Roman" w:cs="Times New Roman"/>
                <w:szCs w:val="24"/>
              </w:rPr>
            </w:pPr>
            <w:r w:rsidRPr="00C27492">
              <w:rPr>
                <w:rFonts w:ascii="Times New Roman" w:eastAsia="標楷體" w:hAnsi="Times New Roman" w:cs="Times New Roman" w:hint="eastAsia"/>
                <w:szCs w:val="24"/>
              </w:rPr>
              <w:t>案情概述</w:t>
            </w:r>
          </w:p>
        </w:tc>
        <w:tc>
          <w:tcPr>
            <w:tcW w:w="6873" w:type="dxa"/>
            <w:tcMar>
              <w:left w:w="108" w:type="dxa"/>
            </w:tcMar>
          </w:tcPr>
          <w:p w:rsidR="00463A31" w:rsidRDefault="00463A31" w:rsidP="00776747">
            <w:pPr>
              <w:jc w:val="both"/>
              <w:rPr>
                <w:rFonts w:ascii="Times New Roman" w:eastAsia="標楷體" w:hAnsi="Times New Roman" w:cs="Times New Roman"/>
                <w:szCs w:val="24"/>
              </w:rPr>
            </w:pPr>
            <w:r>
              <w:rPr>
                <w:rFonts w:ascii="Times New Roman" w:eastAsia="標楷體" w:hAnsi="Times New Roman" w:cs="Times New Roman" w:hint="eastAsia"/>
                <w:szCs w:val="24"/>
              </w:rPr>
              <w:t>林○○</w:t>
            </w:r>
            <w:r w:rsidRPr="007747C2">
              <w:rPr>
                <w:rFonts w:ascii="Times New Roman" w:eastAsia="標楷體" w:hAnsi="Times New Roman" w:cs="Times New Roman" w:hint="eastAsia"/>
                <w:szCs w:val="24"/>
              </w:rPr>
              <w:t>曾任</w:t>
            </w:r>
            <w:r>
              <w:rPr>
                <w:rFonts w:ascii="Times New Roman" w:eastAsia="標楷體" w:hAnsi="Times New Roman" w:cs="Times New Roman"/>
                <w:szCs w:val="24"/>
              </w:rPr>
              <w:t>00</w:t>
            </w:r>
            <w:r w:rsidRPr="007747C2">
              <w:rPr>
                <w:rFonts w:ascii="Times New Roman" w:eastAsia="標楷體" w:hAnsi="Times New Roman" w:cs="Times New Roman" w:hint="eastAsia"/>
                <w:szCs w:val="24"/>
              </w:rPr>
              <w:t>縣議員，</w:t>
            </w:r>
            <w:r>
              <w:rPr>
                <w:rFonts w:ascii="Times New Roman" w:eastAsia="標楷體" w:hAnsi="Times New Roman" w:cs="Times New Roman" w:hint="eastAsia"/>
                <w:szCs w:val="24"/>
              </w:rPr>
              <w:t>藍ＸＸ</w:t>
            </w:r>
            <w:r w:rsidRPr="007747C2">
              <w:rPr>
                <w:rFonts w:ascii="Times New Roman" w:eastAsia="標楷體" w:hAnsi="Times New Roman" w:cs="Times New Roman" w:hint="eastAsia"/>
                <w:szCs w:val="24"/>
              </w:rPr>
              <w:t>則係</w:t>
            </w:r>
            <w:r>
              <w:rPr>
                <w:rFonts w:ascii="Times New Roman" w:eastAsia="標楷體" w:hAnsi="Times New Roman" w:cs="Times New Roman" w:hint="eastAsia"/>
                <w:szCs w:val="24"/>
              </w:rPr>
              <w:t>林○○</w:t>
            </w:r>
            <w:r w:rsidRPr="007747C2">
              <w:rPr>
                <w:rFonts w:ascii="Times New Roman" w:eastAsia="標楷體" w:hAnsi="Times New Roman" w:cs="Times New Roman" w:hint="eastAsia"/>
                <w:szCs w:val="24"/>
              </w:rPr>
              <w:t>之配偶，任職於</w:t>
            </w:r>
            <w:r>
              <w:rPr>
                <w:rFonts w:ascii="Times New Roman" w:eastAsia="標楷體" w:hAnsi="Times New Roman" w:cs="Times New Roman" w:hint="eastAsia"/>
                <w:szCs w:val="24"/>
              </w:rPr>
              <w:t>○○</w:t>
            </w:r>
            <w:r w:rsidRPr="007747C2">
              <w:rPr>
                <w:rFonts w:ascii="Times New Roman" w:eastAsia="標楷體" w:hAnsi="Times New Roman" w:cs="Times New Roman" w:hint="eastAsia"/>
                <w:szCs w:val="24"/>
              </w:rPr>
              <w:t>人壽保險股份有限公司（下稱</w:t>
            </w:r>
            <w:r>
              <w:rPr>
                <w:rFonts w:ascii="Times New Roman" w:eastAsia="標楷體" w:hAnsi="Times New Roman" w:cs="Times New Roman" w:hint="eastAsia"/>
                <w:szCs w:val="24"/>
              </w:rPr>
              <w:t>○</w:t>
            </w:r>
            <w:r>
              <w:rPr>
                <w:rFonts w:ascii="新細明體" w:hAnsi="新細明體" w:cs="新細明體" w:hint="eastAsia"/>
                <w:szCs w:val="24"/>
              </w:rPr>
              <w:t>○</w:t>
            </w:r>
            <w:r w:rsidRPr="007747C2">
              <w:rPr>
                <w:rFonts w:ascii="Times New Roman" w:eastAsia="標楷體" w:hAnsi="Times New Roman" w:cs="Times New Roman" w:hint="eastAsia"/>
                <w:szCs w:val="24"/>
              </w:rPr>
              <w:t>人壽）分公司，且</w:t>
            </w:r>
            <w:r>
              <w:rPr>
                <w:rFonts w:ascii="Times New Roman" w:eastAsia="標楷體" w:hAnsi="Times New Roman" w:cs="Times New Roman" w:hint="eastAsia"/>
                <w:szCs w:val="24"/>
              </w:rPr>
              <w:t>藍ＸＸ</w:t>
            </w:r>
            <w:r w:rsidRPr="007747C2">
              <w:rPr>
                <w:rFonts w:ascii="Times New Roman" w:eastAsia="標楷體" w:hAnsi="Times New Roman" w:cs="Times New Roman" w:hint="eastAsia"/>
                <w:szCs w:val="24"/>
              </w:rPr>
              <w:t>為</w:t>
            </w:r>
            <w:r>
              <w:rPr>
                <w:rFonts w:ascii="Times New Roman" w:eastAsia="標楷體" w:hAnsi="Times New Roman" w:cs="Times New Roman"/>
                <w:szCs w:val="24"/>
              </w:rPr>
              <w:t>A</w:t>
            </w:r>
            <w:r w:rsidRPr="007747C2">
              <w:rPr>
                <w:rFonts w:ascii="Times New Roman" w:eastAsia="標楷體" w:hAnsi="Times New Roman" w:cs="Times New Roman" w:hint="eastAsia"/>
                <w:szCs w:val="24"/>
              </w:rPr>
              <w:t>協會、</w:t>
            </w:r>
            <w:r>
              <w:rPr>
                <w:rFonts w:ascii="Times New Roman" w:eastAsia="標楷體" w:hAnsi="Times New Roman" w:cs="Times New Roman"/>
                <w:szCs w:val="24"/>
              </w:rPr>
              <w:t>B</w:t>
            </w:r>
            <w:r w:rsidRPr="007747C2">
              <w:rPr>
                <w:rFonts w:ascii="Times New Roman" w:eastAsia="標楷體" w:hAnsi="Times New Roman" w:cs="Times New Roman" w:hint="eastAsia"/>
                <w:szCs w:val="24"/>
              </w:rPr>
              <w:t>協會、</w:t>
            </w:r>
            <w:r>
              <w:rPr>
                <w:rFonts w:ascii="Times New Roman" w:eastAsia="標楷體" w:hAnsi="Times New Roman" w:cs="Times New Roman"/>
                <w:szCs w:val="24"/>
              </w:rPr>
              <w:t>C</w:t>
            </w:r>
            <w:r>
              <w:rPr>
                <w:rFonts w:ascii="Times New Roman" w:eastAsia="標楷體" w:hAnsi="Times New Roman" w:cs="Times New Roman" w:hint="eastAsia"/>
                <w:szCs w:val="24"/>
              </w:rPr>
              <w:t>協會</w:t>
            </w:r>
            <w:r w:rsidRPr="007747C2">
              <w:rPr>
                <w:rFonts w:ascii="Times New Roman" w:eastAsia="標楷體" w:hAnsi="Times New Roman" w:cs="Times New Roman" w:hint="eastAsia"/>
                <w:szCs w:val="24"/>
              </w:rPr>
              <w:t>、</w:t>
            </w:r>
            <w:r>
              <w:rPr>
                <w:rFonts w:ascii="Times New Roman" w:eastAsia="標楷體" w:hAnsi="Times New Roman" w:cs="Times New Roman"/>
                <w:szCs w:val="24"/>
              </w:rPr>
              <w:t>D</w:t>
            </w:r>
            <w:r w:rsidRPr="007747C2">
              <w:rPr>
                <w:rFonts w:ascii="Times New Roman" w:eastAsia="標楷體" w:hAnsi="Times New Roman" w:cs="Times New Roman" w:hint="eastAsia"/>
                <w:szCs w:val="24"/>
              </w:rPr>
              <w:t>協會、</w:t>
            </w:r>
            <w:r>
              <w:rPr>
                <w:rFonts w:ascii="Times New Roman" w:eastAsia="標楷體" w:hAnsi="Times New Roman" w:cs="Times New Roman"/>
                <w:szCs w:val="24"/>
              </w:rPr>
              <w:t>E</w:t>
            </w:r>
            <w:r w:rsidRPr="007747C2">
              <w:rPr>
                <w:rFonts w:ascii="Times New Roman" w:eastAsia="標楷體" w:hAnsi="Times New Roman" w:cs="Times New Roman" w:hint="eastAsia"/>
                <w:szCs w:val="24"/>
              </w:rPr>
              <w:t>協會之實際掌控者</w:t>
            </w:r>
            <w:r>
              <w:rPr>
                <w:rFonts w:ascii="Times New Roman" w:eastAsia="標楷體" w:hAnsi="Times New Roman" w:cs="Times New Roman" w:hint="eastAsia"/>
                <w:szCs w:val="24"/>
              </w:rPr>
              <w:t>。林○○</w:t>
            </w:r>
            <w:r w:rsidRPr="007747C2">
              <w:rPr>
                <w:rFonts w:ascii="Times New Roman" w:eastAsia="標楷體" w:hAnsi="Times New Roman" w:cs="Times New Roman" w:hint="eastAsia"/>
                <w:szCs w:val="24"/>
              </w:rPr>
              <w:t>於擔任議員期間</w:t>
            </w:r>
            <w:r>
              <w:rPr>
                <w:rFonts w:ascii="Times New Roman" w:eastAsia="標楷體" w:hAnsi="Times New Roman" w:cs="Times New Roman" w:hint="eastAsia"/>
                <w:szCs w:val="24"/>
              </w:rPr>
              <w:t>，</w:t>
            </w:r>
            <w:r w:rsidRPr="007747C2">
              <w:rPr>
                <w:rFonts w:ascii="Times New Roman" w:eastAsia="標楷體" w:hAnsi="Times New Roman" w:cs="Times New Roman" w:hint="eastAsia"/>
                <w:szCs w:val="24"/>
              </w:rPr>
              <w:t>有向</w:t>
            </w:r>
            <w:r>
              <w:rPr>
                <w:rFonts w:ascii="Times New Roman" w:eastAsia="標楷體" w:hAnsi="Times New Roman" w:cs="Times New Roman"/>
                <w:szCs w:val="24"/>
              </w:rPr>
              <w:t>00</w:t>
            </w:r>
            <w:r w:rsidRPr="007747C2">
              <w:rPr>
                <w:rFonts w:ascii="Times New Roman" w:eastAsia="標楷體" w:hAnsi="Times New Roman" w:cs="Times New Roman" w:hint="eastAsia"/>
                <w:szCs w:val="24"/>
              </w:rPr>
              <w:t>縣政府建議補助地方人民團體之機會。</w:t>
            </w:r>
            <w:r>
              <w:rPr>
                <w:rFonts w:ascii="Times New Roman" w:eastAsia="標楷體" w:hAnsi="Times New Roman" w:cs="Times New Roman" w:hint="eastAsia"/>
                <w:szCs w:val="24"/>
              </w:rPr>
              <w:t>藍ＸＸ即</w:t>
            </w:r>
            <w:r w:rsidRPr="00EF29C7">
              <w:rPr>
                <w:rFonts w:ascii="Times New Roman" w:eastAsia="標楷體" w:hAnsi="Times New Roman" w:cs="Times New Roman" w:hint="eastAsia"/>
                <w:szCs w:val="24"/>
              </w:rPr>
              <w:t>利用</w:t>
            </w:r>
            <w:r>
              <w:rPr>
                <w:rFonts w:ascii="Times New Roman" w:eastAsia="標楷體" w:hAnsi="Times New Roman" w:cs="Times New Roman" w:hint="eastAsia"/>
                <w:szCs w:val="24"/>
              </w:rPr>
              <w:t>林○○</w:t>
            </w:r>
            <w:r w:rsidRPr="00EF29C7">
              <w:rPr>
                <w:rFonts w:ascii="Times New Roman" w:eastAsia="標楷體" w:hAnsi="Times New Roman" w:cs="Times New Roman" w:hint="eastAsia"/>
                <w:szCs w:val="24"/>
              </w:rPr>
              <w:t>身為縣議員之身分而有上述補助款建議權之機會，</w:t>
            </w:r>
            <w:r w:rsidRPr="00424A05">
              <w:rPr>
                <w:rFonts w:ascii="Times New Roman" w:eastAsia="標楷體" w:hAnsi="Times New Roman" w:cs="Times New Roman" w:hint="eastAsia"/>
                <w:szCs w:val="24"/>
              </w:rPr>
              <w:t>明知該</w:t>
            </w:r>
            <w:r w:rsidRPr="00424A05">
              <w:rPr>
                <w:rFonts w:ascii="Times New Roman" w:eastAsia="標楷體" w:hAnsi="Times New Roman" w:cs="Times New Roman"/>
                <w:szCs w:val="24"/>
              </w:rPr>
              <w:t>5</w:t>
            </w:r>
            <w:r w:rsidRPr="00424A05">
              <w:rPr>
                <w:rFonts w:ascii="Times New Roman" w:eastAsia="標楷體" w:hAnsi="Times New Roman" w:cs="Times New Roman" w:hint="eastAsia"/>
                <w:szCs w:val="24"/>
              </w:rPr>
              <w:t>個協會均無實際運作，無定期召開會員大會、改選理、監事程序</w:t>
            </w:r>
            <w:r>
              <w:rPr>
                <w:rFonts w:ascii="Times New Roman" w:eastAsia="標楷體" w:hAnsi="Times New Roman" w:cs="Times New Roman" w:hint="eastAsia"/>
                <w:szCs w:val="24"/>
              </w:rPr>
              <w:t>，竟偽造該</w:t>
            </w:r>
            <w:r>
              <w:rPr>
                <w:rFonts w:ascii="Times New Roman" w:eastAsia="標楷體" w:hAnsi="Times New Roman" w:cs="Times New Roman"/>
                <w:szCs w:val="24"/>
              </w:rPr>
              <w:t>5</w:t>
            </w:r>
            <w:r>
              <w:rPr>
                <w:rFonts w:ascii="Times New Roman" w:eastAsia="標楷體" w:hAnsi="Times New Roman" w:cs="Times New Roman" w:hint="eastAsia"/>
                <w:szCs w:val="24"/>
              </w:rPr>
              <w:t>個協會之</w:t>
            </w:r>
            <w:r w:rsidRPr="00424A05">
              <w:rPr>
                <w:rFonts w:ascii="Times New Roman" w:eastAsia="標楷體" w:hAnsi="Times New Roman" w:cs="Times New Roman" w:hint="eastAsia"/>
                <w:szCs w:val="24"/>
              </w:rPr>
              <w:t>成立大會會議記錄</w:t>
            </w:r>
            <w:r>
              <w:rPr>
                <w:rFonts w:ascii="Times New Roman" w:eastAsia="標楷體" w:hAnsi="Times New Roman" w:cs="Times New Roman" w:hint="eastAsia"/>
                <w:szCs w:val="24"/>
              </w:rPr>
              <w:t>、</w:t>
            </w:r>
            <w:r w:rsidRPr="00424A05">
              <w:rPr>
                <w:rFonts w:ascii="Times New Roman" w:eastAsia="標楷體" w:hAnsi="Times New Roman" w:cs="Times New Roman" w:hint="eastAsia"/>
                <w:szCs w:val="24"/>
              </w:rPr>
              <w:t>理監事會會會議</w:t>
            </w:r>
            <w:r>
              <w:rPr>
                <w:rFonts w:ascii="Times New Roman" w:eastAsia="標楷體" w:hAnsi="Times New Roman" w:cs="Times New Roman" w:hint="eastAsia"/>
                <w:szCs w:val="24"/>
              </w:rPr>
              <w:t>記錄、組織章程、</w:t>
            </w:r>
            <w:r w:rsidRPr="00424A05">
              <w:rPr>
                <w:rFonts w:ascii="Times New Roman" w:eastAsia="標楷體" w:hAnsi="Times New Roman" w:cs="Times New Roman" w:hint="eastAsia"/>
                <w:szCs w:val="24"/>
              </w:rPr>
              <w:t>年度工作計畫</w:t>
            </w:r>
            <w:r>
              <w:rPr>
                <w:rFonts w:ascii="Times New Roman" w:eastAsia="標楷體" w:hAnsi="Times New Roman" w:cs="Times New Roman" w:hint="eastAsia"/>
                <w:szCs w:val="24"/>
              </w:rPr>
              <w:t>、</w:t>
            </w:r>
            <w:r w:rsidRPr="00424A05">
              <w:rPr>
                <w:rFonts w:ascii="Times New Roman" w:eastAsia="標楷體" w:hAnsi="Times New Roman" w:cs="Times New Roman" w:hint="eastAsia"/>
                <w:szCs w:val="24"/>
              </w:rPr>
              <w:t>收支預算書</w:t>
            </w:r>
            <w:r>
              <w:rPr>
                <w:rFonts w:ascii="Times New Roman" w:eastAsia="標楷體" w:hAnsi="Times New Roman" w:cs="Times New Roman" w:hint="eastAsia"/>
                <w:szCs w:val="24"/>
              </w:rPr>
              <w:t>、</w:t>
            </w:r>
            <w:r w:rsidRPr="00424A05">
              <w:rPr>
                <w:rFonts w:ascii="Times New Roman" w:eastAsia="標楷體" w:hAnsi="Times New Roman" w:cs="Times New Roman" w:hint="eastAsia"/>
                <w:szCs w:val="24"/>
              </w:rPr>
              <w:t>成立大會手冊</w:t>
            </w:r>
            <w:r>
              <w:rPr>
                <w:rFonts w:ascii="Times New Roman" w:eastAsia="標楷體" w:hAnsi="Times New Roman" w:cs="Times New Roman" w:hint="eastAsia"/>
                <w:szCs w:val="24"/>
              </w:rPr>
              <w:t>等資料，並偽蓋</w:t>
            </w:r>
            <w:r w:rsidRPr="00726863">
              <w:rPr>
                <w:rFonts w:ascii="Times New Roman" w:eastAsia="標楷體" w:hAnsi="Times New Roman" w:cs="Times New Roman" w:hint="eastAsia"/>
                <w:szCs w:val="24"/>
              </w:rPr>
              <w:t>周月雲</w:t>
            </w:r>
            <w:r>
              <w:rPr>
                <w:rFonts w:ascii="Times New Roman" w:eastAsia="標楷體" w:hAnsi="Times New Roman" w:cs="Times New Roman" w:hint="eastAsia"/>
                <w:szCs w:val="24"/>
              </w:rPr>
              <w:t>等人之印文，再持以向屏東縣政府申請成立上開</w:t>
            </w:r>
            <w:r>
              <w:rPr>
                <w:rFonts w:ascii="Times New Roman" w:eastAsia="標楷體" w:hAnsi="Times New Roman" w:cs="Times New Roman"/>
                <w:szCs w:val="24"/>
              </w:rPr>
              <w:t>5</w:t>
            </w:r>
            <w:r>
              <w:rPr>
                <w:rFonts w:ascii="Times New Roman" w:eastAsia="標楷體" w:hAnsi="Times New Roman" w:cs="Times New Roman" w:hint="eastAsia"/>
                <w:szCs w:val="24"/>
              </w:rPr>
              <w:t>個協會，致</w:t>
            </w:r>
            <w:r w:rsidRPr="00424A05">
              <w:rPr>
                <w:rFonts w:ascii="Times New Roman" w:eastAsia="標楷體" w:hAnsi="Times New Roman" w:cs="Times New Roman" w:hint="eastAsia"/>
                <w:szCs w:val="24"/>
              </w:rPr>
              <w:t>縣政府誤信為真</w:t>
            </w:r>
            <w:r>
              <w:rPr>
                <w:rFonts w:ascii="Times New Roman" w:eastAsia="標楷體" w:hAnsi="Times New Roman" w:cs="Times New Roman" w:hint="eastAsia"/>
                <w:szCs w:val="24"/>
              </w:rPr>
              <w:t>而核准。</w:t>
            </w:r>
          </w:p>
          <w:p w:rsidR="00463A31" w:rsidRPr="00C27492" w:rsidRDefault="00463A31" w:rsidP="00776747">
            <w:pPr>
              <w:jc w:val="both"/>
              <w:rPr>
                <w:rFonts w:ascii="Times New Roman" w:eastAsia="標楷體" w:hAnsi="Times New Roman" w:cs="Times New Roman"/>
                <w:szCs w:val="24"/>
              </w:rPr>
            </w:pPr>
            <w:r>
              <w:rPr>
                <w:rFonts w:ascii="Times New Roman" w:eastAsia="標楷體" w:hAnsi="Times New Roman" w:cs="Times New Roman" w:hint="eastAsia"/>
                <w:szCs w:val="24"/>
              </w:rPr>
              <w:t>藍ＸＸ</w:t>
            </w:r>
            <w:r w:rsidRPr="00424A05">
              <w:rPr>
                <w:rFonts w:ascii="Times New Roman" w:eastAsia="標楷體" w:hAnsi="Times New Roman" w:cs="Times New Roman" w:hint="eastAsia"/>
                <w:szCs w:val="24"/>
              </w:rPr>
              <w:t>偽造</w:t>
            </w:r>
            <w:r>
              <w:rPr>
                <w:rFonts w:ascii="Times New Roman" w:eastAsia="標楷體" w:hAnsi="Times New Roman" w:cs="Times New Roman" w:hint="eastAsia"/>
                <w:szCs w:val="24"/>
              </w:rPr>
              <w:t>、</w:t>
            </w:r>
            <w:r w:rsidRPr="00424A05">
              <w:rPr>
                <w:rFonts w:ascii="Times New Roman" w:eastAsia="標楷體" w:hAnsi="Times New Roman" w:cs="Times New Roman" w:hint="eastAsia"/>
                <w:szCs w:val="24"/>
              </w:rPr>
              <w:t>持</w:t>
            </w:r>
            <w:r>
              <w:rPr>
                <w:rFonts w:ascii="Times New Roman" w:eastAsia="標楷體" w:hAnsi="Times New Roman" w:cs="Times New Roman" w:hint="eastAsia"/>
                <w:szCs w:val="24"/>
              </w:rPr>
              <w:t>以</w:t>
            </w:r>
            <w:r w:rsidRPr="00424A05">
              <w:rPr>
                <w:rFonts w:ascii="Times New Roman" w:eastAsia="標楷體" w:hAnsi="Times New Roman" w:cs="Times New Roman" w:hint="eastAsia"/>
                <w:szCs w:val="24"/>
              </w:rPr>
              <w:t>上開文書</w:t>
            </w:r>
            <w:r>
              <w:rPr>
                <w:rFonts w:ascii="Times New Roman" w:eastAsia="標楷體" w:hAnsi="Times New Roman" w:cs="Times New Roman" w:hint="eastAsia"/>
                <w:szCs w:val="24"/>
              </w:rPr>
              <w:t>及</w:t>
            </w:r>
            <w:r w:rsidRPr="00EF29C7">
              <w:rPr>
                <w:rFonts w:ascii="Times New Roman" w:eastAsia="標楷體" w:hAnsi="Times New Roman" w:cs="Times New Roman" w:hint="eastAsia"/>
                <w:szCs w:val="24"/>
              </w:rPr>
              <w:t>領款收據、支用明細表及黏貼憑證用紙</w:t>
            </w:r>
            <w:r w:rsidRPr="00424A05">
              <w:rPr>
                <w:rFonts w:ascii="Times New Roman" w:eastAsia="標楷體" w:hAnsi="Times New Roman" w:cs="Times New Roman" w:hint="eastAsia"/>
                <w:szCs w:val="24"/>
              </w:rPr>
              <w:t>向縣政府</w:t>
            </w:r>
            <w:r>
              <w:rPr>
                <w:rFonts w:ascii="Times New Roman" w:eastAsia="標楷體" w:hAnsi="Times New Roman" w:cs="Times New Roman" w:hint="eastAsia"/>
                <w:szCs w:val="24"/>
              </w:rPr>
              <w:t>申領款項，致</w:t>
            </w:r>
            <w:r w:rsidRPr="00EF29C7">
              <w:rPr>
                <w:rFonts w:ascii="Times New Roman" w:eastAsia="標楷體" w:hAnsi="Times New Roman" w:cs="Times New Roman" w:hint="eastAsia"/>
                <w:szCs w:val="24"/>
              </w:rPr>
              <w:t>縣政府誤信前揭協會確實有購置請購物品或辦理相關活動，而交付如建議補助款</w:t>
            </w:r>
            <w:r>
              <w:rPr>
                <w:rFonts w:ascii="Times New Roman" w:eastAsia="標楷體" w:hAnsi="Times New Roman" w:cs="Times New Roman" w:hint="eastAsia"/>
                <w:szCs w:val="24"/>
              </w:rPr>
              <w:t>。</w:t>
            </w:r>
          </w:p>
        </w:tc>
      </w:tr>
      <w:tr w:rsidR="00463A31" w:rsidRPr="00C27492" w:rsidTr="00FC331D">
        <w:tc>
          <w:tcPr>
            <w:tcW w:w="816" w:type="dxa"/>
            <w:tcMar>
              <w:left w:w="108" w:type="dxa"/>
            </w:tcMar>
          </w:tcPr>
          <w:p w:rsidR="00463A31" w:rsidRPr="00C27492" w:rsidRDefault="00463A31" w:rsidP="00776747">
            <w:pPr>
              <w:jc w:val="center"/>
              <w:rPr>
                <w:rFonts w:ascii="Times New Roman" w:eastAsia="標楷體" w:hAnsi="Times New Roman" w:cs="Times New Roman"/>
                <w:szCs w:val="24"/>
              </w:rPr>
            </w:pPr>
            <w:r w:rsidRPr="00C27492">
              <w:rPr>
                <w:rFonts w:ascii="Times New Roman" w:eastAsia="標楷體" w:hAnsi="Times New Roman" w:cs="Times New Roman"/>
                <w:szCs w:val="24"/>
              </w:rPr>
              <w:t>3</w:t>
            </w:r>
          </w:p>
        </w:tc>
        <w:tc>
          <w:tcPr>
            <w:tcW w:w="1419" w:type="dxa"/>
            <w:tcMar>
              <w:left w:w="108" w:type="dxa"/>
            </w:tcMar>
          </w:tcPr>
          <w:p w:rsidR="00463A31" w:rsidRPr="00C27492" w:rsidRDefault="00463A31" w:rsidP="00776747">
            <w:pPr>
              <w:jc w:val="center"/>
              <w:rPr>
                <w:rFonts w:ascii="Times New Roman" w:eastAsia="標楷體" w:hAnsi="Times New Roman" w:cs="Times New Roman"/>
                <w:szCs w:val="24"/>
              </w:rPr>
            </w:pPr>
            <w:r w:rsidRPr="00C27492">
              <w:rPr>
                <w:rFonts w:ascii="Times New Roman" w:eastAsia="標楷體" w:hAnsi="Times New Roman" w:cs="Times New Roman" w:hint="eastAsia"/>
                <w:szCs w:val="24"/>
              </w:rPr>
              <w:t>風險評估</w:t>
            </w:r>
          </w:p>
        </w:tc>
        <w:tc>
          <w:tcPr>
            <w:tcW w:w="6873" w:type="dxa"/>
            <w:tcMar>
              <w:left w:w="108" w:type="dxa"/>
            </w:tcMar>
          </w:tcPr>
          <w:p w:rsidR="00463A31" w:rsidRDefault="00463A31" w:rsidP="00776747">
            <w:pPr>
              <w:numPr>
                <w:ilvl w:val="0"/>
                <w:numId w:val="37"/>
              </w:numPr>
              <w:rPr>
                <w:rFonts w:ascii="Times New Roman" w:eastAsia="標楷體" w:hAnsi="Times New Roman" w:cs="Times New Roman"/>
                <w:szCs w:val="24"/>
              </w:rPr>
            </w:pPr>
            <w:r>
              <w:rPr>
                <w:rFonts w:ascii="Times New Roman" w:eastAsia="標楷體" w:hAnsi="Times New Roman" w:cs="Times New Roman" w:hint="eastAsia"/>
                <w:szCs w:val="24"/>
              </w:rPr>
              <w:t>以不實文書資料向主管機關申請設立民間團體，致生主管機關對民間團體管理正確性之損害。</w:t>
            </w:r>
          </w:p>
          <w:p w:rsidR="00463A31" w:rsidRPr="00B62335" w:rsidRDefault="00463A31" w:rsidP="00776747">
            <w:pPr>
              <w:numPr>
                <w:ilvl w:val="0"/>
                <w:numId w:val="37"/>
              </w:numPr>
              <w:rPr>
                <w:rFonts w:ascii="Times New Roman" w:eastAsia="標楷體" w:hAnsi="Times New Roman" w:cs="Times New Roman"/>
                <w:szCs w:val="24"/>
              </w:rPr>
            </w:pPr>
            <w:r>
              <w:rPr>
                <w:rFonts w:ascii="Times New Roman" w:eastAsia="標楷體" w:hAnsi="Times New Roman" w:cs="Times New Roman" w:hint="eastAsia"/>
                <w:szCs w:val="24"/>
              </w:rPr>
              <w:t>以</w:t>
            </w:r>
            <w:r w:rsidRPr="00B62335">
              <w:rPr>
                <w:rFonts w:ascii="Times New Roman" w:eastAsia="標楷體" w:hAnsi="Times New Roman" w:cs="Times New Roman" w:hint="eastAsia"/>
                <w:szCs w:val="24"/>
              </w:rPr>
              <w:t>不實</w:t>
            </w:r>
            <w:r>
              <w:rPr>
                <w:rFonts w:ascii="Times New Roman" w:eastAsia="標楷體" w:hAnsi="Times New Roman" w:cs="Times New Roman" w:hint="eastAsia"/>
                <w:szCs w:val="24"/>
              </w:rPr>
              <w:t>文書資料申請補助及辦理</w:t>
            </w:r>
            <w:r w:rsidRPr="00B62335">
              <w:rPr>
                <w:rFonts w:ascii="Times New Roman" w:eastAsia="標楷體" w:hAnsi="Times New Roman" w:cs="Times New Roman" w:hint="eastAsia"/>
                <w:szCs w:val="24"/>
              </w:rPr>
              <w:t>核銷，造成公帑浪費。</w:t>
            </w:r>
          </w:p>
        </w:tc>
      </w:tr>
      <w:tr w:rsidR="00463A31" w:rsidRPr="00C27492" w:rsidTr="00FC331D">
        <w:tc>
          <w:tcPr>
            <w:tcW w:w="816" w:type="dxa"/>
            <w:tcMar>
              <w:left w:w="108" w:type="dxa"/>
            </w:tcMar>
          </w:tcPr>
          <w:p w:rsidR="00463A31" w:rsidRPr="00C27492" w:rsidRDefault="00463A31" w:rsidP="00776747">
            <w:pPr>
              <w:jc w:val="center"/>
              <w:rPr>
                <w:rFonts w:ascii="Times New Roman" w:eastAsia="標楷體" w:hAnsi="Times New Roman" w:cs="Times New Roman"/>
                <w:szCs w:val="24"/>
              </w:rPr>
            </w:pPr>
            <w:r w:rsidRPr="00C27492">
              <w:rPr>
                <w:rFonts w:ascii="Times New Roman" w:eastAsia="標楷體" w:hAnsi="Times New Roman" w:cs="Times New Roman"/>
                <w:szCs w:val="24"/>
              </w:rPr>
              <w:t>4</w:t>
            </w:r>
          </w:p>
        </w:tc>
        <w:tc>
          <w:tcPr>
            <w:tcW w:w="1419" w:type="dxa"/>
            <w:tcMar>
              <w:left w:w="108" w:type="dxa"/>
            </w:tcMar>
          </w:tcPr>
          <w:p w:rsidR="00463A31" w:rsidRPr="00C27492" w:rsidRDefault="00463A31" w:rsidP="00776747">
            <w:pPr>
              <w:jc w:val="center"/>
              <w:rPr>
                <w:rFonts w:ascii="Times New Roman" w:eastAsia="標楷體" w:hAnsi="Times New Roman" w:cs="Times New Roman"/>
                <w:szCs w:val="24"/>
              </w:rPr>
            </w:pPr>
            <w:r w:rsidRPr="00C27492">
              <w:rPr>
                <w:rFonts w:ascii="Times New Roman" w:eastAsia="標楷體" w:hAnsi="Times New Roman" w:cs="Times New Roman" w:hint="eastAsia"/>
                <w:szCs w:val="24"/>
              </w:rPr>
              <w:t>防治措施</w:t>
            </w:r>
          </w:p>
        </w:tc>
        <w:tc>
          <w:tcPr>
            <w:tcW w:w="6873" w:type="dxa"/>
            <w:tcMar>
              <w:left w:w="108" w:type="dxa"/>
            </w:tcMar>
          </w:tcPr>
          <w:p w:rsidR="00463A31" w:rsidRPr="00BD65D7" w:rsidRDefault="00463A31" w:rsidP="00FC331D">
            <w:pPr>
              <w:pStyle w:val="a2"/>
              <w:numPr>
                <w:ilvl w:val="0"/>
                <w:numId w:val="38"/>
              </w:numPr>
              <w:pBdr>
                <w:top w:val="none" w:sz="0" w:space="0" w:color="auto"/>
                <w:left w:val="none" w:sz="0" w:space="0" w:color="auto"/>
                <w:bottom w:val="none" w:sz="0" w:space="0" w:color="auto"/>
                <w:right w:val="none" w:sz="0" w:space="0" w:color="auto"/>
              </w:pBdr>
              <w:suppressAutoHyphens w:val="0"/>
              <w:jc w:val="both"/>
              <w:textAlignment w:val="auto"/>
              <w:rPr>
                <w:rFonts w:ascii="Times New Roman" w:eastAsia="標楷體" w:hAnsi="Times New Roman" w:cs="Times New Roman"/>
                <w:szCs w:val="24"/>
              </w:rPr>
            </w:pPr>
            <w:r>
              <w:rPr>
                <w:rFonts w:ascii="Times New Roman" w:eastAsia="標楷體" w:hAnsi="Times New Roman" w:cs="Times New Roman" w:hint="eastAsia"/>
                <w:szCs w:val="24"/>
              </w:rPr>
              <w:t>加強審核或督導、考核</w:t>
            </w:r>
            <w:r>
              <w:rPr>
                <w:rFonts w:ascii="標楷體" w:eastAsia="標楷體" w:hAnsi="標楷體" w:cs="Times New Roman" w:hint="eastAsia"/>
                <w:szCs w:val="24"/>
              </w:rPr>
              <w:t>：</w:t>
            </w:r>
          </w:p>
          <w:p w:rsidR="00463A31" w:rsidRDefault="00463A31" w:rsidP="00FC331D">
            <w:pPr>
              <w:pStyle w:val="a2"/>
              <w:numPr>
                <w:ilvl w:val="0"/>
                <w:numId w:val="40"/>
              </w:numPr>
              <w:pBdr>
                <w:top w:val="none" w:sz="0" w:space="0" w:color="auto"/>
                <w:left w:val="none" w:sz="0" w:space="0" w:color="auto"/>
                <w:bottom w:val="none" w:sz="0" w:space="0" w:color="auto"/>
                <w:right w:val="none" w:sz="0" w:space="0" w:color="auto"/>
              </w:pBdr>
              <w:suppressAutoHyphens w:val="0"/>
              <w:ind w:left="600" w:hanging="338"/>
              <w:jc w:val="both"/>
              <w:textAlignment w:val="auto"/>
              <w:rPr>
                <w:rFonts w:ascii="Times New Roman" w:eastAsia="標楷體" w:hAnsi="Times New Roman" w:cs="Times New Roman"/>
                <w:szCs w:val="24"/>
              </w:rPr>
            </w:pPr>
            <w:r>
              <w:rPr>
                <w:rFonts w:ascii="Times New Roman" w:eastAsia="標楷體" w:hAnsi="Times New Roman" w:cs="Times New Roman" w:hint="eastAsia"/>
                <w:szCs w:val="24"/>
              </w:rPr>
              <w:t>主管機關</w:t>
            </w:r>
            <w:r w:rsidRPr="00453785">
              <w:rPr>
                <w:rFonts w:ascii="Times New Roman" w:eastAsia="標楷體" w:hAnsi="Times New Roman" w:cs="Times New Roman" w:hint="eastAsia"/>
                <w:szCs w:val="24"/>
              </w:rPr>
              <w:t>對於該業務</w:t>
            </w:r>
            <w:r>
              <w:rPr>
                <w:rFonts w:ascii="Times New Roman" w:eastAsia="標楷體" w:hAnsi="Times New Roman" w:cs="Times New Roman" w:hint="eastAsia"/>
                <w:szCs w:val="24"/>
              </w:rPr>
              <w:t>之</w:t>
            </w:r>
            <w:r w:rsidRPr="00453785">
              <w:rPr>
                <w:rFonts w:ascii="Times New Roman" w:eastAsia="標楷體" w:hAnsi="Times New Roman" w:cs="Times New Roman" w:hint="eastAsia"/>
                <w:szCs w:val="24"/>
              </w:rPr>
              <w:t>審核</w:t>
            </w:r>
            <w:r>
              <w:rPr>
                <w:rFonts w:ascii="Times New Roman" w:eastAsia="標楷體" w:hAnsi="Times New Roman" w:cs="Times New Roman" w:hint="eastAsia"/>
                <w:szCs w:val="24"/>
              </w:rPr>
              <w:t>、</w:t>
            </w:r>
            <w:r w:rsidRPr="00453785">
              <w:rPr>
                <w:rFonts w:ascii="Times New Roman" w:eastAsia="標楷體" w:hAnsi="Times New Roman" w:cs="Times New Roman" w:hint="eastAsia"/>
                <w:szCs w:val="24"/>
              </w:rPr>
              <w:t>督導</w:t>
            </w:r>
            <w:r>
              <w:rPr>
                <w:rFonts w:ascii="Times New Roman" w:eastAsia="標楷體" w:hAnsi="Times New Roman" w:cs="Times New Roman" w:hint="eastAsia"/>
                <w:szCs w:val="24"/>
              </w:rPr>
              <w:t>或</w:t>
            </w:r>
            <w:r w:rsidRPr="00453785">
              <w:rPr>
                <w:rFonts w:ascii="Times New Roman" w:eastAsia="標楷體" w:hAnsi="Times New Roman" w:cs="Times New Roman" w:hint="eastAsia"/>
                <w:szCs w:val="24"/>
              </w:rPr>
              <w:t>考核，除</w:t>
            </w:r>
            <w:r>
              <w:rPr>
                <w:rFonts w:ascii="Times New Roman" w:eastAsia="標楷體" w:hAnsi="Times New Roman" w:cs="Times New Roman" w:hint="eastAsia"/>
                <w:szCs w:val="24"/>
              </w:rPr>
              <w:t>針對</w:t>
            </w:r>
            <w:r w:rsidRPr="00453785">
              <w:rPr>
                <w:rFonts w:ascii="Times New Roman" w:eastAsia="標楷體" w:hAnsi="Times New Roman" w:cs="Times New Roman" w:hint="eastAsia"/>
                <w:szCs w:val="24"/>
              </w:rPr>
              <w:t>書面</w:t>
            </w:r>
            <w:r>
              <w:rPr>
                <w:rFonts w:ascii="Times New Roman" w:eastAsia="標楷體" w:hAnsi="Times New Roman" w:cs="Times New Roman" w:hint="eastAsia"/>
                <w:szCs w:val="24"/>
              </w:rPr>
              <w:t>進行</w:t>
            </w:r>
            <w:r w:rsidRPr="00453785">
              <w:rPr>
                <w:rFonts w:ascii="Times New Roman" w:eastAsia="標楷體" w:hAnsi="Times New Roman" w:cs="Times New Roman" w:hint="eastAsia"/>
                <w:szCs w:val="24"/>
              </w:rPr>
              <w:t>審核外，可就所</w:t>
            </w:r>
            <w:r>
              <w:rPr>
                <w:rFonts w:ascii="Times New Roman" w:eastAsia="標楷體" w:hAnsi="Times New Roman" w:cs="Times New Roman" w:hint="eastAsia"/>
                <w:szCs w:val="24"/>
              </w:rPr>
              <w:t>請案件</w:t>
            </w:r>
            <w:r w:rsidRPr="00453785">
              <w:rPr>
                <w:rFonts w:ascii="Times New Roman" w:eastAsia="標楷體" w:hAnsi="Times New Roman" w:cs="Times New Roman" w:hint="eastAsia"/>
                <w:szCs w:val="24"/>
              </w:rPr>
              <w:t>進行實地抽查。</w:t>
            </w:r>
          </w:p>
          <w:p w:rsidR="00463A31" w:rsidRDefault="00463A31" w:rsidP="00FC331D">
            <w:pPr>
              <w:pStyle w:val="a2"/>
              <w:numPr>
                <w:ilvl w:val="0"/>
                <w:numId w:val="40"/>
              </w:numPr>
              <w:pBdr>
                <w:top w:val="none" w:sz="0" w:space="0" w:color="auto"/>
                <w:left w:val="none" w:sz="0" w:space="0" w:color="auto"/>
                <w:bottom w:val="none" w:sz="0" w:space="0" w:color="auto"/>
                <w:right w:val="none" w:sz="0" w:space="0" w:color="auto"/>
              </w:pBdr>
              <w:suppressAutoHyphens w:val="0"/>
              <w:ind w:left="600" w:hanging="338"/>
              <w:jc w:val="both"/>
              <w:textAlignment w:val="auto"/>
              <w:rPr>
                <w:rFonts w:ascii="Times New Roman" w:eastAsia="標楷體" w:hAnsi="Times New Roman" w:cs="Times New Roman"/>
                <w:szCs w:val="24"/>
              </w:rPr>
            </w:pPr>
            <w:r w:rsidRPr="00BD65D7">
              <w:rPr>
                <w:rFonts w:ascii="Times New Roman" w:eastAsia="標楷體" w:hAnsi="Times New Roman" w:cs="Times New Roman" w:hint="eastAsia"/>
                <w:szCs w:val="24"/>
              </w:rPr>
              <w:t>業管單位</w:t>
            </w:r>
            <w:r w:rsidRPr="00F025A6">
              <w:rPr>
                <w:rFonts w:ascii="標楷體" w:eastAsia="標楷體" w:hAnsi="標楷體" w:cs="Times New Roman" w:hint="eastAsia"/>
                <w:szCs w:val="24"/>
              </w:rPr>
              <w:t>對於</w:t>
            </w:r>
            <w:r w:rsidRPr="00BD65D7">
              <w:rPr>
                <w:rFonts w:ascii="Times New Roman" w:eastAsia="標楷體" w:hAnsi="Times New Roman" w:cs="Times New Roman" w:hint="eastAsia"/>
                <w:szCs w:val="24"/>
              </w:rPr>
              <w:t>該業務</w:t>
            </w:r>
            <w:r>
              <w:rPr>
                <w:rFonts w:ascii="Times New Roman" w:eastAsia="標楷體" w:hAnsi="Times New Roman" w:cs="Times New Roman" w:hint="eastAsia"/>
                <w:szCs w:val="24"/>
              </w:rPr>
              <w:t>之</w:t>
            </w:r>
            <w:r w:rsidRPr="00BD65D7">
              <w:rPr>
                <w:rFonts w:ascii="Times New Roman" w:eastAsia="標楷體" w:hAnsi="Times New Roman" w:cs="Times New Roman" w:hint="eastAsia"/>
                <w:szCs w:val="24"/>
              </w:rPr>
              <w:t>審核</w:t>
            </w:r>
            <w:r>
              <w:rPr>
                <w:rFonts w:ascii="Times New Roman" w:eastAsia="標楷體" w:hAnsi="Times New Roman" w:cs="Times New Roman" w:hint="eastAsia"/>
                <w:szCs w:val="24"/>
              </w:rPr>
              <w:t>、</w:t>
            </w:r>
            <w:r w:rsidRPr="00BD65D7">
              <w:rPr>
                <w:rFonts w:ascii="Times New Roman" w:eastAsia="標楷體" w:hAnsi="Times New Roman" w:cs="Times New Roman" w:hint="eastAsia"/>
                <w:szCs w:val="24"/>
              </w:rPr>
              <w:t>督導</w:t>
            </w:r>
            <w:r>
              <w:rPr>
                <w:rFonts w:ascii="Times New Roman" w:eastAsia="標楷體" w:hAnsi="Times New Roman" w:cs="Times New Roman" w:hint="eastAsia"/>
                <w:szCs w:val="24"/>
              </w:rPr>
              <w:t>或</w:t>
            </w:r>
            <w:r w:rsidRPr="00BD65D7">
              <w:rPr>
                <w:rFonts w:ascii="Times New Roman" w:eastAsia="標楷體" w:hAnsi="Times New Roman" w:cs="Times New Roman" w:hint="eastAsia"/>
                <w:szCs w:val="24"/>
              </w:rPr>
              <w:t>考核，除針對已完成核銷程序之補助案件進行書面審核外，可</w:t>
            </w:r>
            <w:r>
              <w:rPr>
                <w:rFonts w:ascii="Times New Roman" w:eastAsia="標楷體" w:hAnsi="Times New Roman" w:cs="Times New Roman" w:hint="eastAsia"/>
                <w:szCs w:val="24"/>
              </w:rPr>
              <w:t>依</w:t>
            </w:r>
            <w:r w:rsidRPr="00BD65D7">
              <w:rPr>
                <w:rFonts w:ascii="Times New Roman" w:eastAsia="標楷體" w:hAnsi="Times New Roman" w:cs="Times New Roman" w:hint="eastAsia"/>
                <w:szCs w:val="24"/>
              </w:rPr>
              <w:t>補助案件金額，分別進行實地抽查或辦理活動現場訪視。</w:t>
            </w:r>
          </w:p>
          <w:p w:rsidR="00463A31" w:rsidRDefault="00463A31" w:rsidP="00FC331D">
            <w:pPr>
              <w:pStyle w:val="a2"/>
              <w:numPr>
                <w:ilvl w:val="0"/>
                <w:numId w:val="38"/>
              </w:numPr>
              <w:pBdr>
                <w:top w:val="none" w:sz="0" w:space="0" w:color="auto"/>
                <w:left w:val="none" w:sz="0" w:space="0" w:color="auto"/>
                <w:bottom w:val="none" w:sz="0" w:space="0" w:color="auto"/>
                <w:right w:val="none" w:sz="0" w:space="0" w:color="auto"/>
              </w:pBdr>
              <w:suppressAutoHyphens w:val="0"/>
              <w:jc w:val="both"/>
              <w:textAlignment w:val="auto"/>
              <w:rPr>
                <w:rFonts w:ascii="Times New Roman" w:eastAsia="標楷體" w:hAnsi="Times New Roman" w:cs="Times New Roman"/>
                <w:szCs w:val="24"/>
              </w:rPr>
            </w:pPr>
            <w:r>
              <w:rPr>
                <w:rFonts w:ascii="Times New Roman" w:eastAsia="標楷體" w:hAnsi="Times New Roman" w:cs="Times New Roman" w:hint="eastAsia"/>
                <w:szCs w:val="24"/>
              </w:rPr>
              <w:t>修訂補助辦法</w:t>
            </w:r>
            <w:r>
              <w:rPr>
                <w:rFonts w:ascii="標楷體" w:eastAsia="標楷體" w:hAnsi="標楷體" w:cs="Times New Roman" w:hint="eastAsia"/>
                <w:szCs w:val="24"/>
              </w:rPr>
              <w:t>：</w:t>
            </w:r>
          </w:p>
          <w:p w:rsidR="00463A31" w:rsidRDefault="00463A31" w:rsidP="00776747">
            <w:pPr>
              <w:pStyle w:val="a2"/>
              <w:pBdr>
                <w:top w:val="none" w:sz="0" w:space="0" w:color="auto"/>
                <w:left w:val="none" w:sz="0" w:space="0" w:color="auto"/>
                <w:bottom w:val="none" w:sz="0" w:space="0" w:color="auto"/>
                <w:right w:val="none" w:sz="0" w:space="0" w:color="auto"/>
              </w:pBdr>
              <w:ind w:left="360"/>
              <w:jc w:val="both"/>
              <w:rPr>
                <w:rFonts w:ascii="標楷體" w:eastAsia="標楷體" w:hAnsi="標楷體" w:cs="Times New Roman"/>
                <w:szCs w:val="24"/>
              </w:rPr>
            </w:pPr>
            <w:r>
              <w:rPr>
                <w:rFonts w:ascii="Times New Roman" w:eastAsia="標楷體" w:hAnsi="Times New Roman" w:cs="Times New Roman" w:hint="eastAsia"/>
                <w:szCs w:val="24"/>
              </w:rPr>
              <w:t>建議比照</w:t>
            </w:r>
            <w:r w:rsidRPr="00BD65D7">
              <w:rPr>
                <w:rFonts w:ascii="Times New Roman" w:eastAsia="標楷體" w:hAnsi="Times New Roman" w:cs="Times New Roman" w:hint="eastAsia"/>
                <w:szCs w:val="24"/>
              </w:rPr>
              <w:t>「中央政府各機關對民間團體及個人補</w:t>
            </w:r>
            <w:r w:rsidRPr="00BD65D7">
              <w:rPr>
                <w:rFonts w:ascii="Times New Roman" w:eastAsia="標楷體" w:hAnsi="Times New Roman" w:cs="Times New Roman"/>
                <w:szCs w:val="24"/>
              </w:rPr>
              <w:t>(</w:t>
            </w:r>
            <w:r w:rsidRPr="00BD65D7">
              <w:rPr>
                <w:rFonts w:ascii="Times New Roman" w:eastAsia="標楷體" w:hAnsi="Times New Roman" w:cs="Times New Roman" w:hint="eastAsia"/>
                <w:szCs w:val="24"/>
              </w:rPr>
              <w:t>捐</w:t>
            </w:r>
            <w:r w:rsidRPr="00BD65D7">
              <w:rPr>
                <w:rFonts w:ascii="Times New Roman" w:eastAsia="標楷體" w:hAnsi="Times New Roman" w:cs="Times New Roman"/>
                <w:szCs w:val="24"/>
              </w:rPr>
              <w:t>)</w:t>
            </w:r>
            <w:r w:rsidRPr="00BD65D7">
              <w:rPr>
                <w:rFonts w:ascii="Times New Roman" w:eastAsia="標楷體" w:hAnsi="Times New Roman" w:cs="Times New Roman" w:hint="eastAsia"/>
                <w:szCs w:val="24"/>
              </w:rPr>
              <w:t>助預算執行應注意事項」</w:t>
            </w:r>
            <w:r>
              <w:rPr>
                <w:rFonts w:ascii="Times New Roman" w:eastAsia="標楷體" w:hAnsi="Times New Roman" w:cs="Times New Roman" w:hint="eastAsia"/>
                <w:szCs w:val="24"/>
              </w:rPr>
              <w:t>等規範研修補助辦法</w:t>
            </w:r>
            <w:r>
              <w:rPr>
                <w:rFonts w:ascii="標楷體" w:eastAsia="標楷體" w:hAnsi="標楷體" w:cs="Times New Roman" w:hint="eastAsia"/>
                <w:szCs w:val="24"/>
              </w:rPr>
              <w:t>內容如下：</w:t>
            </w:r>
          </w:p>
          <w:p w:rsidR="00463A31" w:rsidRDefault="00463A31" w:rsidP="00FC331D">
            <w:pPr>
              <w:pStyle w:val="a2"/>
              <w:numPr>
                <w:ilvl w:val="0"/>
                <w:numId w:val="41"/>
              </w:numPr>
              <w:pBdr>
                <w:top w:val="none" w:sz="0" w:space="0" w:color="auto"/>
                <w:left w:val="none" w:sz="0" w:space="0" w:color="auto"/>
                <w:bottom w:val="none" w:sz="0" w:space="0" w:color="auto"/>
                <w:right w:val="none" w:sz="0" w:space="0" w:color="auto"/>
              </w:pBdr>
              <w:suppressAutoHyphens w:val="0"/>
              <w:ind w:left="621" w:hanging="261"/>
              <w:jc w:val="both"/>
              <w:textAlignment w:val="auto"/>
              <w:rPr>
                <w:rFonts w:ascii="標楷體" w:eastAsia="標楷體" w:hAnsi="標楷體" w:cs="Times New Roman"/>
                <w:szCs w:val="24"/>
              </w:rPr>
            </w:pPr>
            <w:r w:rsidRPr="00B62335">
              <w:rPr>
                <w:rFonts w:ascii="標楷體" w:eastAsia="標楷體" w:hAnsi="標楷體" w:cs="Times New Roman" w:hint="eastAsia"/>
                <w:szCs w:val="24"/>
              </w:rPr>
              <w:t>同一案件向二個以上機關提出申請補（捐）助，應列明全部經費內容，及向各機關申請補（捐）助之項目及金額。如有隱匿不實或造假情事，應撤銷該補（捐）助案件，並收回已撥付款項。</w:t>
            </w:r>
          </w:p>
          <w:p w:rsidR="00463A31" w:rsidRDefault="00463A31" w:rsidP="00FC331D">
            <w:pPr>
              <w:pStyle w:val="a2"/>
              <w:numPr>
                <w:ilvl w:val="0"/>
                <w:numId w:val="41"/>
              </w:numPr>
              <w:pBdr>
                <w:top w:val="none" w:sz="0" w:space="0" w:color="auto"/>
                <w:left w:val="none" w:sz="0" w:space="0" w:color="auto"/>
                <w:bottom w:val="none" w:sz="0" w:space="0" w:color="auto"/>
                <w:right w:val="none" w:sz="0" w:space="0" w:color="auto"/>
              </w:pBdr>
              <w:suppressAutoHyphens w:val="0"/>
              <w:ind w:left="621" w:hanging="261"/>
              <w:jc w:val="both"/>
              <w:textAlignment w:val="auto"/>
              <w:rPr>
                <w:rFonts w:ascii="標楷體" w:eastAsia="標楷體" w:hAnsi="標楷體" w:cs="Times New Roman"/>
                <w:szCs w:val="24"/>
              </w:rPr>
            </w:pPr>
            <w:r w:rsidRPr="00B62335">
              <w:rPr>
                <w:rFonts w:ascii="標楷體" w:eastAsia="標楷體" w:hAnsi="標楷體" w:cs="Times New Roman" w:hint="eastAsia"/>
                <w:szCs w:val="24"/>
              </w:rPr>
              <w:t>對補（捐）助款之運用考核，如發現成效不佳、未依補（捐）助用途支用、或虛報、浮報等情事，除應繳回該部分之補（捐）助經費外，得依情節輕重對該補（捐）助案件停止補（捐）助</w:t>
            </w:r>
            <w:r>
              <w:rPr>
                <w:rFonts w:ascii="標楷體" w:eastAsia="標楷體" w:hAnsi="標楷體" w:cs="Times New Roman" w:hint="eastAsia"/>
                <w:szCs w:val="24"/>
              </w:rPr>
              <w:t>一定期間</w:t>
            </w:r>
            <w:r w:rsidRPr="00B62335">
              <w:rPr>
                <w:rFonts w:ascii="標楷體" w:eastAsia="標楷體" w:hAnsi="標楷體" w:cs="Times New Roman" w:hint="eastAsia"/>
                <w:szCs w:val="24"/>
              </w:rPr>
              <w:t>。</w:t>
            </w:r>
          </w:p>
          <w:p w:rsidR="00463A31" w:rsidRDefault="00463A31" w:rsidP="003153FD">
            <w:pPr>
              <w:pStyle w:val="a2"/>
              <w:pBdr>
                <w:top w:val="none" w:sz="0" w:space="0" w:color="auto"/>
                <w:left w:val="none" w:sz="0" w:space="0" w:color="auto"/>
                <w:bottom w:val="none" w:sz="0" w:space="0" w:color="auto"/>
                <w:right w:val="none" w:sz="0" w:space="0" w:color="auto"/>
              </w:pBdr>
              <w:suppressAutoHyphens w:val="0"/>
              <w:ind w:left="360"/>
              <w:jc w:val="both"/>
              <w:textAlignment w:val="auto"/>
              <w:rPr>
                <w:rFonts w:ascii="標楷體" w:eastAsia="標楷體" w:hAnsi="標楷體" w:cs="Times New Roman"/>
                <w:szCs w:val="24"/>
              </w:rPr>
            </w:pPr>
          </w:p>
          <w:p w:rsidR="00463A31" w:rsidRDefault="00463A31" w:rsidP="00FC331D">
            <w:pPr>
              <w:pStyle w:val="a2"/>
              <w:numPr>
                <w:ilvl w:val="0"/>
                <w:numId w:val="41"/>
              </w:numPr>
              <w:pBdr>
                <w:top w:val="none" w:sz="0" w:space="0" w:color="auto"/>
                <w:left w:val="none" w:sz="0" w:space="0" w:color="auto"/>
                <w:bottom w:val="none" w:sz="0" w:space="0" w:color="auto"/>
                <w:right w:val="none" w:sz="0" w:space="0" w:color="auto"/>
              </w:pBdr>
              <w:suppressAutoHyphens w:val="0"/>
              <w:ind w:left="621" w:hanging="261"/>
              <w:jc w:val="both"/>
              <w:textAlignment w:val="auto"/>
              <w:rPr>
                <w:rFonts w:ascii="標楷體" w:eastAsia="標楷體" w:hAnsi="標楷體" w:cs="Times New Roman"/>
                <w:szCs w:val="24"/>
              </w:rPr>
            </w:pPr>
            <w:r w:rsidRPr="00B62335">
              <w:rPr>
                <w:rFonts w:ascii="標楷體" w:eastAsia="標楷體" w:hAnsi="標楷體" w:cs="Times New Roman" w:hint="eastAsia"/>
                <w:szCs w:val="24"/>
              </w:rPr>
              <w:t>受補（捐）助經費中如涉及採購事項，應依政府採購法等相關規定辦理。</w:t>
            </w:r>
          </w:p>
          <w:p w:rsidR="00463A31" w:rsidRDefault="00463A31" w:rsidP="00FC331D">
            <w:pPr>
              <w:pStyle w:val="a2"/>
              <w:numPr>
                <w:ilvl w:val="0"/>
                <w:numId w:val="41"/>
              </w:numPr>
              <w:pBdr>
                <w:top w:val="none" w:sz="0" w:space="0" w:color="auto"/>
                <w:left w:val="none" w:sz="0" w:space="0" w:color="auto"/>
                <w:bottom w:val="none" w:sz="0" w:space="0" w:color="auto"/>
                <w:right w:val="none" w:sz="0" w:space="0" w:color="auto"/>
              </w:pBdr>
              <w:suppressAutoHyphens w:val="0"/>
              <w:ind w:left="621" w:hanging="261"/>
              <w:jc w:val="both"/>
              <w:textAlignment w:val="auto"/>
              <w:rPr>
                <w:rFonts w:ascii="標楷體" w:eastAsia="標楷體" w:hAnsi="標楷體" w:cs="Times New Roman"/>
                <w:szCs w:val="24"/>
              </w:rPr>
            </w:pPr>
            <w:r>
              <w:rPr>
                <w:rFonts w:ascii="標楷體" w:eastAsia="標楷體" w:hAnsi="標楷體" w:cs="Times New Roman" w:hint="eastAsia"/>
                <w:szCs w:val="24"/>
              </w:rPr>
              <w:t>受補（捐）助經費結算</w:t>
            </w:r>
            <w:r w:rsidRPr="00B62335">
              <w:rPr>
                <w:rFonts w:ascii="標楷體" w:eastAsia="標楷體" w:hAnsi="標楷體" w:cs="Times New Roman" w:hint="eastAsia"/>
                <w:szCs w:val="24"/>
              </w:rPr>
              <w:t>時，所檢附之支出憑證應依支</w:t>
            </w:r>
            <w:r>
              <w:rPr>
                <w:rFonts w:ascii="標楷體" w:eastAsia="標楷體" w:hAnsi="標楷體" w:cs="Times New Roman" w:hint="eastAsia"/>
                <w:szCs w:val="24"/>
              </w:rPr>
              <w:t>出憑證處理要點規定辦理，並應詳列支出用途及全部實支經費總額。</w:t>
            </w:r>
          </w:p>
          <w:p w:rsidR="00463A31" w:rsidRPr="0089025C" w:rsidRDefault="00463A31" w:rsidP="00FC331D">
            <w:pPr>
              <w:pStyle w:val="a2"/>
              <w:numPr>
                <w:ilvl w:val="0"/>
                <w:numId w:val="41"/>
              </w:numPr>
              <w:pBdr>
                <w:top w:val="none" w:sz="0" w:space="0" w:color="auto"/>
                <w:left w:val="none" w:sz="0" w:space="0" w:color="auto"/>
                <w:bottom w:val="none" w:sz="0" w:space="0" w:color="auto"/>
                <w:right w:val="none" w:sz="0" w:space="0" w:color="auto"/>
              </w:pBdr>
              <w:suppressAutoHyphens w:val="0"/>
              <w:ind w:left="621" w:hanging="261"/>
              <w:jc w:val="both"/>
              <w:textAlignment w:val="auto"/>
              <w:rPr>
                <w:rFonts w:ascii="Times New Roman" w:eastAsia="標楷體" w:hAnsi="Times New Roman" w:cs="Times New Roman"/>
                <w:szCs w:val="24"/>
              </w:rPr>
            </w:pPr>
            <w:r w:rsidRPr="00B62335">
              <w:rPr>
                <w:rFonts w:ascii="標楷體" w:eastAsia="標楷體" w:hAnsi="標楷體" w:cs="Times New Roman" w:hint="eastAsia"/>
                <w:szCs w:val="24"/>
              </w:rPr>
              <w:t>受補（捐）助經費於補（捐）助案件結案時尚有結餘款，應按補</w:t>
            </w:r>
            <w:r w:rsidRPr="00B62335">
              <w:rPr>
                <w:rFonts w:ascii="標楷體" w:eastAsia="標楷體" w:hAnsi="標楷體" w:cs="Times New Roman"/>
                <w:szCs w:val="24"/>
              </w:rPr>
              <w:t>(</w:t>
            </w:r>
            <w:r w:rsidRPr="00B62335">
              <w:rPr>
                <w:rFonts w:ascii="標楷體" w:eastAsia="標楷體" w:hAnsi="標楷體" w:cs="Times New Roman" w:hint="eastAsia"/>
                <w:szCs w:val="24"/>
              </w:rPr>
              <w:t>捐</w:t>
            </w:r>
            <w:r w:rsidRPr="00B62335">
              <w:rPr>
                <w:rFonts w:ascii="標楷體" w:eastAsia="標楷體" w:hAnsi="標楷體" w:cs="Times New Roman"/>
                <w:szCs w:val="24"/>
              </w:rPr>
              <w:t>)</w:t>
            </w:r>
            <w:r w:rsidRPr="00B62335">
              <w:rPr>
                <w:rFonts w:ascii="標楷體" w:eastAsia="標楷體" w:hAnsi="標楷體" w:cs="Times New Roman" w:hint="eastAsia"/>
                <w:szCs w:val="24"/>
              </w:rPr>
              <w:t>助比例繳回。</w:t>
            </w:r>
            <w:r w:rsidRPr="00463848">
              <w:rPr>
                <w:rFonts w:ascii="Times New Roman" w:eastAsia="標楷體" w:hAnsi="Times New Roman" w:cs="Times New Roman" w:hint="eastAsia"/>
                <w:szCs w:val="24"/>
              </w:rPr>
              <w:t>通知各里社區發展協會執行補助經費時，請依實際費</w:t>
            </w:r>
            <w:r w:rsidRPr="0089025C">
              <w:rPr>
                <w:rFonts w:ascii="Times New Roman" w:eastAsia="標楷體" w:hAnsi="Times New Roman" w:cs="Times New Roman" w:hint="eastAsia"/>
                <w:szCs w:val="24"/>
              </w:rPr>
              <w:t>用支出檢具收據，予以核銷。</w:t>
            </w:r>
          </w:p>
          <w:p w:rsidR="00463A31" w:rsidRPr="00BD65D7" w:rsidRDefault="00463A31" w:rsidP="00FC331D">
            <w:pPr>
              <w:pStyle w:val="a2"/>
              <w:numPr>
                <w:ilvl w:val="0"/>
                <w:numId w:val="38"/>
              </w:numPr>
              <w:pBdr>
                <w:top w:val="none" w:sz="0" w:space="0" w:color="auto"/>
                <w:left w:val="none" w:sz="0" w:space="0" w:color="auto"/>
                <w:bottom w:val="none" w:sz="0" w:space="0" w:color="auto"/>
                <w:right w:val="none" w:sz="0" w:space="0" w:color="auto"/>
              </w:pBdr>
              <w:suppressAutoHyphens w:val="0"/>
              <w:jc w:val="both"/>
              <w:textAlignment w:val="auto"/>
              <w:rPr>
                <w:rFonts w:ascii="Times New Roman" w:eastAsia="標楷體" w:hAnsi="Times New Roman" w:cs="Times New Roman"/>
                <w:szCs w:val="24"/>
              </w:rPr>
            </w:pPr>
            <w:r w:rsidRPr="00BD65D7">
              <w:rPr>
                <w:rFonts w:ascii="Times New Roman" w:eastAsia="標楷體" w:hAnsi="Times New Roman" w:cs="Times New Roman" w:hint="eastAsia"/>
                <w:szCs w:val="24"/>
              </w:rPr>
              <w:t>加強辦理宣導，避免申請補助違反規定：</w:t>
            </w:r>
          </w:p>
          <w:p w:rsidR="00463A31" w:rsidRPr="00F22C2E" w:rsidRDefault="00463A31" w:rsidP="00776747">
            <w:pPr>
              <w:pStyle w:val="a2"/>
              <w:pBdr>
                <w:top w:val="none" w:sz="0" w:space="0" w:color="auto"/>
                <w:left w:val="none" w:sz="0" w:space="0" w:color="auto"/>
                <w:bottom w:val="none" w:sz="0" w:space="0" w:color="auto"/>
                <w:right w:val="none" w:sz="0" w:space="0" w:color="auto"/>
              </w:pBdr>
              <w:ind w:left="360"/>
              <w:jc w:val="both"/>
              <w:rPr>
                <w:rFonts w:ascii="Times New Roman" w:eastAsia="標楷體" w:hAnsi="Times New Roman" w:cs="Times New Roman"/>
                <w:szCs w:val="24"/>
              </w:rPr>
            </w:pPr>
            <w:r w:rsidRPr="0089025C">
              <w:rPr>
                <w:rFonts w:ascii="Times New Roman" w:eastAsia="標楷體" w:hAnsi="Times New Roman" w:cs="Times New Roman" w:hint="eastAsia"/>
                <w:szCs w:val="24"/>
              </w:rPr>
              <w:t>受理機關除應嚴格審核及</w:t>
            </w:r>
            <w:r>
              <w:rPr>
                <w:rFonts w:ascii="Times New Roman" w:eastAsia="標楷體" w:hAnsi="Times New Roman" w:cs="Times New Roman" w:hint="eastAsia"/>
                <w:szCs w:val="24"/>
              </w:rPr>
              <w:t>不定期</w:t>
            </w:r>
            <w:r w:rsidRPr="0089025C">
              <w:rPr>
                <w:rFonts w:ascii="Times New Roman" w:eastAsia="標楷體" w:hAnsi="Times New Roman" w:cs="Times New Roman" w:hint="eastAsia"/>
                <w:szCs w:val="24"/>
              </w:rPr>
              <w:t>辦理稽核外，建</w:t>
            </w:r>
            <w:r>
              <w:rPr>
                <w:rFonts w:ascii="Times New Roman" w:eastAsia="標楷體" w:hAnsi="Times New Roman" w:cs="Times New Roman" w:hint="eastAsia"/>
                <w:szCs w:val="24"/>
              </w:rPr>
              <w:t>議可透過多元管道加強宣導，並提供表現良好之申辦範例以供參考，</w:t>
            </w:r>
            <w:r w:rsidRPr="0089025C">
              <w:rPr>
                <w:rFonts w:ascii="Times New Roman" w:eastAsia="標楷體" w:hAnsi="Times New Roman" w:cs="Times New Roman" w:hint="eastAsia"/>
                <w:szCs w:val="24"/>
              </w:rPr>
              <w:t>藉此可減少不法情事發生，從而落實經費補助之目的。</w:t>
            </w:r>
          </w:p>
        </w:tc>
      </w:tr>
      <w:tr w:rsidR="00463A31" w:rsidRPr="00C27492" w:rsidTr="00FC331D">
        <w:tc>
          <w:tcPr>
            <w:tcW w:w="816" w:type="dxa"/>
            <w:tcMar>
              <w:left w:w="108" w:type="dxa"/>
            </w:tcMar>
          </w:tcPr>
          <w:p w:rsidR="00463A31" w:rsidRPr="00C27492" w:rsidRDefault="00463A31" w:rsidP="00776747">
            <w:pPr>
              <w:jc w:val="center"/>
              <w:rPr>
                <w:rFonts w:ascii="Times New Roman" w:eastAsia="標楷體" w:hAnsi="Times New Roman" w:cs="Times New Roman"/>
                <w:szCs w:val="24"/>
              </w:rPr>
            </w:pPr>
            <w:r w:rsidRPr="00C27492">
              <w:rPr>
                <w:rFonts w:ascii="Times New Roman" w:eastAsia="標楷體" w:hAnsi="Times New Roman" w:cs="Times New Roman"/>
                <w:szCs w:val="24"/>
              </w:rPr>
              <w:t>5</w:t>
            </w:r>
          </w:p>
        </w:tc>
        <w:tc>
          <w:tcPr>
            <w:tcW w:w="1419" w:type="dxa"/>
            <w:tcMar>
              <w:left w:w="108" w:type="dxa"/>
            </w:tcMar>
          </w:tcPr>
          <w:p w:rsidR="00463A31" w:rsidRPr="00C27492" w:rsidRDefault="00463A31" w:rsidP="00776747">
            <w:pPr>
              <w:jc w:val="center"/>
              <w:rPr>
                <w:rFonts w:ascii="Times New Roman" w:eastAsia="標楷體" w:hAnsi="Times New Roman" w:cs="Times New Roman"/>
                <w:szCs w:val="24"/>
              </w:rPr>
            </w:pPr>
            <w:r w:rsidRPr="00C27492">
              <w:rPr>
                <w:rFonts w:ascii="Times New Roman" w:eastAsia="標楷體" w:hAnsi="Times New Roman" w:cs="Times New Roman" w:hint="eastAsia"/>
                <w:szCs w:val="24"/>
              </w:rPr>
              <w:t>參考法令</w:t>
            </w:r>
          </w:p>
        </w:tc>
        <w:tc>
          <w:tcPr>
            <w:tcW w:w="6873" w:type="dxa"/>
            <w:tcMar>
              <w:left w:w="108" w:type="dxa"/>
            </w:tcMar>
          </w:tcPr>
          <w:p w:rsidR="00463A31" w:rsidRPr="00463848" w:rsidRDefault="00463A31" w:rsidP="00FC331D">
            <w:pPr>
              <w:pStyle w:val="a2"/>
              <w:numPr>
                <w:ilvl w:val="0"/>
                <w:numId w:val="39"/>
              </w:numPr>
              <w:pBdr>
                <w:top w:val="none" w:sz="0" w:space="0" w:color="auto"/>
                <w:left w:val="none" w:sz="0" w:space="0" w:color="auto"/>
                <w:bottom w:val="none" w:sz="0" w:space="0" w:color="auto"/>
                <w:right w:val="none" w:sz="0" w:space="0" w:color="auto"/>
              </w:pBdr>
              <w:suppressAutoHyphens w:val="0"/>
              <w:jc w:val="both"/>
              <w:textAlignment w:val="auto"/>
              <w:rPr>
                <w:rFonts w:ascii="Times New Roman" w:eastAsia="標楷體" w:hAnsi="Times New Roman" w:cs="Times New Roman"/>
                <w:szCs w:val="24"/>
              </w:rPr>
            </w:pPr>
            <w:r w:rsidRPr="00463848">
              <w:rPr>
                <w:rFonts w:ascii="Times New Roman" w:eastAsia="標楷體" w:hAnsi="Times New Roman" w:cs="Times New Roman" w:hint="eastAsia"/>
                <w:szCs w:val="24"/>
              </w:rPr>
              <w:t>刑法</w:t>
            </w:r>
            <w:r w:rsidRPr="00236B14">
              <w:rPr>
                <w:rFonts w:ascii="Times New Roman" w:eastAsia="標楷體" w:hAnsi="Times New Roman" w:cs="Times New Roman" w:hint="eastAsia"/>
                <w:szCs w:val="24"/>
              </w:rPr>
              <w:t>使公務員登載不實文書罪</w:t>
            </w:r>
            <w:r>
              <w:rPr>
                <w:rFonts w:ascii="標楷體" w:eastAsia="標楷體" w:hAnsi="標楷體" w:cs="Times New Roman" w:hint="eastAsia"/>
                <w:szCs w:val="24"/>
              </w:rPr>
              <w:t>、</w:t>
            </w:r>
            <w:r w:rsidRPr="00236B14">
              <w:rPr>
                <w:rFonts w:ascii="標楷體" w:eastAsia="標楷體" w:hAnsi="標楷體" w:cs="Times New Roman" w:hint="eastAsia"/>
                <w:szCs w:val="24"/>
              </w:rPr>
              <w:t>行使偽造私文書罪</w:t>
            </w:r>
            <w:r>
              <w:rPr>
                <w:rFonts w:ascii="標楷體" w:eastAsia="標楷體" w:hAnsi="標楷體" w:cs="Times New Roman" w:hint="eastAsia"/>
                <w:szCs w:val="24"/>
              </w:rPr>
              <w:t>、</w:t>
            </w:r>
            <w:r w:rsidRPr="00236B14">
              <w:rPr>
                <w:rFonts w:ascii="標楷體" w:eastAsia="標楷體" w:hAnsi="標楷體" w:cs="Times New Roman" w:hint="eastAsia"/>
                <w:szCs w:val="24"/>
              </w:rPr>
              <w:t>詐欺取財罪</w:t>
            </w:r>
            <w:r w:rsidRPr="00463848">
              <w:rPr>
                <w:rFonts w:ascii="Times New Roman" w:eastAsia="標楷體" w:hAnsi="Times New Roman" w:cs="Times New Roman" w:hint="eastAsia"/>
                <w:szCs w:val="24"/>
              </w:rPr>
              <w:t>。</w:t>
            </w:r>
          </w:p>
          <w:p w:rsidR="00463A31" w:rsidRDefault="00463A31" w:rsidP="00FC331D">
            <w:pPr>
              <w:pStyle w:val="a2"/>
              <w:numPr>
                <w:ilvl w:val="0"/>
                <w:numId w:val="39"/>
              </w:numPr>
              <w:pBdr>
                <w:top w:val="none" w:sz="0" w:space="0" w:color="auto"/>
                <w:left w:val="none" w:sz="0" w:space="0" w:color="auto"/>
                <w:bottom w:val="none" w:sz="0" w:space="0" w:color="auto"/>
                <w:right w:val="none" w:sz="0" w:space="0" w:color="auto"/>
              </w:pBdr>
              <w:suppressAutoHyphens w:val="0"/>
              <w:jc w:val="both"/>
              <w:textAlignment w:val="auto"/>
              <w:rPr>
                <w:rFonts w:ascii="Times New Roman" w:eastAsia="標楷體" w:hAnsi="Times New Roman" w:cs="Times New Roman"/>
                <w:szCs w:val="24"/>
              </w:rPr>
            </w:pPr>
            <w:r w:rsidRPr="00463848">
              <w:rPr>
                <w:rFonts w:ascii="Times New Roman" w:eastAsia="標楷體" w:hAnsi="Times New Roman" w:cs="Times New Roman" w:hint="eastAsia"/>
                <w:szCs w:val="24"/>
              </w:rPr>
              <w:t>貪污治罪條例</w:t>
            </w:r>
            <w:r>
              <w:rPr>
                <w:rFonts w:ascii="Times New Roman" w:eastAsia="標楷體" w:hAnsi="Times New Roman" w:cs="Times New Roman" w:hint="eastAsia"/>
                <w:szCs w:val="24"/>
              </w:rPr>
              <w:t>圖利罪</w:t>
            </w:r>
            <w:r w:rsidRPr="00463848">
              <w:rPr>
                <w:rFonts w:ascii="Times New Roman" w:eastAsia="標楷體" w:hAnsi="Times New Roman" w:cs="Times New Roman" w:hint="eastAsia"/>
                <w:szCs w:val="24"/>
              </w:rPr>
              <w:t>。</w:t>
            </w:r>
          </w:p>
          <w:p w:rsidR="00463A31" w:rsidRPr="00463848" w:rsidRDefault="00463A31" w:rsidP="00FC331D">
            <w:pPr>
              <w:pStyle w:val="a2"/>
              <w:numPr>
                <w:ilvl w:val="0"/>
                <w:numId w:val="39"/>
              </w:numPr>
              <w:pBdr>
                <w:top w:val="none" w:sz="0" w:space="0" w:color="auto"/>
                <w:left w:val="none" w:sz="0" w:space="0" w:color="auto"/>
                <w:bottom w:val="none" w:sz="0" w:space="0" w:color="auto"/>
                <w:right w:val="none" w:sz="0" w:space="0" w:color="auto"/>
              </w:pBdr>
              <w:suppressAutoHyphens w:val="0"/>
              <w:jc w:val="both"/>
              <w:textAlignment w:val="auto"/>
              <w:rPr>
                <w:rFonts w:ascii="Times New Roman" w:eastAsia="標楷體" w:hAnsi="Times New Roman" w:cs="Times New Roman"/>
                <w:szCs w:val="24"/>
              </w:rPr>
            </w:pPr>
            <w:r>
              <w:rPr>
                <w:rFonts w:ascii="Times New Roman" w:eastAsia="標楷體" w:hAnsi="Times New Roman" w:cs="Times New Roman" w:hint="eastAsia"/>
                <w:szCs w:val="24"/>
              </w:rPr>
              <w:t>商業會計法</w:t>
            </w:r>
            <w:r w:rsidRPr="00236B14">
              <w:rPr>
                <w:rFonts w:ascii="Times New Roman" w:eastAsia="標楷體" w:hAnsi="Times New Roman" w:cs="Times New Roman" w:hint="eastAsia"/>
                <w:szCs w:val="24"/>
              </w:rPr>
              <w:t>填製不實罪</w:t>
            </w:r>
            <w:r>
              <w:rPr>
                <w:rFonts w:ascii="標楷體" w:eastAsia="標楷體" w:hAnsi="標楷體" w:cs="Times New Roman" w:hint="eastAsia"/>
                <w:szCs w:val="24"/>
              </w:rPr>
              <w:t>。</w:t>
            </w:r>
          </w:p>
          <w:p w:rsidR="00463A31" w:rsidRPr="00AC641F" w:rsidRDefault="00463A31" w:rsidP="00FC331D">
            <w:pPr>
              <w:pStyle w:val="a2"/>
              <w:numPr>
                <w:ilvl w:val="0"/>
                <w:numId w:val="39"/>
              </w:numPr>
              <w:pBdr>
                <w:top w:val="none" w:sz="0" w:space="0" w:color="auto"/>
                <w:left w:val="none" w:sz="0" w:space="0" w:color="auto"/>
                <w:bottom w:val="none" w:sz="0" w:space="0" w:color="auto"/>
                <w:right w:val="none" w:sz="0" w:space="0" w:color="auto"/>
              </w:pBdr>
              <w:suppressAutoHyphens w:val="0"/>
              <w:jc w:val="both"/>
              <w:textAlignment w:val="auto"/>
              <w:rPr>
                <w:rFonts w:ascii="Times New Roman" w:eastAsia="標楷體" w:hAnsi="Times New Roman" w:cs="Times New Roman"/>
                <w:szCs w:val="24"/>
              </w:rPr>
            </w:pPr>
            <w:r w:rsidRPr="00AC641F">
              <w:rPr>
                <w:rFonts w:ascii="Times New Roman" w:eastAsia="標楷體" w:hAnsi="Times New Roman" w:cs="Times New Roman" w:hint="eastAsia"/>
                <w:szCs w:val="24"/>
              </w:rPr>
              <w:t>中央政府各機關對民間團體及個人補</w:t>
            </w:r>
            <w:r w:rsidRPr="00AC641F">
              <w:rPr>
                <w:rFonts w:ascii="Times New Roman" w:eastAsia="標楷體" w:hAnsi="Times New Roman" w:cs="Times New Roman"/>
                <w:szCs w:val="24"/>
              </w:rPr>
              <w:t>(</w:t>
            </w:r>
            <w:r w:rsidRPr="00AC641F">
              <w:rPr>
                <w:rFonts w:ascii="Times New Roman" w:eastAsia="標楷體" w:hAnsi="Times New Roman" w:cs="Times New Roman" w:hint="eastAsia"/>
                <w:szCs w:val="24"/>
              </w:rPr>
              <w:t>捐</w:t>
            </w:r>
            <w:r w:rsidRPr="00AC641F">
              <w:rPr>
                <w:rFonts w:ascii="Times New Roman" w:eastAsia="標楷體" w:hAnsi="Times New Roman" w:cs="Times New Roman"/>
                <w:szCs w:val="24"/>
              </w:rPr>
              <w:t>)</w:t>
            </w:r>
            <w:r w:rsidRPr="00AC641F">
              <w:rPr>
                <w:rFonts w:ascii="Times New Roman" w:eastAsia="標楷體" w:hAnsi="Times New Roman" w:cs="Times New Roman" w:hint="eastAsia"/>
                <w:szCs w:val="24"/>
              </w:rPr>
              <w:t>助預算執行應注意事項。</w:t>
            </w:r>
          </w:p>
          <w:p w:rsidR="00463A31" w:rsidRPr="00AC641F" w:rsidRDefault="00463A31" w:rsidP="00FC331D">
            <w:pPr>
              <w:pStyle w:val="a2"/>
              <w:numPr>
                <w:ilvl w:val="0"/>
                <w:numId w:val="39"/>
              </w:numPr>
              <w:pBdr>
                <w:top w:val="none" w:sz="0" w:space="0" w:color="auto"/>
                <w:left w:val="none" w:sz="0" w:space="0" w:color="auto"/>
                <w:bottom w:val="none" w:sz="0" w:space="0" w:color="auto"/>
                <w:right w:val="none" w:sz="0" w:space="0" w:color="auto"/>
              </w:pBdr>
              <w:suppressAutoHyphens w:val="0"/>
              <w:jc w:val="both"/>
              <w:textAlignment w:val="auto"/>
              <w:rPr>
                <w:rFonts w:ascii="Times New Roman" w:eastAsia="標楷體" w:hAnsi="Times New Roman" w:cs="Times New Roman"/>
                <w:szCs w:val="24"/>
              </w:rPr>
            </w:pPr>
            <w:r w:rsidRPr="00AC641F">
              <w:rPr>
                <w:rFonts w:ascii="Times New Roman" w:eastAsia="標楷體" w:hAnsi="Times New Roman" w:cs="Times New Roman" w:hint="eastAsia"/>
                <w:szCs w:val="24"/>
              </w:rPr>
              <w:t>政府機關委託或補助民間團體經費應注意辦理事項。</w:t>
            </w:r>
          </w:p>
          <w:p w:rsidR="00463A31" w:rsidRDefault="00463A31" w:rsidP="00FC331D">
            <w:pPr>
              <w:pStyle w:val="a2"/>
              <w:numPr>
                <w:ilvl w:val="0"/>
                <w:numId w:val="39"/>
              </w:numPr>
              <w:pBdr>
                <w:top w:val="none" w:sz="0" w:space="0" w:color="auto"/>
                <w:left w:val="none" w:sz="0" w:space="0" w:color="auto"/>
                <w:bottom w:val="none" w:sz="0" w:space="0" w:color="auto"/>
                <w:right w:val="none" w:sz="0" w:space="0" w:color="auto"/>
              </w:pBdr>
              <w:suppressAutoHyphens w:val="0"/>
              <w:jc w:val="both"/>
              <w:textAlignment w:val="auto"/>
              <w:rPr>
                <w:rFonts w:ascii="Times New Roman" w:eastAsia="標楷體" w:hAnsi="Times New Roman" w:cs="Times New Roman"/>
                <w:szCs w:val="24"/>
              </w:rPr>
            </w:pPr>
            <w:r w:rsidRPr="00AC641F">
              <w:rPr>
                <w:rFonts w:ascii="Times New Roman" w:eastAsia="標楷體" w:hAnsi="Times New Roman" w:cs="Times New Roman" w:hint="eastAsia"/>
                <w:szCs w:val="24"/>
              </w:rPr>
              <w:t>民間團體補（捐）助案件內部控制檢討與策進作為。</w:t>
            </w:r>
          </w:p>
          <w:p w:rsidR="00463A31" w:rsidRPr="00AC641F" w:rsidRDefault="00463A31" w:rsidP="003153FD">
            <w:pPr>
              <w:pStyle w:val="a2"/>
              <w:pBdr>
                <w:top w:val="none" w:sz="0" w:space="0" w:color="auto"/>
                <w:left w:val="none" w:sz="0" w:space="0" w:color="auto"/>
                <w:bottom w:val="none" w:sz="0" w:space="0" w:color="auto"/>
                <w:right w:val="none" w:sz="0" w:space="0" w:color="auto"/>
              </w:pBdr>
              <w:suppressAutoHyphens w:val="0"/>
              <w:ind w:left="0"/>
              <w:jc w:val="both"/>
              <w:textAlignment w:val="auto"/>
              <w:rPr>
                <w:rFonts w:ascii="Times New Roman" w:eastAsia="標楷體" w:hAnsi="Times New Roman" w:cs="Times New Roman"/>
                <w:szCs w:val="24"/>
              </w:rPr>
            </w:pPr>
          </w:p>
        </w:tc>
      </w:tr>
    </w:tbl>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Default="00463A31" w:rsidP="0060599A">
      <w:pPr>
        <w:spacing w:line="400" w:lineRule="exact"/>
      </w:pPr>
    </w:p>
    <w:p w:rsidR="00463A31" w:rsidRPr="004113AC" w:rsidRDefault="00463A31" w:rsidP="00290112">
      <w:pPr>
        <w:adjustRightInd w:val="0"/>
        <w:snapToGrid w:val="0"/>
        <w:spacing w:line="520" w:lineRule="exact"/>
        <w:jc w:val="center"/>
        <w:rPr>
          <w:rFonts w:ascii="標楷體" w:eastAsia="標楷體" w:hAnsi="標楷體"/>
          <w:b/>
          <w:sz w:val="32"/>
          <w:szCs w:val="32"/>
        </w:rPr>
      </w:pPr>
      <w:r w:rsidRPr="004113AC">
        <w:rPr>
          <w:rFonts w:ascii="標楷體" w:eastAsia="標楷體" w:hAnsi="標楷體"/>
          <w:b/>
          <w:sz w:val="32"/>
          <w:szCs w:val="32"/>
        </w:rPr>
        <w:t>108</w:t>
      </w:r>
      <w:r w:rsidRPr="004113AC">
        <w:rPr>
          <w:rFonts w:ascii="標楷體" w:eastAsia="標楷體" w:hAnsi="標楷體" w:hint="eastAsia"/>
          <w:b/>
          <w:sz w:val="32"/>
          <w:szCs w:val="32"/>
        </w:rPr>
        <w:t>年雲林縣政府辦理補助民間團體案件</w:t>
      </w:r>
    </w:p>
    <w:p w:rsidR="00463A31" w:rsidRPr="00CC76AD" w:rsidRDefault="00463A31" w:rsidP="00290112">
      <w:pPr>
        <w:tabs>
          <w:tab w:val="left" w:pos="567"/>
        </w:tabs>
        <w:jc w:val="center"/>
        <w:rPr>
          <w:rFonts w:ascii="標楷體" w:eastAsia="標楷體" w:hAnsi="標楷體"/>
          <w:b/>
          <w:sz w:val="32"/>
          <w:szCs w:val="32"/>
        </w:rPr>
      </w:pPr>
      <w:r w:rsidRPr="004113AC">
        <w:rPr>
          <w:rFonts w:ascii="標楷體" w:eastAsia="標楷體" w:hAnsi="標楷體" w:hint="eastAsia"/>
          <w:b/>
          <w:sz w:val="32"/>
          <w:szCs w:val="32"/>
        </w:rPr>
        <w:t>廉政防貪指引</w:t>
      </w:r>
    </w:p>
    <w:p w:rsidR="00463A31" w:rsidRPr="00CC76AD" w:rsidRDefault="00463A31" w:rsidP="00290112">
      <w:pPr>
        <w:tabs>
          <w:tab w:val="left" w:pos="567"/>
        </w:tabs>
        <w:rPr>
          <w:rFonts w:ascii="標楷體" w:eastAsia="標楷體" w:hAnsi="標楷體"/>
          <w:sz w:val="28"/>
          <w:szCs w:val="28"/>
        </w:rPr>
      </w:pPr>
      <w:r w:rsidRPr="00CC76AD">
        <w:rPr>
          <w:rFonts w:ascii="標楷體" w:eastAsia="標楷體" w:hAnsi="標楷體" w:hint="eastAsia"/>
          <w:b/>
          <w:sz w:val="28"/>
          <w:szCs w:val="28"/>
        </w:rPr>
        <w:t>（</w:t>
      </w:r>
      <w:r>
        <w:rPr>
          <w:rFonts w:ascii="標楷體" w:eastAsia="標楷體" w:hAnsi="標楷體" w:hint="eastAsia"/>
          <w:b/>
          <w:sz w:val="28"/>
          <w:szCs w:val="28"/>
        </w:rPr>
        <w:t>類型五</w:t>
      </w:r>
      <w:r w:rsidRPr="00CC76AD">
        <w:rPr>
          <w:rFonts w:ascii="標楷體" w:eastAsia="標楷體" w:hAnsi="標楷體" w:hint="eastAsia"/>
          <w:b/>
          <w:sz w:val="28"/>
          <w:szCs w:val="28"/>
        </w:rPr>
        <w:t>）</w:t>
      </w:r>
    </w:p>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1560"/>
        <w:gridCol w:w="6128"/>
      </w:tblGrid>
      <w:tr w:rsidR="00463A31" w:rsidRPr="004B0AB2" w:rsidTr="00776747">
        <w:tc>
          <w:tcPr>
            <w:tcW w:w="815" w:type="dxa"/>
            <w:shd w:val="clear" w:color="auto" w:fill="EEECE1"/>
          </w:tcPr>
          <w:p w:rsidR="00463A31" w:rsidRPr="004B0AB2" w:rsidRDefault="00463A31" w:rsidP="00776747">
            <w:pPr>
              <w:jc w:val="center"/>
              <w:rPr>
                <w:rFonts w:ascii="Times New Roman" w:eastAsia="標楷體" w:hAnsi="Times New Roman" w:cs="Times New Roman"/>
                <w:b/>
                <w:szCs w:val="24"/>
              </w:rPr>
            </w:pPr>
            <w:r w:rsidRPr="004B0AB2">
              <w:rPr>
                <w:rFonts w:ascii="Times New Roman" w:eastAsia="標楷體" w:hAnsi="Times New Roman" w:cs="Times New Roman" w:hint="eastAsia"/>
                <w:b/>
                <w:szCs w:val="24"/>
              </w:rPr>
              <w:t>項次</w:t>
            </w:r>
          </w:p>
        </w:tc>
        <w:tc>
          <w:tcPr>
            <w:tcW w:w="1560" w:type="dxa"/>
            <w:shd w:val="clear" w:color="auto" w:fill="EEECE1"/>
          </w:tcPr>
          <w:p w:rsidR="00463A31" w:rsidRPr="004B0AB2" w:rsidRDefault="00463A31" w:rsidP="00776747">
            <w:pPr>
              <w:jc w:val="center"/>
              <w:rPr>
                <w:rFonts w:ascii="Times New Roman" w:eastAsia="標楷體" w:hAnsi="Times New Roman" w:cs="Times New Roman"/>
                <w:b/>
                <w:szCs w:val="24"/>
              </w:rPr>
            </w:pPr>
            <w:r w:rsidRPr="004B0AB2">
              <w:rPr>
                <w:rFonts w:ascii="Times New Roman" w:eastAsia="標楷體" w:hAnsi="Times New Roman" w:cs="Times New Roman" w:hint="eastAsia"/>
                <w:b/>
                <w:szCs w:val="24"/>
              </w:rPr>
              <w:t>標題</w:t>
            </w:r>
          </w:p>
        </w:tc>
        <w:tc>
          <w:tcPr>
            <w:tcW w:w="6128" w:type="dxa"/>
            <w:shd w:val="clear" w:color="auto" w:fill="EEECE1"/>
          </w:tcPr>
          <w:p w:rsidR="00463A31" w:rsidRPr="004B0AB2" w:rsidRDefault="00463A31" w:rsidP="00776747">
            <w:pPr>
              <w:jc w:val="center"/>
              <w:rPr>
                <w:rFonts w:ascii="Times New Roman" w:eastAsia="標楷體" w:hAnsi="Times New Roman" w:cs="Times New Roman"/>
                <w:b/>
                <w:szCs w:val="24"/>
              </w:rPr>
            </w:pPr>
            <w:r w:rsidRPr="004B0AB2">
              <w:rPr>
                <w:rFonts w:ascii="Times New Roman" w:eastAsia="標楷體" w:hAnsi="Times New Roman" w:cs="Times New Roman" w:hint="eastAsia"/>
                <w:b/>
                <w:szCs w:val="24"/>
              </w:rPr>
              <w:t>說</w:t>
            </w:r>
            <w:r w:rsidRPr="004B0AB2">
              <w:rPr>
                <w:rFonts w:ascii="Times New Roman" w:eastAsia="標楷體" w:hAnsi="Times New Roman" w:cs="Times New Roman"/>
                <w:b/>
                <w:szCs w:val="24"/>
              </w:rPr>
              <w:t xml:space="preserve">            </w:t>
            </w:r>
            <w:r w:rsidRPr="004B0AB2">
              <w:rPr>
                <w:rFonts w:ascii="Times New Roman" w:eastAsia="標楷體" w:hAnsi="Times New Roman" w:cs="Times New Roman" w:hint="eastAsia"/>
                <w:b/>
                <w:szCs w:val="24"/>
              </w:rPr>
              <w:t>明</w:t>
            </w:r>
          </w:p>
        </w:tc>
      </w:tr>
      <w:tr w:rsidR="00463A31" w:rsidRPr="004B0AB2" w:rsidTr="00776747">
        <w:tc>
          <w:tcPr>
            <w:tcW w:w="815" w:type="dxa"/>
          </w:tcPr>
          <w:p w:rsidR="00463A31" w:rsidRPr="004B0AB2" w:rsidRDefault="00463A31" w:rsidP="00776747">
            <w:pPr>
              <w:jc w:val="center"/>
              <w:rPr>
                <w:rFonts w:ascii="Times New Roman" w:eastAsia="標楷體" w:hAnsi="Times New Roman" w:cs="Times New Roman"/>
                <w:szCs w:val="24"/>
              </w:rPr>
            </w:pPr>
            <w:r w:rsidRPr="004B0AB2">
              <w:rPr>
                <w:rFonts w:ascii="Times New Roman" w:eastAsia="標楷體" w:hAnsi="Times New Roman" w:cs="Times New Roman"/>
                <w:szCs w:val="24"/>
              </w:rPr>
              <w:t>1</w:t>
            </w:r>
          </w:p>
        </w:tc>
        <w:tc>
          <w:tcPr>
            <w:tcW w:w="1560" w:type="dxa"/>
          </w:tcPr>
          <w:p w:rsidR="00463A31" w:rsidRPr="004B0AB2" w:rsidRDefault="00463A31" w:rsidP="00776747">
            <w:pPr>
              <w:jc w:val="center"/>
              <w:rPr>
                <w:rFonts w:ascii="Times New Roman" w:eastAsia="標楷體" w:hAnsi="Times New Roman" w:cs="Times New Roman"/>
                <w:szCs w:val="24"/>
              </w:rPr>
            </w:pPr>
            <w:r w:rsidRPr="004B0AB2">
              <w:rPr>
                <w:rFonts w:ascii="Times New Roman" w:eastAsia="標楷體" w:hAnsi="Times New Roman" w:cs="Times New Roman" w:hint="eastAsia"/>
                <w:szCs w:val="24"/>
              </w:rPr>
              <w:t>類型</w:t>
            </w:r>
          </w:p>
        </w:tc>
        <w:tc>
          <w:tcPr>
            <w:tcW w:w="6128" w:type="dxa"/>
          </w:tcPr>
          <w:p w:rsidR="00463A31" w:rsidRPr="004B0AB2" w:rsidRDefault="00463A31" w:rsidP="00776747">
            <w:pPr>
              <w:jc w:val="both"/>
              <w:rPr>
                <w:rFonts w:ascii="Times New Roman" w:eastAsia="標楷體" w:hAnsi="Times New Roman" w:cs="Times New Roman"/>
                <w:szCs w:val="24"/>
              </w:rPr>
            </w:pPr>
            <w:r w:rsidRPr="004B0AB2">
              <w:rPr>
                <w:rFonts w:ascii="Times New Roman" w:eastAsia="標楷體" w:hAnsi="Times New Roman" w:cs="Times New Roman" w:hint="eastAsia"/>
                <w:szCs w:val="24"/>
              </w:rPr>
              <w:t>詐領補助費案</w:t>
            </w:r>
          </w:p>
        </w:tc>
      </w:tr>
      <w:tr w:rsidR="00463A31" w:rsidRPr="004B0AB2" w:rsidTr="00776747">
        <w:tc>
          <w:tcPr>
            <w:tcW w:w="815" w:type="dxa"/>
          </w:tcPr>
          <w:p w:rsidR="00463A31" w:rsidRPr="004B0AB2" w:rsidRDefault="00463A31" w:rsidP="00776747">
            <w:pPr>
              <w:jc w:val="center"/>
              <w:rPr>
                <w:rFonts w:ascii="Times New Roman" w:eastAsia="標楷體" w:hAnsi="Times New Roman" w:cs="Times New Roman"/>
                <w:szCs w:val="24"/>
              </w:rPr>
            </w:pPr>
            <w:r w:rsidRPr="004B0AB2">
              <w:rPr>
                <w:rFonts w:ascii="Times New Roman" w:eastAsia="標楷體" w:hAnsi="Times New Roman" w:cs="Times New Roman"/>
                <w:szCs w:val="24"/>
              </w:rPr>
              <w:t>2</w:t>
            </w:r>
          </w:p>
        </w:tc>
        <w:tc>
          <w:tcPr>
            <w:tcW w:w="1560" w:type="dxa"/>
          </w:tcPr>
          <w:p w:rsidR="00463A31" w:rsidRPr="00CE64AC" w:rsidRDefault="00463A31" w:rsidP="005365EC">
            <w:pPr>
              <w:autoSpaceDE w:val="0"/>
              <w:autoSpaceDN w:val="0"/>
              <w:adjustRightInd w:val="0"/>
              <w:jc w:val="center"/>
              <w:rPr>
                <w:rFonts w:ascii="標楷體" w:eastAsia="標楷體" w:hAnsi="Times New Roman" w:cs="標楷體"/>
                <w:szCs w:val="24"/>
              </w:rPr>
            </w:pPr>
            <w:r w:rsidRPr="00CE64AC">
              <w:rPr>
                <w:rFonts w:ascii="標楷體" w:eastAsia="標楷體" w:hAnsi="Times New Roman" w:cs="標楷體" w:hint="eastAsia"/>
                <w:szCs w:val="24"/>
              </w:rPr>
              <w:t>案情概述</w:t>
            </w:r>
          </w:p>
          <w:p w:rsidR="00463A31" w:rsidRPr="00CE64AC" w:rsidRDefault="00463A31" w:rsidP="005365EC">
            <w:pPr>
              <w:autoSpaceDE w:val="0"/>
              <w:autoSpaceDN w:val="0"/>
              <w:adjustRightInd w:val="0"/>
              <w:rPr>
                <w:rFonts w:ascii="標楷體" w:eastAsia="標楷體" w:hAnsi="Times New Roman" w:cs="標楷體"/>
                <w:szCs w:val="24"/>
              </w:rPr>
            </w:pPr>
            <w:r w:rsidRPr="00CE64AC">
              <w:rPr>
                <w:rFonts w:ascii="標楷體" w:eastAsia="標楷體" w:hAnsi="Times New Roman" w:cs="標楷體"/>
                <w:szCs w:val="24"/>
              </w:rPr>
              <w:t>(</w:t>
            </w:r>
            <w:r w:rsidRPr="00CE64AC">
              <w:rPr>
                <w:rFonts w:ascii="標楷體" w:eastAsia="標楷體" w:hAnsi="Times New Roman" w:cs="標楷體" w:hint="eastAsia"/>
                <w:szCs w:val="24"/>
              </w:rPr>
              <w:t>參考</w:t>
            </w:r>
            <w:r w:rsidRPr="00CE64AC">
              <w:rPr>
                <w:rFonts w:ascii="標楷體" w:eastAsia="標楷體" w:hAnsi="Times New Roman" w:cs="標楷體"/>
                <w:szCs w:val="24"/>
              </w:rPr>
              <w:t>106</w:t>
            </w:r>
          </w:p>
          <w:p w:rsidR="00463A31" w:rsidRPr="00CE64AC" w:rsidRDefault="00463A31" w:rsidP="005365EC">
            <w:pPr>
              <w:autoSpaceDE w:val="0"/>
              <w:autoSpaceDN w:val="0"/>
              <w:adjustRightInd w:val="0"/>
              <w:rPr>
                <w:rFonts w:ascii="標楷體" w:eastAsia="標楷體" w:hAnsi="Times New Roman" w:cs="標楷體"/>
                <w:szCs w:val="24"/>
              </w:rPr>
            </w:pPr>
            <w:r w:rsidRPr="00CE64AC">
              <w:rPr>
                <w:rFonts w:ascii="標楷體" w:eastAsia="標楷體" w:hAnsi="Times New Roman" w:cs="標楷體" w:hint="eastAsia"/>
                <w:szCs w:val="24"/>
              </w:rPr>
              <w:t>年度訴字</w:t>
            </w:r>
          </w:p>
          <w:p w:rsidR="00463A31" w:rsidRPr="00CE64AC" w:rsidRDefault="00463A31" w:rsidP="005365EC">
            <w:pPr>
              <w:autoSpaceDE w:val="0"/>
              <w:autoSpaceDN w:val="0"/>
              <w:adjustRightInd w:val="0"/>
              <w:rPr>
                <w:rFonts w:ascii="標楷體" w:eastAsia="標楷體" w:hAnsi="Times New Roman" w:cs="標楷體"/>
                <w:szCs w:val="24"/>
              </w:rPr>
            </w:pPr>
            <w:r w:rsidRPr="00CE64AC">
              <w:rPr>
                <w:rFonts w:ascii="標楷體" w:eastAsia="標楷體" w:hAnsi="Times New Roman" w:cs="標楷體" w:hint="eastAsia"/>
                <w:szCs w:val="24"/>
              </w:rPr>
              <w:t>第</w:t>
            </w:r>
            <w:r w:rsidRPr="00CE64AC">
              <w:rPr>
                <w:rFonts w:ascii="標楷體" w:eastAsia="標楷體" w:hAnsi="Times New Roman" w:cs="標楷體"/>
                <w:szCs w:val="24"/>
              </w:rPr>
              <w:t xml:space="preserve">757 </w:t>
            </w:r>
            <w:r w:rsidRPr="00CE64AC">
              <w:rPr>
                <w:rFonts w:ascii="標楷體" w:eastAsia="標楷體" w:hAnsi="Times New Roman" w:cs="標楷體" w:hint="eastAsia"/>
                <w:szCs w:val="24"/>
              </w:rPr>
              <w:t>號</w:t>
            </w:r>
          </w:p>
          <w:p w:rsidR="00463A31" w:rsidRPr="00CE64AC" w:rsidRDefault="00463A31" w:rsidP="005365EC">
            <w:pPr>
              <w:rPr>
                <w:rFonts w:ascii="Times New Roman" w:eastAsia="標楷體" w:hAnsi="Times New Roman" w:cs="Times New Roman"/>
                <w:szCs w:val="24"/>
              </w:rPr>
            </w:pPr>
            <w:r w:rsidRPr="00CE64AC">
              <w:rPr>
                <w:rFonts w:ascii="標楷體" w:eastAsia="標楷體" w:hAnsi="Times New Roman" w:cs="標楷體" w:hint="eastAsia"/>
                <w:szCs w:val="24"/>
              </w:rPr>
              <w:t>判決書</w:t>
            </w:r>
            <w:r w:rsidRPr="00CE64AC">
              <w:rPr>
                <w:rFonts w:ascii="標楷體" w:eastAsia="標楷體" w:hAnsi="Times New Roman" w:cs="標楷體"/>
                <w:szCs w:val="24"/>
              </w:rPr>
              <w:t>)</w:t>
            </w:r>
          </w:p>
        </w:tc>
        <w:tc>
          <w:tcPr>
            <w:tcW w:w="6128" w:type="dxa"/>
          </w:tcPr>
          <w:p w:rsidR="00463A31" w:rsidRPr="00CE64AC" w:rsidRDefault="00463A31" w:rsidP="00CE64AC">
            <w:pPr>
              <w:autoSpaceDE w:val="0"/>
              <w:autoSpaceDN w:val="0"/>
              <w:adjustRightInd w:val="0"/>
              <w:rPr>
                <w:rFonts w:ascii="標楷體" w:eastAsia="標楷體" w:hAnsi="Times New Roman" w:cs="標楷體"/>
                <w:szCs w:val="24"/>
              </w:rPr>
            </w:pPr>
            <w:r w:rsidRPr="00CE64AC">
              <w:rPr>
                <w:rFonts w:ascii="標楷體" w:eastAsia="標楷體" w:hAnsi="Times New Roman" w:cs="標楷體" w:hint="eastAsia"/>
                <w:szCs w:val="24"/>
              </w:rPr>
              <w:t>甲擔任</w:t>
            </w:r>
            <w:r w:rsidRPr="00CE64AC">
              <w:rPr>
                <w:rFonts w:ascii="標楷體" w:eastAsia="標楷體" w:hAnsi="Times New Roman" w:cs="標楷體"/>
                <w:szCs w:val="24"/>
              </w:rPr>
              <w:t>A</w:t>
            </w:r>
            <w:r w:rsidRPr="00CE64AC">
              <w:rPr>
                <w:rFonts w:ascii="標楷體" w:eastAsia="標楷體" w:hAnsi="Times New Roman" w:cs="標楷體" w:hint="eastAsia"/>
                <w:szCs w:val="24"/>
              </w:rPr>
              <w:t>里里長期間，以</w:t>
            </w:r>
            <w:r w:rsidRPr="00CE64AC">
              <w:rPr>
                <w:rFonts w:ascii="標楷體" w:eastAsia="標楷體" w:hAnsi="Times New Roman" w:cs="標楷體"/>
                <w:szCs w:val="24"/>
              </w:rPr>
              <w:t>A</w:t>
            </w:r>
            <w:r w:rsidRPr="00CE64AC">
              <w:rPr>
                <w:rFonts w:ascii="標楷體" w:eastAsia="標楷體" w:hAnsi="Times New Roman" w:cs="標楷體" w:hint="eastAsia"/>
                <w:szCs w:val="24"/>
              </w:rPr>
              <w:t>里辦公處與</w:t>
            </w:r>
            <w:r w:rsidRPr="00CE64AC">
              <w:rPr>
                <w:rFonts w:ascii="標楷體" w:eastAsia="標楷體" w:hAnsi="Times New Roman" w:cs="標楷體"/>
                <w:szCs w:val="24"/>
              </w:rPr>
              <w:t>B</w:t>
            </w:r>
            <w:r w:rsidRPr="00CE64AC">
              <w:rPr>
                <w:rFonts w:ascii="標楷體" w:eastAsia="標楷體" w:hAnsi="Times New Roman" w:cs="標楷體" w:hint="eastAsia"/>
                <w:szCs w:val="24"/>
              </w:rPr>
              <w:t>社區發展協會名義，共同舉辦「</w:t>
            </w:r>
            <w:r>
              <w:rPr>
                <w:rFonts w:ascii="標楷體" w:eastAsia="標楷體" w:hAnsi="Times New Roman" w:cs="標楷體" w:hint="eastAsia"/>
                <w:szCs w:val="24"/>
              </w:rPr>
              <w:t>陽光綠能</w:t>
            </w:r>
            <w:r w:rsidRPr="00CE64AC">
              <w:rPr>
                <w:rFonts w:ascii="標楷體" w:eastAsia="標楷體" w:hAnsi="Times New Roman" w:cs="標楷體" w:hint="eastAsia"/>
                <w:szCs w:val="24"/>
              </w:rPr>
              <w:t>節能減碳宣導」活動。甲為申請補助款，擅自以</w:t>
            </w:r>
            <w:r>
              <w:rPr>
                <w:rFonts w:ascii="標楷體" w:eastAsia="標楷體" w:hAnsi="Times New Roman" w:cs="標楷體"/>
                <w:szCs w:val="24"/>
              </w:rPr>
              <w:t>B</w:t>
            </w:r>
            <w:r w:rsidRPr="00CE64AC">
              <w:rPr>
                <w:rFonts w:ascii="標楷體" w:eastAsia="標楷體" w:hAnsi="Times New Roman" w:cs="標楷體" w:hint="eastAsia"/>
                <w:szCs w:val="24"/>
              </w:rPr>
              <w:t>社區發展協會名義，向</w:t>
            </w:r>
            <w:r>
              <w:rPr>
                <w:rFonts w:ascii="標楷體" w:eastAsia="標楷體" w:hAnsi="Times New Roman" w:cs="標楷體"/>
                <w:szCs w:val="24"/>
              </w:rPr>
              <w:t>00</w:t>
            </w:r>
            <w:r>
              <w:rPr>
                <w:rFonts w:ascii="標楷體" w:eastAsia="標楷體" w:hAnsi="Times New Roman" w:cs="標楷體" w:hint="eastAsia"/>
                <w:szCs w:val="24"/>
              </w:rPr>
              <w:t>縣政府</w:t>
            </w:r>
            <w:r w:rsidRPr="00CE64AC">
              <w:rPr>
                <w:rFonts w:ascii="標楷體" w:eastAsia="標楷體" w:hAnsi="Times New Roman" w:cs="標楷體" w:hint="eastAsia"/>
                <w:szCs w:val="24"/>
              </w:rPr>
              <w:t>申請活動補助，</w:t>
            </w:r>
            <w:r>
              <w:rPr>
                <w:rFonts w:ascii="標楷體" w:eastAsia="標楷體" w:hAnsi="Times New Roman" w:cs="標楷體" w:hint="eastAsia"/>
                <w:szCs w:val="24"/>
              </w:rPr>
              <w:t>縣政府</w:t>
            </w:r>
            <w:r w:rsidRPr="00CE64AC">
              <w:rPr>
                <w:rFonts w:ascii="標楷體" w:eastAsia="標楷體" w:hAnsi="Times New Roman" w:cs="標楷體" w:hint="eastAsia"/>
                <w:szCs w:val="24"/>
              </w:rPr>
              <w:t>為進行業務宣導，同意以</w:t>
            </w:r>
            <w:r>
              <w:rPr>
                <w:rFonts w:ascii="標楷體" w:eastAsia="標楷體" w:hAnsi="Times New Roman" w:cs="標楷體"/>
                <w:szCs w:val="24"/>
              </w:rPr>
              <w:t>1</w:t>
            </w:r>
            <w:r w:rsidRPr="00CE64AC">
              <w:rPr>
                <w:rFonts w:ascii="標楷體" w:eastAsia="標楷體" w:hAnsi="Times New Roman" w:cs="標楷體" w:hint="eastAsia"/>
                <w:szCs w:val="24"/>
              </w:rPr>
              <w:t>萬元為</w:t>
            </w:r>
            <w:r>
              <w:rPr>
                <w:rFonts w:ascii="標楷體" w:eastAsia="標楷體" w:hAnsi="Times New Roman" w:cs="標楷體" w:hint="eastAsia"/>
                <w:szCs w:val="24"/>
              </w:rPr>
              <w:t>補助</w:t>
            </w:r>
            <w:r w:rsidRPr="00CE64AC">
              <w:rPr>
                <w:rFonts w:ascii="標楷體" w:eastAsia="標楷體" w:hAnsi="Times New Roman" w:cs="標楷體" w:hint="eastAsia"/>
                <w:szCs w:val="24"/>
              </w:rPr>
              <w:t>費用，於該活動中懸掛紅布條。甲為使廣告宣導費用順利撥款，未經</w:t>
            </w:r>
            <w:r>
              <w:rPr>
                <w:rFonts w:ascii="標楷體" w:eastAsia="標楷體" w:hAnsi="Times New Roman" w:cs="標楷體"/>
                <w:szCs w:val="24"/>
              </w:rPr>
              <w:t>B</w:t>
            </w:r>
            <w:r w:rsidRPr="00CE64AC">
              <w:rPr>
                <w:rFonts w:ascii="標楷體" w:eastAsia="標楷體" w:hAnsi="Times New Roman" w:cs="標楷體" w:hint="eastAsia"/>
                <w:szCs w:val="24"/>
              </w:rPr>
              <w:t>社區發展協會理事長、總幹事及會計等人的同意，委由不知情的刻印業者，偽刻印章各</w:t>
            </w:r>
            <w:r>
              <w:rPr>
                <w:rFonts w:ascii="標楷體" w:eastAsia="標楷體" w:hAnsi="Times New Roman" w:cs="標楷體"/>
                <w:szCs w:val="24"/>
              </w:rPr>
              <w:t>1</w:t>
            </w:r>
            <w:r w:rsidRPr="00CE64AC">
              <w:rPr>
                <w:rFonts w:ascii="標楷體" w:eastAsia="標楷體" w:hAnsi="Times New Roman" w:cs="標楷體" w:hint="eastAsia"/>
                <w:szCs w:val="24"/>
              </w:rPr>
              <w:t>顆，再於領據上蓋用偽刻之印文，</w:t>
            </w:r>
            <w:r>
              <w:rPr>
                <w:rFonts w:ascii="標楷體" w:eastAsia="標楷體" w:hAnsi="Times New Roman" w:cs="標楷體" w:hint="eastAsia"/>
                <w:szCs w:val="24"/>
              </w:rPr>
              <w:t>補助款順利撥付予</w:t>
            </w:r>
            <w:r>
              <w:rPr>
                <w:rFonts w:ascii="標楷體" w:eastAsia="標楷體" w:hAnsi="Times New Roman" w:cs="標楷體"/>
                <w:szCs w:val="24"/>
              </w:rPr>
              <w:t>B</w:t>
            </w:r>
            <w:r w:rsidRPr="00CE64AC">
              <w:rPr>
                <w:rFonts w:ascii="標楷體" w:eastAsia="標楷體" w:hAnsi="Times New Roman" w:cs="標楷體" w:hint="eastAsia"/>
                <w:szCs w:val="24"/>
              </w:rPr>
              <w:t>社區發展協會之帳戶。</w:t>
            </w:r>
          </w:p>
        </w:tc>
      </w:tr>
      <w:tr w:rsidR="00463A31" w:rsidRPr="004B0AB2" w:rsidTr="00776747">
        <w:tc>
          <w:tcPr>
            <w:tcW w:w="815" w:type="dxa"/>
          </w:tcPr>
          <w:p w:rsidR="00463A31" w:rsidRPr="004B0AB2" w:rsidRDefault="00463A31" w:rsidP="00776747">
            <w:pPr>
              <w:jc w:val="center"/>
              <w:rPr>
                <w:rFonts w:ascii="Times New Roman" w:eastAsia="標楷體" w:hAnsi="Times New Roman" w:cs="Times New Roman"/>
                <w:szCs w:val="24"/>
              </w:rPr>
            </w:pPr>
            <w:r w:rsidRPr="004B0AB2">
              <w:rPr>
                <w:rFonts w:ascii="Times New Roman" w:eastAsia="標楷體" w:hAnsi="Times New Roman" w:cs="Times New Roman"/>
                <w:szCs w:val="24"/>
              </w:rPr>
              <w:t>3</w:t>
            </w:r>
          </w:p>
        </w:tc>
        <w:tc>
          <w:tcPr>
            <w:tcW w:w="1560" w:type="dxa"/>
          </w:tcPr>
          <w:p w:rsidR="00463A31" w:rsidRPr="004B0AB2" w:rsidRDefault="00463A31" w:rsidP="00776747">
            <w:pPr>
              <w:jc w:val="center"/>
              <w:rPr>
                <w:rFonts w:ascii="Times New Roman" w:eastAsia="標楷體" w:hAnsi="Times New Roman" w:cs="Times New Roman"/>
                <w:szCs w:val="24"/>
              </w:rPr>
            </w:pPr>
            <w:r w:rsidRPr="004B0AB2">
              <w:rPr>
                <w:rFonts w:ascii="Times New Roman" w:eastAsia="標楷體" w:hAnsi="Times New Roman" w:cs="Times New Roman" w:hint="eastAsia"/>
                <w:szCs w:val="24"/>
              </w:rPr>
              <w:t>風險評估</w:t>
            </w:r>
          </w:p>
          <w:p w:rsidR="00463A31" w:rsidRPr="004B0AB2" w:rsidRDefault="00463A31" w:rsidP="00776747">
            <w:pPr>
              <w:jc w:val="center"/>
              <w:rPr>
                <w:rFonts w:ascii="Times New Roman" w:eastAsia="標楷體" w:hAnsi="Times New Roman" w:cs="Times New Roman"/>
                <w:szCs w:val="24"/>
              </w:rPr>
            </w:pPr>
            <w:r w:rsidRPr="004B0AB2">
              <w:rPr>
                <w:rFonts w:ascii="Times New Roman" w:eastAsia="標楷體" w:hAnsi="Times New Roman" w:cs="Times New Roman" w:hint="eastAsia"/>
                <w:szCs w:val="24"/>
              </w:rPr>
              <w:t>類型</w:t>
            </w:r>
          </w:p>
        </w:tc>
        <w:tc>
          <w:tcPr>
            <w:tcW w:w="6128" w:type="dxa"/>
          </w:tcPr>
          <w:p w:rsidR="00463A31" w:rsidRPr="005F235F" w:rsidRDefault="00463A31" w:rsidP="005F235F">
            <w:pPr>
              <w:autoSpaceDE w:val="0"/>
              <w:autoSpaceDN w:val="0"/>
              <w:adjustRightInd w:val="0"/>
              <w:rPr>
                <w:rFonts w:ascii="標楷體" w:eastAsia="標楷體" w:hAnsi="Times New Roman" w:cs="標楷體"/>
                <w:szCs w:val="24"/>
              </w:rPr>
            </w:pPr>
            <w:r w:rsidRPr="005F235F">
              <w:rPr>
                <w:rFonts w:ascii="標楷體" w:eastAsia="標楷體" w:hAnsi="標楷體" w:cs="Times New Roman" w:hint="eastAsia"/>
                <w:szCs w:val="24"/>
              </w:rPr>
              <w:t>（</w:t>
            </w:r>
            <w:r w:rsidRPr="005F235F">
              <w:rPr>
                <w:rFonts w:ascii="標楷體" w:eastAsia="標楷體" w:hAnsi="標楷體" w:cs="Times New Roman"/>
                <w:szCs w:val="24"/>
              </w:rPr>
              <w:t>1</w:t>
            </w:r>
            <w:r w:rsidRPr="005F235F">
              <w:rPr>
                <w:rFonts w:ascii="標楷體" w:eastAsia="標楷體" w:hAnsi="標楷體" w:cs="Times New Roman" w:hint="eastAsia"/>
                <w:szCs w:val="24"/>
              </w:rPr>
              <w:t>）</w:t>
            </w:r>
            <w:r>
              <w:rPr>
                <w:rFonts w:ascii="標楷體" w:eastAsia="標楷體" w:hAnsi="標楷體" w:cs="Times New Roman"/>
                <w:szCs w:val="24"/>
              </w:rPr>
              <w:t xml:space="preserve"> </w:t>
            </w:r>
            <w:r w:rsidRPr="005F235F">
              <w:rPr>
                <w:rFonts w:ascii="標楷體" w:eastAsia="標楷體" w:hAnsi="Times New Roman" w:cs="標楷體" w:hint="eastAsia"/>
                <w:szCs w:val="24"/>
              </w:rPr>
              <w:t>申請人偽刻印信：</w:t>
            </w:r>
          </w:p>
          <w:p w:rsidR="00463A31" w:rsidRPr="005F235F" w:rsidRDefault="00463A31" w:rsidP="004043AE">
            <w:pPr>
              <w:autoSpaceDE w:val="0"/>
              <w:autoSpaceDN w:val="0"/>
              <w:adjustRightInd w:val="0"/>
              <w:ind w:leftChars="285" w:left="685" w:hanging="1"/>
              <w:rPr>
                <w:rFonts w:ascii="標楷體" w:eastAsia="標楷體" w:hAnsi="Times New Roman" w:cs="標楷體"/>
                <w:szCs w:val="24"/>
              </w:rPr>
            </w:pPr>
            <w:r w:rsidRPr="005F235F">
              <w:rPr>
                <w:rFonts w:ascii="標楷體" w:eastAsia="標楷體" w:hAnsi="Times New Roman" w:cs="標楷體" w:hint="eastAsia"/>
                <w:szCs w:val="24"/>
              </w:rPr>
              <w:t>申請人並非該團體負責人，利用與他單位合辦活動之機會，擅自申請補助費用，並偽刻印信</w:t>
            </w:r>
            <w:r>
              <w:rPr>
                <w:rFonts w:ascii="標楷體" w:eastAsia="標楷體" w:hAnsi="Times New Roman" w:cs="標楷體" w:hint="eastAsia"/>
                <w:szCs w:val="24"/>
              </w:rPr>
              <w:t>以</w:t>
            </w:r>
            <w:r w:rsidRPr="005F235F">
              <w:rPr>
                <w:rFonts w:ascii="標楷體" w:eastAsia="標楷體" w:hAnsi="Times New Roman" w:cs="標楷體" w:hint="eastAsia"/>
                <w:szCs w:val="24"/>
              </w:rPr>
              <w:t>詐領補助款。</w:t>
            </w:r>
          </w:p>
          <w:p w:rsidR="00463A31" w:rsidRPr="005F235F" w:rsidRDefault="00463A31" w:rsidP="005F235F">
            <w:pPr>
              <w:autoSpaceDE w:val="0"/>
              <w:autoSpaceDN w:val="0"/>
              <w:adjustRightInd w:val="0"/>
              <w:rPr>
                <w:rFonts w:ascii="標楷體" w:eastAsia="標楷體" w:hAnsi="Times New Roman" w:cs="標楷體"/>
                <w:szCs w:val="24"/>
              </w:rPr>
            </w:pPr>
            <w:r>
              <w:rPr>
                <w:rFonts w:ascii="標楷體" w:eastAsia="標楷體" w:hAnsi="Times New Roman" w:cs="標楷體" w:hint="eastAsia"/>
                <w:szCs w:val="24"/>
              </w:rPr>
              <w:t>（</w:t>
            </w:r>
            <w:r>
              <w:rPr>
                <w:rFonts w:ascii="標楷體" w:eastAsia="標楷體" w:hAnsi="Times New Roman" w:cs="標楷體"/>
                <w:szCs w:val="24"/>
              </w:rPr>
              <w:t>2</w:t>
            </w:r>
            <w:r>
              <w:rPr>
                <w:rFonts w:ascii="標楷體" w:eastAsia="標楷體" w:hAnsi="Times New Roman" w:cs="標楷體" w:hint="eastAsia"/>
                <w:szCs w:val="24"/>
              </w:rPr>
              <w:t>）</w:t>
            </w:r>
            <w:r>
              <w:rPr>
                <w:rFonts w:ascii="標楷體" w:eastAsia="標楷體" w:hAnsi="Times New Roman" w:cs="標楷體"/>
                <w:szCs w:val="24"/>
              </w:rPr>
              <w:t xml:space="preserve"> </w:t>
            </w:r>
            <w:r>
              <w:rPr>
                <w:rFonts w:ascii="標楷體" w:eastAsia="標楷體" w:hAnsi="Times New Roman" w:cs="標楷體" w:hint="eastAsia"/>
                <w:szCs w:val="24"/>
              </w:rPr>
              <w:t>欠缺</w:t>
            </w:r>
            <w:r w:rsidRPr="005F235F">
              <w:rPr>
                <w:rFonts w:ascii="標楷體" w:eastAsia="標楷體" w:hAnsi="Times New Roman" w:cs="標楷體" w:hint="eastAsia"/>
                <w:szCs w:val="24"/>
              </w:rPr>
              <w:t>法治觀念：</w:t>
            </w:r>
          </w:p>
          <w:p w:rsidR="00463A31" w:rsidRPr="005F235F" w:rsidRDefault="00463A31" w:rsidP="009B2960">
            <w:pPr>
              <w:autoSpaceDE w:val="0"/>
              <w:autoSpaceDN w:val="0"/>
              <w:adjustRightInd w:val="0"/>
              <w:ind w:firstLineChars="300" w:firstLine="720"/>
              <w:rPr>
                <w:rFonts w:ascii="標楷體" w:eastAsia="標楷體" w:hAnsi="Times New Roman" w:cs="標楷體"/>
                <w:szCs w:val="24"/>
              </w:rPr>
            </w:pPr>
            <w:r w:rsidRPr="005F235F">
              <w:rPr>
                <w:rFonts w:ascii="標楷體" w:eastAsia="標楷體" w:hAnsi="Times New Roman" w:cs="標楷體" w:hint="eastAsia"/>
                <w:szCs w:val="24"/>
              </w:rPr>
              <w:t>受補助團體缺乏法治責任觀念及風險意識，刻</w:t>
            </w:r>
          </w:p>
          <w:p w:rsidR="00463A31" w:rsidRPr="004B0AB2" w:rsidRDefault="00463A31" w:rsidP="009B2960">
            <w:pPr>
              <w:pStyle w:val="ListParagraph"/>
              <w:ind w:left="0" w:firstLineChars="300" w:firstLine="720"/>
              <w:jc w:val="both"/>
              <w:rPr>
                <w:rFonts w:ascii="Times New Roman" w:eastAsia="標楷體" w:hAnsi="Times New Roman" w:cs="Times New Roman"/>
                <w:szCs w:val="24"/>
              </w:rPr>
            </w:pPr>
            <w:r w:rsidRPr="005F235F">
              <w:rPr>
                <w:rFonts w:ascii="標楷體" w:eastAsia="標楷體" w:hAnsi="Times New Roman" w:cs="標楷體" w:hint="eastAsia"/>
                <w:szCs w:val="24"/>
              </w:rPr>
              <w:t>意捏造不實核銷憑證，</w:t>
            </w:r>
            <w:r>
              <w:rPr>
                <w:rFonts w:ascii="標楷體" w:eastAsia="標楷體" w:hAnsi="Times New Roman" w:cs="標楷體" w:hint="eastAsia"/>
                <w:szCs w:val="24"/>
              </w:rPr>
              <w:t>以詐</w:t>
            </w:r>
            <w:r w:rsidRPr="005F235F">
              <w:rPr>
                <w:rFonts w:ascii="標楷體" w:eastAsia="標楷體" w:hAnsi="Times New Roman" w:cs="標楷體" w:hint="eastAsia"/>
                <w:szCs w:val="24"/>
              </w:rPr>
              <w:t>領補助</w:t>
            </w:r>
            <w:r>
              <w:rPr>
                <w:rFonts w:ascii="標楷體" w:eastAsia="標楷體" w:hAnsi="Times New Roman" w:cs="標楷體" w:hint="eastAsia"/>
                <w:szCs w:val="24"/>
              </w:rPr>
              <w:t>費用</w:t>
            </w:r>
            <w:r w:rsidRPr="005F235F">
              <w:rPr>
                <w:rFonts w:ascii="標楷體" w:eastAsia="標楷體" w:hAnsi="Times New Roman" w:cs="標楷體" w:hint="eastAsia"/>
                <w:szCs w:val="24"/>
              </w:rPr>
              <w:t>。</w:t>
            </w:r>
          </w:p>
        </w:tc>
      </w:tr>
      <w:tr w:rsidR="00463A31" w:rsidRPr="004B0AB2" w:rsidTr="00776747">
        <w:tc>
          <w:tcPr>
            <w:tcW w:w="815" w:type="dxa"/>
          </w:tcPr>
          <w:p w:rsidR="00463A31" w:rsidRPr="004B0AB2" w:rsidRDefault="00463A31" w:rsidP="00776747">
            <w:pPr>
              <w:jc w:val="center"/>
              <w:rPr>
                <w:rFonts w:ascii="Times New Roman" w:eastAsia="標楷體" w:hAnsi="Times New Roman" w:cs="Times New Roman"/>
                <w:szCs w:val="24"/>
              </w:rPr>
            </w:pPr>
            <w:r w:rsidRPr="004B0AB2">
              <w:rPr>
                <w:rFonts w:ascii="Times New Roman" w:eastAsia="標楷體" w:hAnsi="Times New Roman" w:cs="Times New Roman"/>
                <w:szCs w:val="24"/>
              </w:rPr>
              <w:t>4</w:t>
            </w:r>
          </w:p>
        </w:tc>
        <w:tc>
          <w:tcPr>
            <w:tcW w:w="1560" w:type="dxa"/>
          </w:tcPr>
          <w:p w:rsidR="00463A31" w:rsidRPr="004B0AB2" w:rsidRDefault="00463A31" w:rsidP="00776747">
            <w:pPr>
              <w:jc w:val="center"/>
              <w:rPr>
                <w:rFonts w:ascii="Times New Roman" w:eastAsia="標楷體" w:hAnsi="Times New Roman" w:cs="Times New Roman"/>
                <w:szCs w:val="24"/>
              </w:rPr>
            </w:pPr>
            <w:r w:rsidRPr="004B0AB2">
              <w:rPr>
                <w:rFonts w:ascii="Times New Roman" w:eastAsia="標楷體" w:hAnsi="Times New Roman" w:cs="Times New Roman" w:hint="eastAsia"/>
                <w:szCs w:val="24"/>
              </w:rPr>
              <w:t>防治措施</w:t>
            </w:r>
          </w:p>
        </w:tc>
        <w:tc>
          <w:tcPr>
            <w:tcW w:w="6128" w:type="dxa"/>
          </w:tcPr>
          <w:p w:rsidR="00463A31" w:rsidRPr="004043AE" w:rsidRDefault="00463A31" w:rsidP="004043AE">
            <w:pPr>
              <w:autoSpaceDE w:val="0"/>
              <w:autoSpaceDN w:val="0"/>
              <w:adjustRightInd w:val="0"/>
              <w:ind w:left="720" w:hangingChars="300" w:hanging="720"/>
              <w:rPr>
                <w:rFonts w:ascii="標楷體" w:eastAsia="標楷體" w:hAnsi="標楷體" w:cs="標楷體"/>
                <w:szCs w:val="24"/>
              </w:rPr>
            </w:pPr>
            <w:r w:rsidRPr="005365EC">
              <w:rPr>
                <w:rFonts w:cs="Times New Roman" w:hint="eastAsia"/>
              </w:rPr>
              <w:t>（</w:t>
            </w:r>
            <w:r w:rsidRPr="004043AE">
              <w:rPr>
                <w:rFonts w:ascii="標楷體" w:eastAsia="標楷體" w:hAnsi="標楷體" w:cs="Times New Roman"/>
              </w:rPr>
              <w:t>1</w:t>
            </w:r>
            <w:r w:rsidRPr="004043AE">
              <w:rPr>
                <w:rFonts w:ascii="標楷體" w:eastAsia="標楷體" w:hAnsi="標楷體" w:cs="Times New Roman" w:hint="eastAsia"/>
              </w:rPr>
              <w:t>）</w:t>
            </w:r>
            <w:r w:rsidRPr="004043AE">
              <w:rPr>
                <w:rFonts w:ascii="標楷體" w:eastAsia="標楷體" w:hAnsi="標楷體" w:cs="Times New Roman"/>
              </w:rPr>
              <w:t xml:space="preserve"> </w:t>
            </w:r>
            <w:r>
              <w:rPr>
                <w:rFonts w:ascii="標楷體" w:eastAsia="標楷體" w:hAnsi="標楷體" w:hint="eastAsia"/>
              </w:rPr>
              <w:t>業管</w:t>
            </w:r>
            <w:r w:rsidRPr="004043AE">
              <w:rPr>
                <w:rFonts w:ascii="標楷體" w:eastAsia="標楷體" w:hAnsi="標楷體" w:hint="eastAsia"/>
              </w:rPr>
              <w:t>單位於</w:t>
            </w:r>
            <w:r>
              <w:rPr>
                <w:rFonts w:ascii="標楷體" w:eastAsia="標楷體" w:hAnsi="標楷體" w:hint="eastAsia"/>
              </w:rPr>
              <w:t>團體</w:t>
            </w:r>
            <w:r w:rsidRPr="004043AE">
              <w:rPr>
                <w:rFonts w:ascii="標楷體" w:eastAsia="標楷體" w:hAnsi="標楷體" w:hint="eastAsia"/>
              </w:rPr>
              <w:t>申請時，應詳加確認各申請人之權限，於經費核銷時，除金額、項目逐項確認，簽名與印信部分亦應覈實審查。</w:t>
            </w:r>
          </w:p>
          <w:p w:rsidR="00463A31" w:rsidRDefault="00463A31" w:rsidP="005365EC">
            <w:pPr>
              <w:autoSpaceDE w:val="0"/>
              <w:autoSpaceDN w:val="0"/>
              <w:adjustRightInd w:val="0"/>
              <w:ind w:left="720" w:hangingChars="300" w:hanging="720"/>
              <w:rPr>
                <w:rFonts w:ascii="標楷體" w:eastAsia="標楷體" w:hAnsi="標楷體" w:cs="標楷體"/>
                <w:szCs w:val="24"/>
              </w:rPr>
            </w:pPr>
            <w:r w:rsidRPr="005365EC">
              <w:rPr>
                <w:rFonts w:ascii="標楷體" w:eastAsia="標楷體" w:hAnsi="標楷體" w:hint="eastAsia"/>
                <w:szCs w:val="24"/>
              </w:rPr>
              <w:t>（</w:t>
            </w:r>
            <w:r w:rsidRPr="005365EC">
              <w:rPr>
                <w:rFonts w:ascii="標楷體" w:eastAsia="標楷體" w:hAnsi="標楷體"/>
                <w:szCs w:val="24"/>
              </w:rPr>
              <w:t>2</w:t>
            </w:r>
            <w:r w:rsidRPr="005365EC">
              <w:rPr>
                <w:rFonts w:ascii="標楷體" w:eastAsia="標楷體" w:hAnsi="標楷體" w:hint="eastAsia"/>
                <w:szCs w:val="24"/>
              </w:rPr>
              <w:t>）</w:t>
            </w:r>
            <w:r w:rsidRPr="005365EC">
              <w:rPr>
                <w:rFonts w:ascii="標楷體" w:eastAsia="標楷體" w:hAnsi="標楷體"/>
                <w:szCs w:val="24"/>
              </w:rPr>
              <w:t xml:space="preserve"> </w:t>
            </w:r>
            <w:r>
              <w:rPr>
                <w:rFonts w:ascii="標楷體" w:eastAsia="標楷體" w:hAnsi="標楷體" w:cs="標楷體" w:hint="eastAsia"/>
                <w:szCs w:val="24"/>
              </w:rPr>
              <w:t>業務單位</w:t>
            </w:r>
            <w:r w:rsidRPr="005365EC">
              <w:rPr>
                <w:rFonts w:ascii="標楷體" w:eastAsia="標楷體" w:hAnsi="標楷體" w:cs="標楷體" w:hint="eastAsia"/>
                <w:szCs w:val="24"/>
              </w:rPr>
              <w:t>確實執行審核</w:t>
            </w:r>
            <w:r>
              <w:rPr>
                <w:rFonts w:ascii="標楷體" w:eastAsia="標楷體" w:hAnsi="標楷體" w:cs="標楷體" w:hint="eastAsia"/>
                <w:szCs w:val="24"/>
              </w:rPr>
              <w:t>檢視</w:t>
            </w:r>
            <w:r w:rsidRPr="005365EC">
              <w:rPr>
                <w:rFonts w:ascii="標楷體" w:eastAsia="標楷體" w:hAnsi="標楷體" w:cs="標楷體" w:hint="eastAsia"/>
                <w:szCs w:val="24"/>
              </w:rPr>
              <w:t>，對活動查核應有檢驗程序，如各活動舉辦情形抽驗、</w:t>
            </w:r>
            <w:r w:rsidRPr="005365EC">
              <w:rPr>
                <w:rFonts w:ascii="標楷體" w:eastAsia="標楷體" w:hAnsi="標楷體" w:cs="標楷體"/>
                <w:szCs w:val="24"/>
              </w:rPr>
              <w:t xml:space="preserve"> </w:t>
            </w:r>
            <w:r w:rsidRPr="005365EC">
              <w:rPr>
                <w:rFonts w:ascii="標楷體" w:eastAsia="標楷體" w:hAnsi="標楷體" w:cs="標楷體" w:hint="eastAsia"/>
                <w:szCs w:val="24"/>
              </w:rPr>
              <w:t>照片查驗、事後輔導抽查機制，以確認費用支出是否正確。</w:t>
            </w:r>
          </w:p>
          <w:p w:rsidR="00463A31" w:rsidRDefault="00463A31" w:rsidP="00347C10">
            <w:pPr>
              <w:autoSpaceDE w:val="0"/>
              <w:autoSpaceDN w:val="0"/>
              <w:adjustRightInd w:val="0"/>
              <w:ind w:left="720" w:hangingChars="300" w:hanging="720"/>
              <w:rPr>
                <w:rFonts w:ascii="標楷體" w:eastAsia="標楷體" w:hAnsi="標楷體" w:cs="標楷體"/>
                <w:szCs w:val="24"/>
              </w:rPr>
            </w:pPr>
            <w:r>
              <w:rPr>
                <w:rFonts w:ascii="標楷體" w:eastAsia="標楷體" w:hAnsi="標楷體" w:cs="標楷體" w:hint="eastAsia"/>
                <w:szCs w:val="24"/>
              </w:rPr>
              <w:t>（</w:t>
            </w:r>
            <w:r>
              <w:rPr>
                <w:rFonts w:ascii="標楷體" w:eastAsia="標楷體" w:hAnsi="標楷體" w:cs="標楷體"/>
                <w:szCs w:val="24"/>
              </w:rPr>
              <w:t>3</w:t>
            </w:r>
            <w:r>
              <w:rPr>
                <w:rFonts w:ascii="標楷體" w:eastAsia="標楷體" w:hAnsi="標楷體" w:cs="標楷體" w:hint="eastAsia"/>
                <w:szCs w:val="24"/>
              </w:rPr>
              <w:t>）</w:t>
            </w:r>
            <w:r>
              <w:rPr>
                <w:rFonts w:ascii="標楷體" w:eastAsia="標楷體" w:hAnsi="標楷體" w:cs="標楷體"/>
                <w:szCs w:val="24"/>
              </w:rPr>
              <w:t xml:space="preserve"> </w:t>
            </w:r>
            <w:r w:rsidRPr="005365EC">
              <w:rPr>
                <w:rFonts w:ascii="標楷體" w:eastAsia="標楷體" w:hAnsi="標楷體" w:cs="標楷體" w:hint="eastAsia"/>
                <w:szCs w:val="24"/>
              </w:rPr>
              <w:t>辦理活動之計畫、核銷簽陳及相關成果資料，應確實歸檔，以利後續查核。</w:t>
            </w:r>
          </w:p>
          <w:p w:rsidR="00463A31" w:rsidRPr="005365EC" w:rsidRDefault="00463A31" w:rsidP="005365EC">
            <w:pPr>
              <w:autoSpaceDE w:val="0"/>
              <w:autoSpaceDN w:val="0"/>
              <w:adjustRightInd w:val="0"/>
              <w:rPr>
                <w:rFonts w:ascii="標楷體" w:eastAsia="標楷體" w:hAnsi="標楷體" w:cs="標楷體"/>
                <w:szCs w:val="24"/>
              </w:rPr>
            </w:pPr>
            <w:r>
              <w:rPr>
                <w:rFonts w:ascii="標楷體" w:eastAsia="標楷體" w:hAnsi="標楷體" w:cs="標楷體" w:hint="eastAsia"/>
                <w:szCs w:val="24"/>
              </w:rPr>
              <w:t>（</w:t>
            </w:r>
            <w:r>
              <w:rPr>
                <w:rFonts w:ascii="標楷體" w:eastAsia="標楷體" w:hAnsi="標楷體" w:cs="標楷體"/>
                <w:szCs w:val="24"/>
              </w:rPr>
              <w:t>4</w:t>
            </w:r>
            <w:r>
              <w:rPr>
                <w:rFonts w:ascii="標楷體" w:eastAsia="標楷體" w:hAnsi="標楷體" w:cs="標楷體" w:hint="eastAsia"/>
                <w:szCs w:val="24"/>
              </w:rPr>
              <w:t>）</w:t>
            </w:r>
            <w:r>
              <w:rPr>
                <w:rFonts w:ascii="標楷體" w:eastAsia="標楷體" w:hAnsi="標楷體" w:cs="標楷體"/>
                <w:szCs w:val="24"/>
              </w:rPr>
              <w:t xml:space="preserve"> </w:t>
            </w:r>
            <w:r w:rsidRPr="005365EC">
              <w:rPr>
                <w:rFonts w:ascii="標楷體" w:eastAsia="標楷體" w:hAnsi="標楷體" w:cs="標楷體" w:hint="eastAsia"/>
                <w:szCs w:val="24"/>
              </w:rPr>
              <w:t>辦理活動之計畫、核銷簽陳及相關成果資料</w:t>
            </w:r>
          </w:p>
          <w:p w:rsidR="00463A31" w:rsidRPr="005365EC" w:rsidRDefault="00463A31" w:rsidP="005365EC">
            <w:pPr>
              <w:autoSpaceDE w:val="0"/>
              <w:autoSpaceDN w:val="0"/>
              <w:adjustRightInd w:val="0"/>
              <w:ind w:firstLineChars="300" w:firstLine="720"/>
              <w:rPr>
                <w:rFonts w:ascii="標楷體" w:eastAsia="標楷體" w:hAnsi="Times New Roman" w:cs="標楷體"/>
                <w:sz w:val="28"/>
                <w:szCs w:val="28"/>
              </w:rPr>
            </w:pPr>
            <w:r w:rsidRPr="005365EC">
              <w:rPr>
                <w:rFonts w:ascii="標楷體" w:eastAsia="標楷體" w:hAnsi="標楷體" w:cs="標楷體" w:hint="eastAsia"/>
                <w:szCs w:val="24"/>
              </w:rPr>
              <w:t>之檔案，應確實歸檔，以利後續查核。</w:t>
            </w:r>
          </w:p>
        </w:tc>
      </w:tr>
      <w:tr w:rsidR="00463A31" w:rsidRPr="004B0AB2" w:rsidTr="00776747">
        <w:tc>
          <w:tcPr>
            <w:tcW w:w="815" w:type="dxa"/>
          </w:tcPr>
          <w:p w:rsidR="00463A31" w:rsidRPr="004B0AB2" w:rsidRDefault="00463A31" w:rsidP="00776747">
            <w:pPr>
              <w:jc w:val="center"/>
              <w:rPr>
                <w:rFonts w:ascii="Times New Roman" w:eastAsia="標楷體" w:hAnsi="Times New Roman" w:cs="Times New Roman"/>
                <w:szCs w:val="24"/>
              </w:rPr>
            </w:pPr>
            <w:r w:rsidRPr="004B0AB2">
              <w:rPr>
                <w:rFonts w:ascii="Times New Roman" w:eastAsia="標楷體" w:hAnsi="Times New Roman" w:cs="Times New Roman"/>
                <w:szCs w:val="24"/>
              </w:rPr>
              <w:t>5</w:t>
            </w:r>
          </w:p>
        </w:tc>
        <w:tc>
          <w:tcPr>
            <w:tcW w:w="1560" w:type="dxa"/>
          </w:tcPr>
          <w:p w:rsidR="00463A31" w:rsidRPr="004B0AB2" w:rsidRDefault="00463A31" w:rsidP="00776747">
            <w:pPr>
              <w:jc w:val="center"/>
              <w:rPr>
                <w:rFonts w:ascii="Times New Roman" w:eastAsia="標楷體" w:hAnsi="Times New Roman" w:cs="Times New Roman"/>
                <w:szCs w:val="24"/>
              </w:rPr>
            </w:pPr>
            <w:r w:rsidRPr="004B0AB2">
              <w:rPr>
                <w:rFonts w:ascii="Times New Roman" w:eastAsia="標楷體" w:hAnsi="Times New Roman" w:cs="Times New Roman" w:hint="eastAsia"/>
                <w:szCs w:val="24"/>
              </w:rPr>
              <w:t>參考法令</w:t>
            </w:r>
          </w:p>
        </w:tc>
        <w:tc>
          <w:tcPr>
            <w:tcW w:w="6128" w:type="dxa"/>
          </w:tcPr>
          <w:p w:rsidR="00463A31" w:rsidRPr="004043AE" w:rsidRDefault="00463A31" w:rsidP="004043AE">
            <w:pPr>
              <w:autoSpaceDE w:val="0"/>
              <w:autoSpaceDN w:val="0"/>
              <w:adjustRightInd w:val="0"/>
              <w:rPr>
                <w:rFonts w:ascii="標楷體" w:eastAsia="標楷體" w:hAnsi="Times New Roman" w:cs="標楷體"/>
                <w:szCs w:val="24"/>
              </w:rPr>
            </w:pPr>
            <w:r w:rsidRPr="004043AE">
              <w:rPr>
                <w:rFonts w:ascii="標楷體" w:eastAsia="標楷體" w:hAnsi="標楷體" w:hint="eastAsia"/>
                <w:szCs w:val="24"/>
              </w:rPr>
              <w:t>（</w:t>
            </w:r>
            <w:r w:rsidRPr="004043AE">
              <w:rPr>
                <w:rFonts w:ascii="標楷體" w:eastAsia="標楷體" w:hAnsi="標楷體"/>
                <w:szCs w:val="24"/>
              </w:rPr>
              <w:t>1</w:t>
            </w:r>
            <w:r w:rsidRPr="004043AE">
              <w:rPr>
                <w:rFonts w:ascii="標楷體" w:eastAsia="標楷體" w:hAnsi="標楷體" w:hint="eastAsia"/>
                <w:szCs w:val="24"/>
              </w:rPr>
              <w:t>）</w:t>
            </w:r>
            <w:r w:rsidRPr="004043AE">
              <w:rPr>
                <w:rFonts w:ascii="標楷體" w:eastAsia="標楷體" w:hAnsi="標楷體"/>
                <w:szCs w:val="24"/>
              </w:rPr>
              <w:t xml:space="preserve"> </w:t>
            </w:r>
            <w:r w:rsidRPr="004043AE">
              <w:rPr>
                <w:rFonts w:ascii="標楷體" w:eastAsia="標楷體" w:hAnsi="Times New Roman" w:cs="標楷體" w:hint="eastAsia"/>
                <w:szCs w:val="24"/>
              </w:rPr>
              <w:t>刑法第</w:t>
            </w:r>
            <w:r w:rsidRPr="004043AE">
              <w:rPr>
                <w:rFonts w:ascii="標楷體" w:eastAsia="標楷體" w:hAnsi="Times New Roman" w:cs="標楷體"/>
                <w:szCs w:val="24"/>
              </w:rPr>
              <w:t xml:space="preserve">210 </w:t>
            </w:r>
            <w:r w:rsidRPr="004043AE">
              <w:rPr>
                <w:rFonts w:ascii="標楷體" w:eastAsia="標楷體" w:hAnsi="Times New Roman" w:cs="標楷體" w:hint="eastAsia"/>
                <w:szCs w:val="24"/>
              </w:rPr>
              <w:t>條</w:t>
            </w:r>
          </w:p>
          <w:p w:rsidR="00463A31" w:rsidRPr="004043AE" w:rsidRDefault="00463A31" w:rsidP="004043AE">
            <w:pPr>
              <w:autoSpaceDE w:val="0"/>
              <w:autoSpaceDN w:val="0"/>
              <w:adjustRightInd w:val="0"/>
              <w:ind w:firstLineChars="300" w:firstLine="720"/>
              <w:rPr>
                <w:rFonts w:ascii="標楷體" w:eastAsia="標楷體" w:hAnsi="Times New Roman" w:cs="標楷體"/>
                <w:szCs w:val="24"/>
              </w:rPr>
            </w:pPr>
            <w:r w:rsidRPr="004043AE">
              <w:rPr>
                <w:rFonts w:ascii="標楷體" w:eastAsia="標楷體" w:hAnsi="Times New Roman" w:cs="標楷體" w:hint="eastAsia"/>
                <w:szCs w:val="24"/>
              </w:rPr>
              <w:t>偽造、變造私文書，足以生損害於公眾或他人</w:t>
            </w:r>
          </w:p>
          <w:p w:rsidR="00463A31" w:rsidRPr="004043AE" w:rsidRDefault="00463A31" w:rsidP="004043AE">
            <w:pPr>
              <w:autoSpaceDE w:val="0"/>
              <w:autoSpaceDN w:val="0"/>
              <w:adjustRightInd w:val="0"/>
              <w:ind w:firstLineChars="300" w:firstLine="720"/>
              <w:rPr>
                <w:rFonts w:ascii="標楷體" w:eastAsia="標楷體" w:hAnsi="Times New Roman" w:cs="標楷體"/>
                <w:szCs w:val="24"/>
              </w:rPr>
            </w:pPr>
            <w:r w:rsidRPr="004043AE">
              <w:rPr>
                <w:rFonts w:ascii="標楷體" w:eastAsia="標楷體" w:hAnsi="Times New Roman" w:cs="標楷體" w:hint="eastAsia"/>
                <w:szCs w:val="24"/>
              </w:rPr>
              <w:t>者，處</w:t>
            </w:r>
            <w:r w:rsidRPr="004043AE">
              <w:rPr>
                <w:rFonts w:ascii="標楷體" w:eastAsia="標楷體" w:hAnsi="Times New Roman" w:cs="標楷體"/>
                <w:szCs w:val="24"/>
              </w:rPr>
              <w:t xml:space="preserve">5 </w:t>
            </w:r>
            <w:r w:rsidRPr="004043AE">
              <w:rPr>
                <w:rFonts w:ascii="標楷體" w:eastAsia="標楷體" w:hAnsi="Times New Roman" w:cs="標楷體" w:hint="eastAsia"/>
                <w:szCs w:val="24"/>
              </w:rPr>
              <w:t>年以下有期徒刑。</w:t>
            </w:r>
          </w:p>
          <w:p w:rsidR="00463A31" w:rsidRPr="004043AE" w:rsidRDefault="00463A31" w:rsidP="004043AE">
            <w:pPr>
              <w:autoSpaceDE w:val="0"/>
              <w:autoSpaceDN w:val="0"/>
              <w:adjustRightInd w:val="0"/>
              <w:rPr>
                <w:rFonts w:ascii="標楷體" w:eastAsia="標楷體" w:hAnsi="Times New Roman" w:cs="標楷體"/>
                <w:szCs w:val="24"/>
              </w:rPr>
            </w:pPr>
            <w:r>
              <w:rPr>
                <w:rFonts w:ascii="標楷體" w:eastAsia="標楷體" w:hAnsi="Times New Roman" w:cs="標楷體" w:hint="eastAsia"/>
                <w:szCs w:val="24"/>
              </w:rPr>
              <w:t>（</w:t>
            </w:r>
            <w:r>
              <w:rPr>
                <w:rFonts w:ascii="標楷體" w:eastAsia="標楷體" w:hAnsi="Times New Roman" w:cs="標楷體"/>
                <w:szCs w:val="24"/>
              </w:rPr>
              <w:t>2</w:t>
            </w:r>
            <w:r>
              <w:rPr>
                <w:rFonts w:ascii="標楷體" w:eastAsia="標楷體" w:hAnsi="Times New Roman" w:cs="標楷體" w:hint="eastAsia"/>
                <w:szCs w:val="24"/>
              </w:rPr>
              <w:t>）</w:t>
            </w:r>
            <w:r>
              <w:rPr>
                <w:rFonts w:ascii="標楷體" w:eastAsia="標楷體" w:hAnsi="Times New Roman" w:cs="標楷體"/>
                <w:szCs w:val="24"/>
              </w:rPr>
              <w:t xml:space="preserve"> </w:t>
            </w:r>
            <w:r w:rsidRPr="004043AE">
              <w:rPr>
                <w:rFonts w:ascii="標楷體" w:eastAsia="標楷體" w:hAnsi="Times New Roman" w:cs="標楷體" w:hint="eastAsia"/>
                <w:szCs w:val="24"/>
              </w:rPr>
              <w:t>刑法第</w:t>
            </w:r>
            <w:r w:rsidRPr="004043AE">
              <w:rPr>
                <w:rFonts w:ascii="標楷體" w:eastAsia="標楷體" w:hAnsi="Times New Roman" w:cs="標楷體"/>
                <w:szCs w:val="24"/>
              </w:rPr>
              <w:t xml:space="preserve">216 </w:t>
            </w:r>
            <w:r w:rsidRPr="004043AE">
              <w:rPr>
                <w:rFonts w:ascii="標楷體" w:eastAsia="標楷體" w:hAnsi="Times New Roman" w:cs="標楷體" w:hint="eastAsia"/>
                <w:szCs w:val="24"/>
              </w:rPr>
              <w:t>條</w:t>
            </w:r>
          </w:p>
          <w:p w:rsidR="00463A31" w:rsidRPr="004043AE" w:rsidRDefault="00463A31" w:rsidP="004043AE">
            <w:pPr>
              <w:autoSpaceDE w:val="0"/>
              <w:autoSpaceDN w:val="0"/>
              <w:adjustRightInd w:val="0"/>
              <w:ind w:firstLineChars="300" w:firstLine="720"/>
              <w:rPr>
                <w:rFonts w:ascii="標楷體" w:eastAsia="標楷體" w:hAnsi="Times New Roman" w:cs="標楷體"/>
                <w:szCs w:val="24"/>
              </w:rPr>
            </w:pPr>
            <w:r w:rsidRPr="004043AE">
              <w:rPr>
                <w:rFonts w:ascii="標楷體" w:eastAsia="標楷體" w:hAnsi="Times New Roman" w:cs="標楷體" w:hint="eastAsia"/>
                <w:szCs w:val="24"/>
              </w:rPr>
              <w:t>行使第</w:t>
            </w:r>
            <w:r w:rsidRPr="004043AE">
              <w:rPr>
                <w:rFonts w:ascii="標楷體" w:eastAsia="標楷體" w:hAnsi="Times New Roman" w:cs="標楷體"/>
                <w:szCs w:val="24"/>
              </w:rPr>
              <w:t xml:space="preserve">210 </w:t>
            </w:r>
            <w:r w:rsidRPr="004043AE">
              <w:rPr>
                <w:rFonts w:ascii="標楷體" w:eastAsia="標楷體" w:hAnsi="Times New Roman" w:cs="標楷體" w:hint="eastAsia"/>
                <w:szCs w:val="24"/>
              </w:rPr>
              <w:t>條至第</w:t>
            </w:r>
            <w:r w:rsidRPr="004043AE">
              <w:rPr>
                <w:rFonts w:ascii="標楷體" w:eastAsia="標楷體" w:hAnsi="Times New Roman" w:cs="標楷體"/>
                <w:szCs w:val="24"/>
              </w:rPr>
              <w:t xml:space="preserve">215 </w:t>
            </w:r>
            <w:r w:rsidRPr="004043AE">
              <w:rPr>
                <w:rFonts w:ascii="標楷體" w:eastAsia="標楷體" w:hAnsi="Times New Roman" w:cs="標楷體" w:hint="eastAsia"/>
                <w:szCs w:val="24"/>
              </w:rPr>
              <w:t>條之文書者，依偽造、</w:t>
            </w:r>
          </w:p>
          <w:p w:rsidR="00463A31" w:rsidRPr="004043AE" w:rsidRDefault="00463A31" w:rsidP="004043AE">
            <w:pPr>
              <w:autoSpaceDE w:val="0"/>
              <w:autoSpaceDN w:val="0"/>
              <w:adjustRightInd w:val="0"/>
              <w:ind w:firstLineChars="300" w:firstLine="720"/>
              <w:rPr>
                <w:rFonts w:ascii="標楷體" w:eastAsia="標楷體" w:hAnsi="Times New Roman" w:cs="標楷體"/>
                <w:szCs w:val="24"/>
              </w:rPr>
            </w:pPr>
            <w:r w:rsidRPr="004043AE">
              <w:rPr>
                <w:rFonts w:ascii="標楷體" w:eastAsia="標楷體" w:hAnsi="Times New Roman" w:cs="標楷體" w:hint="eastAsia"/>
                <w:szCs w:val="24"/>
              </w:rPr>
              <w:t>變造文書或登載不實事項或使登載不實事項</w:t>
            </w:r>
          </w:p>
          <w:p w:rsidR="00463A31" w:rsidRPr="004B0AB2" w:rsidRDefault="00463A31" w:rsidP="004043AE">
            <w:pPr>
              <w:pStyle w:val="ListParagraph"/>
              <w:ind w:left="0" w:firstLineChars="300" w:firstLine="720"/>
              <w:jc w:val="both"/>
              <w:rPr>
                <w:rFonts w:ascii="Times New Roman" w:eastAsia="標楷體" w:hAnsi="Times New Roman" w:cs="Times New Roman"/>
                <w:szCs w:val="24"/>
              </w:rPr>
            </w:pPr>
            <w:r w:rsidRPr="004043AE">
              <w:rPr>
                <w:rFonts w:ascii="標楷體" w:eastAsia="標楷體" w:hAnsi="Times New Roman" w:cs="標楷體" w:hint="eastAsia"/>
                <w:szCs w:val="24"/>
              </w:rPr>
              <w:t>之規定處斷。</w:t>
            </w:r>
            <w:bookmarkStart w:id="0" w:name="_GoBack"/>
            <w:bookmarkEnd w:id="0"/>
          </w:p>
        </w:tc>
      </w:tr>
    </w:tbl>
    <w:p w:rsidR="00463A31" w:rsidRDefault="00463A31" w:rsidP="0060599A">
      <w:pPr>
        <w:spacing w:line="400" w:lineRule="exact"/>
      </w:pPr>
    </w:p>
    <w:sectPr w:rsidR="00463A31" w:rsidSect="00ED27A8">
      <w:footerReference w:type="default" r:id="rId7"/>
      <w:pgSz w:w="11906" w:h="16838"/>
      <w:pgMar w:top="1440" w:right="1800" w:bottom="1440" w:left="1800" w:header="0" w:footer="992" w:gutter="0"/>
      <w:cols w:space="720"/>
      <w:formProt w:val="0"/>
      <w:docGrid w:type="lines"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A31" w:rsidRDefault="00463A31" w:rsidP="00ED27A8">
      <w:r>
        <w:separator/>
      </w:r>
    </w:p>
  </w:endnote>
  <w:endnote w:type="continuationSeparator" w:id="0">
    <w:p w:rsidR="00463A31" w:rsidRDefault="00463A31" w:rsidP="00ED2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31" w:rsidRDefault="00463A31">
    <w:pPr>
      <w:pStyle w:val="Footer"/>
      <w:jc w:val="center"/>
    </w:pPr>
    <w:r>
      <w:rPr>
        <w:rFonts w:eastAsia="標楷體" w:cs="Times New Roman" w:hint="eastAsia"/>
      </w:rPr>
      <w:t>第</w:t>
    </w:r>
    <w:fldSimple w:instr="PAGE">
      <w:r>
        <w:rPr>
          <w:noProof/>
        </w:rPr>
        <w:t>5</w:t>
      </w:r>
    </w:fldSimple>
    <w:r>
      <w:rPr>
        <w:rFonts w:eastAsia="標楷體" w:cs="Times New Roman" w:hint="eastAsia"/>
      </w:rPr>
      <w:t>頁，共</w:t>
    </w:r>
    <w:r>
      <w:rPr>
        <w:rFonts w:eastAsia="標楷體" w:cs="Times New Roman"/>
      </w:rPr>
      <w:t>3</w:t>
    </w:r>
    <w:r>
      <w:rPr>
        <w:rFonts w:eastAsia="標楷體" w:cs="Times New Roman" w:hint="eastAsia"/>
      </w:rPr>
      <w:t>頁</w:t>
    </w:r>
  </w:p>
  <w:p w:rsidR="00463A31" w:rsidRDefault="00463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A31" w:rsidRDefault="00463A31" w:rsidP="00ED27A8">
      <w:r>
        <w:separator/>
      </w:r>
    </w:p>
  </w:footnote>
  <w:footnote w:type="continuationSeparator" w:id="0">
    <w:p w:rsidR="00463A31" w:rsidRDefault="00463A31" w:rsidP="00ED27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AC6098"/>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1E5897B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64FA4A12"/>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EF0ADCBA"/>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A992C212"/>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91C24746"/>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C4E0474C"/>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3BACB184"/>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6FE0537A"/>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10E8EE78"/>
    <w:lvl w:ilvl="0">
      <w:start w:val="1"/>
      <w:numFmt w:val="bullet"/>
      <w:lvlText w:val=""/>
      <w:lvlJc w:val="left"/>
      <w:pPr>
        <w:tabs>
          <w:tab w:val="num" w:pos="361"/>
        </w:tabs>
        <w:ind w:left="361" w:hanging="360"/>
      </w:pPr>
      <w:rPr>
        <w:rFonts w:ascii="Wingdings" w:hAnsi="Wingdings" w:hint="default"/>
      </w:rPr>
    </w:lvl>
  </w:abstractNum>
  <w:abstractNum w:abstractNumId="10">
    <w:nsid w:val="00000001"/>
    <w:multiLevelType w:val="multilevel"/>
    <w:tmpl w:val="00000001"/>
    <w:name w:val="WWNum2"/>
    <w:lvl w:ilvl="0">
      <w:start w:val="1"/>
      <w:numFmt w:val="decimal"/>
      <w:lvlText w:val="(%1)"/>
      <w:lvlJc w:val="left"/>
      <w:pPr>
        <w:tabs>
          <w:tab w:val="num" w:pos="0"/>
        </w:tabs>
        <w:ind w:left="360" w:hanging="360"/>
      </w:pPr>
      <w:rPr>
        <w:rFonts w:ascii="Times New Roman" w:hAnsi="Times New Roman"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1">
    <w:nsid w:val="00000002"/>
    <w:multiLevelType w:val="multilevel"/>
    <w:tmpl w:val="00000002"/>
    <w:name w:val="WWNum4"/>
    <w:lvl w:ilvl="0">
      <w:start w:val="1"/>
      <w:numFmt w:val="decimal"/>
      <w:lvlText w:val="(%1)"/>
      <w:lvlJc w:val="left"/>
      <w:pPr>
        <w:tabs>
          <w:tab w:val="num" w:pos="0"/>
        </w:tabs>
        <w:ind w:left="360" w:hanging="360"/>
      </w:pPr>
      <w:rPr>
        <w:rFonts w:ascii="Times New Roman" w:hAnsi="Times New Roman"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2">
    <w:nsid w:val="00A44070"/>
    <w:multiLevelType w:val="hybridMultilevel"/>
    <w:tmpl w:val="1082BC8C"/>
    <w:lvl w:ilvl="0" w:tplc="1DEAFEC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03EC1EB0"/>
    <w:multiLevelType w:val="hybridMultilevel"/>
    <w:tmpl w:val="E09C3E8C"/>
    <w:lvl w:ilvl="0" w:tplc="75D27BA4">
      <w:start w:val="1"/>
      <w:numFmt w:val="decim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0B380434"/>
    <w:multiLevelType w:val="multilevel"/>
    <w:tmpl w:val="D8E2D70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nsid w:val="1842430B"/>
    <w:multiLevelType w:val="multilevel"/>
    <w:tmpl w:val="FFFFFFFF"/>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nsid w:val="194767BC"/>
    <w:multiLevelType w:val="hybridMultilevel"/>
    <w:tmpl w:val="E4E0218A"/>
    <w:lvl w:ilvl="0" w:tplc="00AAD282">
      <w:start w:val="1"/>
      <w:numFmt w:val="upperLetter"/>
      <w:lvlText w:val="%1."/>
      <w:lvlJc w:val="left"/>
      <w:pPr>
        <w:ind w:left="840" w:hanging="480"/>
      </w:pPr>
      <w:rPr>
        <w:rFonts w:ascii="標楷體" w:eastAsia="標楷體" w:hAnsi="標楷體" w:cs="Times New Roman"/>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7">
    <w:nsid w:val="26A54F3A"/>
    <w:multiLevelType w:val="multilevel"/>
    <w:tmpl w:val="FFFFFFFF"/>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
    <w:nsid w:val="29AF5A91"/>
    <w:multiLevelType w:val="multilevel"/>
    <w:tmpl w:val="FFFFFFFF"/>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nsid w:val="2ABA6E8F"/>
    <w:multiLevelType w:val="hybridMultilevel"/>
    <w:tmpl w:val="490EF53C"/>
    <w:lvl w:ilvl="0" w:tplc="00364FE4">
      <w:start w:val="1"/>
      <w:numFmt w:val="decimal"/>
      <w:lvlText w:val="(%1)"/>
      <w:lvlJc w:val="left"/>
      <w:pPr>
        <w:tabs>
          <w:tab w:val="num" w:pos="720"/>
        </w:tabs>
        <w:ind w:left="720" w:hanging="720"/>
      </w:pPr>
      <w:rPr>
        <w:rFonts w:ascii="Times New Roman" w:hAnsi="Times New Roman" w:cs="Times New Roman" w:hint="default"/>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2EA9446F"/>
    <w:multiLevelType w:val="hybridMultilevel"/>
    <w:tmpl w:val="7A2664B8"/>
    <w:lvl w:ilvl="0" w:tplc="4344F158">
      <w:start w:val="2"/>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1">
    <w:nsid w:val="2EDD20F7"/>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2">
    <w:nsid w:val="321874B7"/>
    <w:multiLevelType w:val="hybridMultilevel"/>
    <w:tmpl w:val="D6588432"/>
    <w:lvl w:ilvl="0" w:tplc="C254BA4A">
      <w:start w:val="1"/>
      <w:numFmt w:val="decimal"/>
      <w:lvlText w:val="(%1)"/>
      <w:lvlJc w:val="left"/>
      <w:pPr>
        <w:tabs>
          <w:tab w:val="num" w:pos="842"/>
        </w:tabs>
        <w:ind w:left="842"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2436DA4"/>
    <w:multiLevelType w:val="hybridMultilevel"/>
    <w:tmpl w:val="868E62AC"/>
    <w:lvl w:ilvl="0" w:tplc="8034F05C">
      <w:start w:val="1"/>
      <w:numFmt w:val="taiwaneseCountingThousand"/>
      <w:lvlText w:val="(%1)"/>
      <w:lvlJc w:val="left"/>
      <w:pPr>
        <w:tabs>
          <w:tab w:val="num" w:pos="384"/>
        </w:tabs>
        <w:ind w:left="384" w:hanging="3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331D0DD8"/>
    <w:multiLevelType w:val="multilevel"/>
    <w:tmpl w:val="1870C084"/>
    <w:lvl w:ilvl="0">
      <w:start w:val="1"/>
      <w:numFmt w:val="decimal"/>
      <w:lvlText w:val="(%1)"/>
      <w:lvlJc w:val="left"/>
      <w:pPr>
        <w:tabs>
          <w:tab w:val="num" w:pos="480"/>
        </w:tabs>
        <w:ind w:left="480" w:hanging="480"/>
      </w:pPr>
      <w:rPr>
        <w:rFonts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nsid w:val="33B90A22"/>
    <w:multiLevelType w:val="hybridMultilevel"/>
    <w:tmpl w:val="5A968276"/>
    <w:lvl w:ilvl="0" w:tplc="75D27BA4">
      <w:start w:val="1"/>
      <w:numFmt w:val="decim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3C2E5FE2"/>
    <w:multiLevelType w:val="hybridMultilevel"/>
    <w:tmpl w:val="EB440E1A"/>
    <w:lvl w:ilvl="0" w:tplc="04090011">
      <w:start w:val="1"/>
      <w:numFmt w:val="upperLetter"/>
      <w:lvlText w:val="%1."/>
      <w:lvlJc w:val="left"/>
      <w:pPr>
        <w:ind w:left="840" w:hanging="480"/>
      </w:pPr>
      <w:rPr>
        <w:rFonts w:cs="Times New Roman"/>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7">
    <w:nsid w:val="3D384A9A"/>
    <w:multiLevelType w:val="hybridMultilevel"/>
    <w:tmpl w:val="F4529E36"/>
    <w:lvl w:ilvl="0" w:tplc="3DF43448">
      <w:start w:val="1"/>
      <w:numFmt w:val="taiwaneseCountingThousand"/>
      <w:lvlText w:val="(%1)"/>
      <w:lvlJc w:val="left"/>
      <w:pPr>
        <w:tabs>
          <w:tab w:val="num" w:pos="444"/>
        </w:tabs>
        <w:ind w:left="444" w:hanging="44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3FA73E12"/>
    <w:multiLevelType w:val="multilevel"/>
    <w:tmpl w:val="7760373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
    <w:nsid w:val="40302542"/>
    <w:multiLevelType w:val="hybridMultilevel"/>
    <w:tmpl w:val="B4768870"/>
    <w:lvl w:ilvl="0" w:tplc="BE94CED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41A22BBE"/>
    <w:multiLevelType w:val="multilevel"/>
    <w:tmpl w:val="42B237A2"/>
    <w:lvl w:ilvl="0">
      <w:start w:val="1"/>
      <w:numFmt w:val="taiwaneseCountingThousand"/>
      <w:lvlText w:val="（%1）"/>
      <w:lvlJc w:val="left"/>
      <w:pPr>
        <w:tabs>
          <w:tab w:val="num" w:pos="744"/>
        </w:tabs>
        <w:ind w:left="744" w:hanging="744"/>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1">
    <w:nsid w:val="48C043E9"/>
    <w:multiLevelType w:val="hybridMultilevel"/>
    <w:tmpl w:val="0146527A"/>
    <w:lvl w:ilvl="0" w:tplc="BE94CED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4A6E24CF"/>
    <w:multiLevelType w:val="hybridMultilevel"/>
    <w:tmpl w:val="B8FAEECE"/>
    <w:lvl w:ilvl="0" w:tplc="BE94CED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4D864310"/>
    <w:multiLevelType w:val="hybridMultilevel"/>
    <w:tmpl w:val="8E1EBC68"/>
    <w:lvl w:ilvl="0" w:tplc="C254BA4A">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51E21CDB"/>
    <w:multiLevelType w:val="hybridMultilevel"/>
    <w:tmpl w:val="8758A7F2"/>
    <w:lvl w:ilvl="0" w:tplc="575CE504">
      <w:start w:val="1"/>
      <w:numFmt w:val="decim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557832DE"/>
    <w:multiLevelType w:val="multilevel"/>
    <w:tmpl w:val="FFFFFFFF"/>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nsid w:val="58D47DA4"/>
    <w:multiLevelType w:val="hybridMultilevel"/>
    <w:tmpl w:val="8E3AA828"/>
    <w:lvl w:ilvl="0" w:tplc="23F85C76">
      <w:start w:val="1"/>
      <w:numFmt w:val="taiwaneseCountingThousand"/>
      <w:lvlText w:val="(%1)"/>
      <w:lvlJc w:val="left"/>
      <w:pPr>
        <w:tabs>
          <w:tab w:val="num" w:pos="396"/>
        </w:tabs>
        <w:ind w:left="396" w:hanging="396"/>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680128E1"/>
    <w:multiLevelType w:val="multilevel"/>
    <w:tmpl w:val="EC6EB9C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8">
    <w:nsid w:val="6FF26F2D"/>
    <w:multiLevelType w:val="multilevel"/>
    <w:tmpl w:val="FFFFFFFF"/>
    <w:lvl w:ilvl="0">
      <w:start w:val="1"/>
      <w:numFmt w:val="taiwaneseCountingThousand"/>
      <w:lvlText w:val="%1、"/>
      <w:lvlJc w:val="left"/>
      <w:pPr>
        <w:ind w:left="510" w:hanging="51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9">
    <w:nsid w:val="71D36D9A"/>
    <w:multiLevelType w:val="hybridMultilevel"/>
    <w:tmpl w:val="E9B45B6E"/>
    <w:lvl w:ilvl="0" w:tplc="75D27BA4">
      <w:start w:val="1"/>
      <w:numFmt w:val="decim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72B01AE3"/>
    <w:multiLevelType w:val="hybridMultilevel"/>
    <w:tmpl w:val="C86C6202"/>
    <w:lvl w:ilvl="0" w:tplc="75D27BA4">
      <w:start w:val="1"/>
      <w:numFmt w:val="decim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744C4E90"/>
    <w:multiLevelType w:val="hybridMultilevel"/>
    <w:tmpl w:val="43FEE93A"/>
    <w:lvl w:ilvl="0" w:tplc="F490CA8A">
      <w:start w:val="1"/>
      <w:numFmt w:val="bullet"/>
      <w:lvlText w:val=""/>
      <w:lvlJc w:val="left"/>
      <w:pPr>
        <w:tabs>
          <w:tab w:val="num" w:pos="720"/>
        </w:tabs>
        <w:ind w:left="720" w:hanging="360"/>
      </w:pPr>
      <w:rPr>
        <w:rFonts w:ascii="Wingdings 2" w:hAnsi="Wingdings 2" w:hint="default"/>
      </w:rPr>
    </w:lvl>
    <w:lvl w:ilvl="1" w:tplc="BC78DEDC" w:tentative="1">
      <w:start w:val="1"/>
      <w:numFmt w:val="bullet"/>
      <w:lvlText w:val=""/>
      <w:lvlJc w:val="left"/>
      <w:pPr>
        <w:tabs>
          <w:tab w:val="num" w:pos="1440"/>
        </w:tabs>
        <w:ind w:left="1440" w:hanging="360"/>
      </w:pPr>
      <w:rPr>
        <w:rFonts w:ascii="Wingdings 2" w:hAnsi="Wingdings 2" w:hint="default"/>
      </w:rPr>
    </w:lvl>
    <w:lvl w:ilvl="2" w:tplc="1DFA3F2A" w:tentative="1">
      <w:start w:val="1"/>
      <w:numFmt w:val="bullet"/>
      <w:lvlText w:val=""/>
      <w:lvlJc w:val="left"/>
      <w:pPr>
        <w:tabs>
          <w:tab w:val="num" w:pos="2160"/>
        </w:tabs>
        <w:ind w:left="2160" w:hanging="360"/>
      </w:pPr>
      <w:rPr>
        <w:rFonts w:ascii="Wingdings 2" w:hAnsi="Wingdings 2" w:hint="default"/>
      </w:rPr>
    </w:lvl>
    <w:lvl w:ilvl="3" w:tplc="94F60AA4" w:tentative="1">
      <w:start w:val="1"/>
      <w:numFmt w:val="bullet"/>
      <w:lvlText w:val=""/>
      <w:lvlJc w:val="left"/>
      <w:pPr>
        <w:tabs>
          <w:tab w:val="num" w:pos="2880"/>
        </w:tabs>
        <w:ind w:left="2880" w:hanging="360"/>
      </w:pPr>
      <w:rPr>
        <w:rFonts w:ascii="Wingdings 2" w:hAnsi="Wingdings 2" w:hint="default"/>
      </w:rPr>
    </w:lvl>
    <w:lvl w:ilvl="4" w:tplc="9F10A6D6" w:tentative="1">
      <w:start w:val="1"/>
      <w:numFmt w:val="bullet"/>
      <w:lvlText w:val=""/>
      <w:lvlJc w:val="left"/>
      <w:pPr>
        <w:tabs>
          <w:tab w:val="num" w:pos="3600"/>
        </w:tabs>
        <w:ind w:left="3600" w:hanging="360"/>
      </w:pPr>
      <w:rPr>
        <w:rFonts w:ascii="Wingdings 2" w:hAnsi="Wingdings 2" w:hint="default"/>
      </w:rPr>
    </w:lvl>
    <w:lvl w:ilvl="5" w:tplc="08D0976C" w:tentative="1">
      <w:start w:val="1"/>
      <w:numFmt w:val="bullet"/>
      <w:lvlText w:val=""/>
      <w:lvlJc w:val="left"/>
      <w:pPr>
        <w:tabs>
          <w:tab w:val="num" w:pos="4320"/>
        </w:tabs>
        <w:ind w:left="4320" w:hanging="360"/>
      </w:pPr>
      <w:rPr>
        <w:rFonts w:ascii="Wingdings 2" w:hAnsi="Wingdings 2" w:hint="default"/>
      </w:rPr>
    </w:lvl>
    <w:lvl w:ilvl="6" w:tplc="9F946B0E" w:tentative="1">
      <w:start w:val="1"/>
      <w:numFmt w:val="bullet"/>
      <w:lvlText w:val=""/>
      <w:lvlJc w:val="left"/>
      <w:pPr>
        <w:tabs>
          <w:tab w:val="num" w:pos="5040"/>
        </w:tabs>
        <w:ind w:left="5040" w:hanging="360"/>
      </w:pPr>
      <w:rPr>
        <w:rFonts w:ascii="Wingdings 2" w:hAnsi="Wingdings 2" w:hint="default"/>
      </w:rPr>
    </w:lvl>
    <w:lvl w:ilvl="7" w:tplc="955EAAF8" w:tentative="1">
      <w:start w:val="1"/>
      <w:numFmt w:val="bullet"/>
      <w:lvlText w:val=""/>
      <w:lvlJc w:val="left"/>
      <w:pPr>
        <w:tabs>
          <w:tab w:val="num" w:pos="5760"/>
        </w:tabs>
        <w:ind w:left="5760" w:hanging="360"/>
      </w:pPr>
      <w:rPr>
        <w:rFonts w:ascii="Wingdings 2" w:hAnsi="Wingdings 2" w:hint="default"/>
      </w:rPr>
    </w:lvl>
    <w:lvl w:ilvl="8" w:tplc="9F2E38F8" w:tentative="1">
      <w:start w:val="1"/>
      <w:numFmt w:val="bullet"/>
      <w:lvlText w:val=""/>
      <w:lvlJc w:val="left"/>
      <w:pPr>
        <w:tabs>
          <w:tab w:val="num" w:pos="6480"/>
        </w:tabs>
        <w:ind w:left="6480" w:hanging="360"/>
      </w:pPr>
      <w:rPr>
        <w:rFonts w:ascii="Wingdings 2" w:hAnsi="Wingdings 2" w:hint="default"/>
      </w:rPr>
    </w:lvl>
  </w:abstractNum>
  <w:abstractNum w:abstractNumId="42">
    <w:nsid w:val="798005B8"/>
    <w:multiLevelType w:val="multilevel"/>
    <w:tmpl w:val="8B085288"/>
    <w:lvl w:ilvl="0">
      <w:start w:val="1"/>
      <w:numFmt w:val="decimal"/>
      <w:lvlText w:val="(%1)"/>
      <w:lvlJc w:val="left"/>
      <w:pPr>
        <w:ind w:left="360" w:hanging="360"/>
      </w:pPr>
      <w:rPr>
        <w:rFonts w:ascii="標楷體" w:eastAsia="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3">
    <w:nsid w:val="7D0B6E6B"/>
    <w:multiLevelType w:val="hybridMultilevel"/>
    <w:tmpl w:val="96DE6744"/>
    <w:lvl w:ilvl="0" w:tplc="822C6718">
      <w:start w:val="1"/>
      <w:numFmt w:val="taiwaneseCountingThousand"/>
      <w:lvlText w:val="(%1)"/>
      <w:lvlJc w:val="left"/>
      <w:pPr>
        <w:tabs>
          <w:tab w:val="num" w:pos="384"/>
        </w:tabs>
        <w:ind w:left="384" w:hanging="3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8"/>
  </w:num>
  <w:num w:numId="2">
    <w:abstractNumId w:val="35"/>
  </w:num>
  <w:num w:numId="3">
    <w:abstractNumId w:val="18"/>
  </w:num>
  <w:num w:numId="4">
    <w:abstractNumId w:val="17"/>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9"/>
  </w:num>
  <w:num w:numId="17">
    <w:abstractNumId w:val="31"/>
  </w:num>
  <w:num w:numId="18">
    <w:abstractNumId w:val="32"/>
  </w:num>
  <w:num w:numId="19">
    <w:abstractNumId w:val="13"/>
  </w:num>
  <w:num w:numId="20">
    <w:abstractNumId w:val="39"/>
  </w:num>
  <w:num w:numId="21">
    <w:abstractNumId w:val="40"/>
  </w:num>
  <w:num w:numId="22">
    <w:abstractNumId w:val="25"/>
  </w:num>
  <w:num w:numId="23">
    <w:abstractNumId w:val="20"/>
  </w:num>
  <w:num w:numId="24">
    <w:abstractNumId w:val="36"/>
  </w:num>
  <w:num w:numId="25">
    <w:abstractNumId w:val="43"/>
  </w:num>
  <w:num w:numId="26">
    <w:abstractNumId w:val="23"/>
  </w:num>
  <w:num w:numId="27">
    <w:abstractNumId w:val="27"/>
  </w:num>
  <w:num w:numId="28">
    <w:abstractNumId w:val="33"/>
  </w:num>
  <w:num w:numId="29">
    <w:abstractNumId w:val="41"/>
  </w:num>
  <w:num w:numId="30">
    <w:abstractNumId w:val="10"/>
  </w:num>
  <w:num w:numId="31">
    <w:abstractNumId w:val="11"/>
  </w:num>
  <w:num w:numId="32">
    <w:abstractNumId w:val="30"/>
  </w:num>
  <w:num w:numId="33">
    <w:abstractNumId w:val="22"/>
  </w:num>
  <w:num w:numId="34">
    <w:abstractNumId w:val="12"/>
  </w:num>
  <w:num w:numId="35">
    <w:abstractNumId w:val="42"/>
  </w:num>
  <w:num w:numId="36">
    <w:abstractNumId w:val="15"/>
  </w:num>
  <w:num w:numId="37">
    <w:abstractNumId w:val="24"/>
  </w:num>
  <w:num w:numId="38">
    <w:abstractNumId w:val="14"/>
  </w:num>
  <w:num w:numId="39">
    <w:abstractNumId w:val="37"/>
  </w:num>
  <w:num w:numId="40">
    <w:abstractNumId w:val="16"/>
  </w:num>
  <w:num w:numId="41">
    <w:abstractNumId w:val="26"/>
  </w:num>
  <w:num w:numId="42">
    <w:abstractNumId w:val="28"/>
  </w:num>
  <w:num w:numId="43">
    <w:abstractNumId w:val="19"/>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7A8"/>
    <w:rsid w:val="00036DFB"/>
    <w:rsid w:val="00052F8B"/>
    <w:rsid w:val="0006156E"/>
    <w:rsid w:val="000678D7"/>
    <w:rsid w:val="00092D23"/>
    <w:rsid w:val="000B393A"/>
    <w:rsid w:val="000E7715"/>
    <w:rsid w:val="00117971"/>
    <w:rsid w:val="001255AB"/>
    <w:rsid w:val="00132390"/>
    <w:rsid w:val="001370DC"/>
    <w:rsid w:val="00155DD1"/>
    <w:rsid w:val="00160CCE"/>
    <w:rsid w:val="001644A1"/>
    <w:rsid w:val="001877CC"/>
    <w:rsid w:val="00193C54"/>
    <w:rsid w:val="001B7C7A"/>
    <w:rsid w:val="001F4408"/>
    <w:rsid w:val="00232E19"/>
    <w:rsid w:val="00236138"/>
    <w:rsid w:val="00236B14"/>
    <w:rsid w:val="00256216"/>
    <w:rsid w:val="002659C1"/>
    <w:rsid w:val="00267367"/>
    <w:rsid w:val="00290112"/>
    <w:rsid w:val="002E7E55"/>
    <w:rsid w:val="002F054B"/>
    <w:rsid w:val="003044B4"/>
    <w:rsid w:val="003153FD"/>
    <w:rsid w:val="00326C4E"/>
    <w:rsid w:val="00345D9A"/>
    <w:rsid w:val="00347C10"/>
    <w:rsid w:val="00352BA3"/>
    <w:rsid w:val="003703B1"/>
    <w:rsid w:val="003743FD"/>
    <w:rsid w:val="00375261"/>
    <w:rsid w:val="00381AAB"/>
    <w:rsid w:val="003E357A"/>
    <w:rsid w:val="003E41A9"/>
    <w:rsid w:val="003F03CD"/>
    <w:rsid w:val="003F1BD6"/>
    <w:rsid w:val="004043AE"/>
    <w:rsid w:val="004113AC"/>
    <w:rsid w:val="00424A05"/>
    <w:rsid w:val="00425D59"/>
    <w:rsid w:val="00453785"/>
    <w:rsid w:val="00461C2F"/>
    <w:rsid w:val="00463848"/>
    <w:rsid w:val="00463A31"/>
    <w:rsid w:val="004A2ADC"/>
    <w:rsid w:val="004B0AB2"/>
    <w:rsid w:val="004B27D1"/>
    <w:rsid w:val="004D699C"/>
    <w:rsid w:val="0050047E"/>
    <w:rsid w:val="00505023"/>
    <w:rsid w:val="0050561A"/>
    <w:rsid w:val="00515879"/>
    <w:rsid w:val="0051609A"/>
    <w:rsid w:val="005365EC"/>
    <w:rsid w:val="00536A0F"/>
    <w:rsid w:val="0057387A"/>
    <w:rsid w:val="0058736B"/>
    <w:rsid w:val="00590986"/>
    <w:rsid w:val="005A1E70"/>
    <w:rsid w:val="005A3CA6"/>
    <w:rsid w:val="005E3FA6"/>
    <w:rsid w:val="005F235F"/>
    <w:rsid w:val="0060097D"/>
    <w:rsid w:val="0060599A"/>
    <w:rsid w:val="00632CCE"/>
    <w:rsid w:val="00654EEF"/>
    <w:rsid w:val="00685DA3"/>
    <w:rsid w:val="006B2B69"/>
    <w:rsid w:val="0070511E"/>
    <w:rsid w:val="00711DAF"/>
    <w:rsid w:val="00726863"/>
    <w:rsid w:val="00744595"/>
    <w:rsid w:val="00752726"/>
    <w:rsid w:val="00757D8E"/>
    <w:rsid w:val="007747C2"/>
    <w:rsid w:val="00776747"/>
    <w:rsid w:val="00786654"/>
    <w:rsid w:val="008107A4"/>
    <w:rsid w:val="00822122"/>
    <w:rsid w:val="00833692"/>
    <w:rsid w:val="008508CE"/>
    <w:rsid w:val="00851AE2"/>
    <w:rsid w:val="00870458"/>
    <w:rsid w:val="0089025C"/>
    <w:rsid w:val="008D2BAA"/>
    <w:rsid w:val="008D6A44"/>
    <w:rsid w:val="008E01C5"/>
    <w:rsid w:val="008E274C"/>
    <w:rsid w:val="00913584"/>
    <w:rsid w:val="00914849"/>
    <w:rsid w:val="00926359"/>
    <w:rsid w:val="009353D5"/>
    <w:rsid w:val="00982A98"/>
    <w:rsid w:val="00985FEA"/>
    <w:rsid w:val="009A4D5D"/>
    <w:rsid w:val="009B2960"/>
    <w:rsid w:val="009D2E72"/>
    <w:rsid w:val="009D49FD"/>
    <w:rsid w:val="00A075E3"/>
    <w:rsid w:val="00A22FAF"/>
    <w:rsid w:val="00A266D2"/>
    <w:rsid w:val="00A615B7"/>
    <w:rsid w:val="00A755F6"/>
    <w:rsid w:val="00A83176"/>
    <w:rsid w:val="00A97A15"/>
    <w:rsid w:val="00AB1E9C"/>
    <w:rsid w:val="00AC641F"/>
    <w:rsid w:val="00AF4BFF"/>
    <w:rsid w:val="00B03D86"/>
    <w:rsid w:val="00B21A5B"/>
    <w:rsid w:val="00B2789D"/>
    <w:rsid w:val="00B55298"/>
    <w:rsid w:val="00B610FA"/>
    <w:rsid w:val="00B6200E"/>
    <w:rsid w:val="00B62335"/>
    <w:rsid w:val="00B66C38"/>
    <w:rsid w:val="00B8711E"/>
    <w:rsid w:val="00BB76C1"/>
    <w:rsid w:val="00BD07F8"/>
    <w:rsid w:val="00BD65D7"/>
    <w:rsid w:val="00C22CC4"/>
    <w:rsid w:val="00C27492"/>
    <w:rsid w:val="00C555FF"/>
    <w:rsid w:val="00C75EB1"/>
    <w:rsid w:val="00C96698"/>
    <w:rsid w:val="00CC76AD"/>
    <w:rsid w:val="00CE64AC"/>
    <w:rsid w:val="00D04428"/>
    <w:rsid w:val="00D349EB"/>
    <w:rsid w:val="00D40EF1"/>
    <w:rsid w:val="00D812FF"/>
    <w:rsid w:val="00DB076E"/>
    <w:rsid w:val="00DC68A5"/>
    <w:rsid w:val="00DE6AB1"/>
    <w:rsid w:val="00E10291"/>
    <w:rsid w:val="00E30049"/>
    <w:rsid w:val="00E5271A"/>
    <w:rsid w:val="00E54176"/>
    <w:rsid w:val="00E93D99"/>
    <w:rsid w:val="00EA6C87"/>
    <w:rsid w:val="00ED27A8"/>
    <w:rsid w:val="00EF0873"/>
    <w:rsid w:val="00EF29C7"/>
    <w:rsid w:val="00EF54C1"/>
    <w:rsid w:val="00F025A6"/>
    <w:rsid w:val="00F0573E"/>
    <w:rsid w:val="00F22C2E"/>
    <w:rsid w:val="00F2433A"/>
    <w:rsid w:val="00F4336C"/>
    <w:rsid w:val="00F523AA"/>
    <w:rsid w:val="00F905AC"/>
    <w:rsid w:val="00FC331D"/>
    <w:rsid w:val="00FF7D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Calibri"/>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86"/>
    <w:pPr>
      <w:widowControl w:val="0"/>
    </w:pPr>
    <w:rPr>
      <w:kern w:val="0"/>
    </w:rPr>
  </w:style>
  <w:style w:type="paragraph" w:styleId="Heading2">
    <w:name w:val="heading 2"/>
    <w:basedOn w:val="Normal"/>
    <w:next w:val="Normal"/>
    <w:link w:val="Heading2Char1"/>
    <w:uiPriority w:val="99"/>
    <w:qFormat/>
    <w:locked/>
    <w:rsid w:val="003703B1"/>
    <w:pPr>
      <w:keepNext/>
      <w:outlineLvl w:val="1"/>
    </w:pPr>
    <w:rPr>
      <w:rFonts w:ascii="Cambria" w:eastAsia="標楷體" w:hAnsi="Cambria" w:cs="Times New Roman"/>
      <w:bCs/>
      <w:kern w:val="2"/>
      <w:sz w:val="2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3286F"/>
    <w:rPr>
      <w:rFonts w:asciiTheme="majorHAnsi" w:eastAsiaTheme="majorEastAsia" w:hAnsiTheme="majorHAnsi" w:cstheme="majorBidi"/>
      <w:b/>
      <w:bCs/>
      <w:kern w:val="0"/>
      <w:sz w:val="48"/>
      <w:szCs w:val="48"/>
    </w:rPr>
  </w:style>
  <w:style w:type="character" w:customStyle="1" w:styleId="a">
    <w:name w:val="頁首 字元"/>
    <w:basedOn w:val="DefaultParagraphFont"/>
    <w:uiPriority w:val="99"/>
    <w:semiHidden/>
    <w:rsid w:val="00590986"/>
    <w:rPr>
      <w:rFonts w:cs="Times New Roman"/>
      <w:sz w:val="20"/>
      <w:szCs w:val="20"/>
    </w:rPr>
  </w:style>
  <w:style w:type="character" w:customStyle="1" w:styleId="a0">
    <w:name w:val="頁尾 字元"/>
    <w:basedOn w:val="DefaultParagraphFont"/>
    <w:uiPriority w:val="99"/>
    <w:rsid w:val="00590986"/>
    <w:rPr>
      <w:rFonts w:cs="Times New Roman"/>
      <w:sz w:val="20"/>
      <w:szCs w:val="20"/>
    </w:rPr>
  </w:style>
  <w:style w:type="paragraph" w:styleId="Title">
    <w:name w:val="Title"/>
    <w:basedOn w:val="Normal"/>
    <w:next w:val="BodyText"/>
    <w:link w:val="TitleChar"/>
    <w:uiPriority w:val="99"/>
    <w:qFormat/>
    <w:rsid w:val="00ED27A8"/>
    <w:pPr>
      <w:keepNext/>
      <w:spacing w:before="240" w:after="120"/>
    </w:pPr>
    <w:rPr>
      <w:rFonts w:ascii="Liberation Sans" w:eastAsia="微軟正黑體" w:hAnsi="Liberation Sans" w:cs="Mangal"/>
      <w:sz w:val="28"/>
      <w:szCs w:val="28"/>
    </w:rPr>
  </w:style>
  <w:style w:type="character" w:customStyle="1" w:styleId="TitleChar">
    <w:name w:val="Title Char"/>
    <w:basedOn w:val="DefaultParagraphFont"/>
    <w:link w:val="Title"/>
    <w:uiPriority w:val="99"/>
    <w:locked/>
    <w:rsid w:val="00A755F6"/>
    <w:rPr>
      <w:rFonts w:ascii="Cambria" w:hAnsi="Cambria" w:cs="Times New Roman"/>
      <w:b/>
      <w:bCs/>
      <w:kern w:val="0"/>
      <w:sz w:val="32"/>
      <w:szCs w:val="32"/>
    </w:rPr>
  </w:style>
  <w:style w:type="paragraph" w:styleId="BodyText">
    <w:name w:val="Body Text"/>
    <w:basedOn w:val="Normal"/>
    <w:link w:val="BodyTextChar"/>
    <w:uiPriority w:val="99"/>
    <w:rsid w:val="00ED27A8"/>
    <w:pPr>
      <w:spacing w:after="140" w:line="288" w:lineRule="auto"/>
    </w:pPr>
  </w:style>
  <w:style w:type="character" w:customStyle="1" w:styleId="BodyTextChar">
    <w:name w:val="Body Text Char"/>
    <w:basedOn w:val="DefaultParagraphFont"/>
    <w:link w:val="BodyText"/>
    <w:uiPriority w:val="99"/>
    <w:semiHidden/>
    <w:locked/>
    <w:rsid w:val="00A755F6"/>
    <w:rPr>
      <w:rFonts w:cs="Times New Roman"/>
      <w:kern w:val="0"/>
    </w:rPr>
  </w:style>
  <w:style w:type="paragraph" w:styleId="List">
    <w:name w:val="List"/>
    <w:basedOn w:val="BodyText"/>
    <w:uiPriority w:val="99"/>
    <w:rsid w:val="00ED27A8"/>
    <w:rPr>
      <w:rFonts w:cs="Mangal"/>
    </w:rPr>
  </w:style>
  <w:style w:type="paragraph" w:styleId="Caption">
    <w:name w:val="caption"/>
    <w:basedOn w:val="Normal"/>
    <w:uiPriority w:val="99"/>
    <w:qFormat/>
    <w:rsid w:val="00ED27A8"/>
    <w:pPr>
      <w:suppressLineNumbers/>
      <w:spacing w:before="120" w:after="120"/>
    </w:pPr>
    <w:rPr>
      <w:rFonts w:cs="Mangal"/>
      <w:i/>
      <w:iCs/>
      <w:szCs w:val="24"/>
    </w:rPr>
  </w:style>
  <w:style w:type="paragraph" w:customStyle="1" w:styleId="a1">
    <w:name w:val="索引"/>
    <w:basedOn w:val="Normal"/>
    <w:uiPriority w:val="99"/>
    <w:rsid w:val="00ED27A8"/>
    <w:pPr>
      <w:suppressLineNumbers/>
    </w:pPr>
    <w:rPr>
      <w:rFonts w:cs="Mangal"/>
    </w:rPr>
  </w:style>
  <w:style w:type="paragraph" w:styleId="NormalWeb">
    <w:name w:val="Normal (Web)"/>
    <w:basedOn w:val="Normal"/>
    <w:uiPriority w:val="99"/>
    <w:rsid w:val="00590986"/>
    <w:pPr>
      <w:widowControl/>
      <w:spacing w:beforeAutospacing="1" w:afterAutospacing="1"/>
    </w:pPr>
    <w:rPr>
      <w:rFonts w:ascii="新細明體" w:hAnsi="新細明體" w:cs="新細明體"/>
      <w:szCs w:val="24"/>
    </w:rPr>
  </w:style>
  <w:style w:type="paragraph" w:styleId="ListParagraph">
    <w:name w:val="List Paragraph"/>
    <w:basedOn w:val="Normal"/>
    <w:uiPriority w:val="99"/>
    <w:qFormat/>
    <w:rsid w:val="00590986"/>
    <w:pPr>
      <w:ind w:left="480"/>
    </w:pPr>
  </w:style>
  <w:style w:type="paragraph" w:styleId="Header">
    <w:name w:val="header"/>
    <w:basedOn w:val="Normal"/>
    <w:link w:val="HeaderChar"/>
    <w:uiPriority w:val="99"/>
    <w:semiHidden/>
    <w:rsid w:val="0059098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A755F6"/>
    <w:rPr>
      <w:rFonts w:cs="Times New Roman"/>
      <w:kern w:val="0"/>
      <w:sz w:val="20"/>
      <w:szCs w:val="20"/>
    </w:rPr>
  </w:style>
  <w:style w:type="paragraph" w:styleId="Footer">
    <w:name w:val="footer"/>
    <w:basedOn w:val="Normal"/>
    <w:link w:val="FooterChar"/>
    <w:uiPriority w:val="99"/>
    <w:rsid w:val="0059098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A755F6"/>
    <w:rPr>
      <w:rFonts w:cs="Times New Roman"/>
      <w:kern w:val="0"/>
      <w:sz w:val="20"/>
      <w:szCs w:val="20"/>
    </w:rPr>
  </w:style>
  <w:style w:type="paragraph" w:customStyle="1" w:styleId="Default">
    <w:name w:val="Default"/>
    <w:uiPriority w:val="99"/>
    <w:rsid w:val="00590986"/>
    <w:pPr>
      <w:widowControl w:val="0"/>
    </w:pPr>
    <w:rPr>
      <w:rFonts w:ascii="標楷體" w:eastAsia="標楷體" w:hAnsi="標楷體" w:cs="標楷體"/>
      <w:color w:val="000000"/>
      <w:kern w:val="0"/>
      <w:szCs w:val="24"/>
    </w:rPr>
  </w:style>
  <w:style w:type="table" w:styleId="TableGrid">
    <w:name w:val="Table Grid"/>
    <w:basedOn w:val="TableNormal"/>
    <w:uiPriority w:val="99"/>
    <w:rsid w:val="0059098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清單段落"/>
    <w:basedOn w:val="Normal"/>
    <w:uiPriority w:val="99"/>
    <w:rsid w:val="00CC76AD"/>
    <w:pPr>
      <w:pBdr>
        <w:top w:val="none" w:sz="0" w:space="0" w:color="000000"/>
        <w:left w:val="none" w:sz="0" w:space="0" w:color="000000"/>
        <w:bottom w:val="none" w:sz="0" w:space="0" w:color="000000"/>
        <w:right w:val="none" w:sz="0" w:space="0" w:color="000000"/>
      </w:pBdr>
      <w:suppressAutoHyphens/>
      <w:ind w:left="480"/>
      <w:textAlignment w:val="baseline"/>
    </w:pPr>
  </w:style>
  <w:style w:type="character" w:customStyle="1" w:styleId="Heading2Char1">
    <w:name w:val="Heading 2 Char1"/>
    <w:basedOn w:val="DefaultParagraphFont"/>
    <w:link w:val="Heading2"/>
    <w:uiPriority w:val="99"/>
    <w:locked/>
    <w:rsid w:val="003703B1"/>
    <w:rPr>
      <w:rFonts w:ascii="Cambria" w:eastAsia="標楷體" w:hAnsi="Cambria" w:cs="Times New Roman"/>
      <w:bCs/>
      <w:kern w:val="2"/>
      <w:sz w:val="48"/>
      <w:szCs w:val="48"/>
      <w:lang w:val="en-US" w:eastAsia="zh-TW" w:bidi="ar-SA"/>
    </w:rPr>
  </w:style>
</w:styles>
</file>

<file path=word/webSettings.xml><?xml version="1.0" encoding="utf-8"?>
<w:webSettings xmlns:r="http://schemas.openxmlformats.org/officeDocument/2006/relationships" xmlns:w="http://schemas.openxmlformats.org/wordprocessingml/2006/main">
  <w:divs>
    <w:div w:id="1816489581">
      <w:marLeft w:val="0"/>
      <w:marRight w:val="0"/>
      <w:marTop w:val="0"/>
      <w:marBottom w:val="0"/>
      <w:divBdr>
        <w:top w:val="none" w:sz="0" w:space="0" w:color="auto"/>
        <w:left w:val="none" w:sz="0" w:space="0" w:color="auto"/>
        <w:bottom w:val="none" w:sz="0" w:space="0" w:color="auto"/>
        <w:right w:val="none" w:sz="0" w:space="0" w:color="auto"/>
      </w:divBdr>
      <w:divsChild>
        <w:div w:id="1816489583">
          <w:marLeft w:val="0"/>
          <w:marRight w:val="0"/>
          <w:marTop w:val="0"/>
          <w:marBottom w:val="0"/>
          <w:divBdr>
            <w:top w:val="none" w:sz="0" w:space="0" w:color="auto"/>
            <w:left w:val="none" w:sz="0" w:space="0" w:color="auto"/>
            <w:bottom w:val="none" w:sz="0" w:space="0" w:color="auto"/>
            <w:right w:val="none" w:sz="0" w:space="0" w:color="auto"/>
          </w:divBdr>
        </w:div>
      </w:divsChild>
    </w:div>
    <w:div w:id="1816489582">
      <w:marLeft w:val="0"/>
      <w:marRight w:val="0"/>
      <w:marTop w:val="0"/>
      <w:marBottom w:val="0"/>
      <w:divBdr>
        <w:top w:val="none" w:sz="0" w:space="0" w:color="auto"/>
        <w:left w:val="none" w:sz="0" w:space="0" w:color="auto"/>
        <w:bottom w:val="none" w:sz="0" w:space="0" w:color="auto"/>
        <w:right w:val="none" w:sz="0" w:space="0" w:color="auto"/>
      </w:divBdr>
      <w:divsChild>
        <w:div w:id="181648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9</Pages>
  <Words>993</Words>
  <Characters>5662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108年廉政細工專案深化作業範例格式</dc:title>
  <dc:subject/>
  <dc:creator>aac2066</dc:creator>
  <cp:keywords/>
  <dc:description/>
  <cp:lastModifiedBy>04162</cp:lastModifiedBy>
  <cp:revision>15</cp:revision>
  <cp:lastPrinted>2018-06-11T02:37:00Z</cp:lastPrinted>
  <dcterms:created xsi:type="dcterms:W3CDTF">2019-07-15T10:22:00Z</dcterms:created>
  <dcterms:modified xsi:type="dcterms:W3CDTF">2019-07-16T08:58:00Z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