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1F" w:rsidRPr="00C51DE2" w:rsidRDefault="0059591F" w:rsidP="00B71353">
      <w:pPr>
        <w:spacing w:line="400" w:lineRule="exact"/>
        <w:rPr>
          <w:rFonts w:ascii="Times New Roman" w:eastAsia="標楷體" w:hAnsi="Times New Roman"/>
          <w:b/>
          <w:sz w:val="20"/>
          <w:szCs w:val="20"/>
        </w:rPr>
      </w:pPr>
      <w:r w:rsidRPr="00C51DE2">
        <w:rPr>
          <w:rFonts w:ascii="Times New Roman" w:eastAsia="標楷體" w:hAnsi="Times New Roman" w:hint="eastAsia"/>
          <w:b/>
          <w:sz w:val="32"/>
          <w:szCs w:val="32"/>
        </w:rPr>
        <w:t>累計送檢採樣、禽流感案例確診及撲殺場數表</w:t>
      </w:r>
    </w:p>
    <w:p w:rsidR="0059591F" w:rsidRPr="00C51DE2" w:rsidRDefault="0059591F" w:rsidP="00B71353">
      <w:pPr>
        <w:spacing w:line="400" w:lineRule="exact"/>
        <w:jc w:val="right"/>
        <w:rPr>
          <w:rFonts w:ascii="Times New Roman" w:eastAsia="標楷體" w:hAnsi="Times New Roman"/>
          <w:b/>
          <w:sz w:val="20"/>
          <w:szCs w:val="20"/>
        </w:rPr>
      </w:pPr>
      <w:r w:rsidRPr="00C51DE2">
        <w:rPr>
          <w:rFonts w:ascii="Times New Roman" w:eastAsia="標楷體" w:hAnsi="Times New Roman" w:hint="eastAsia"/>
          <w:b/>
          <w:sz w:val="20"/>
          <w:szCs w:val="20"/>
        </w:rPr>
        <w:t>製表時間：</w:t>
      </w:r>
      <w:r w:rsidRPr="00C51DE2">
        <w:rPr>
          <w:rFonts w:ascii="Times New Roman" w:eastAsia="標楷體" w:hAnsi="Times New Roman"/>
          <w:b/>
          <w:sz w:val="20"/>
          <w:szCs w:val="20"/>
        </w:rPr>
        <w:t>104.</w:t>
      </w:r>
      <w:r w:rsidR="00741DA8">
        <w:rPr>
          <w:rFonts w:ascii="Times New Roman" w:eastAsia="標楷體" w:hAnsi="Times New Roman"/>
          <w:b/>
          <w:sz w:val="20"/>
          <w:szCs w:val="20"/>
        </w:rPr>
        <w:t>12</w:t>
      </w:r>
      <w:r w:rsidRPr="00C51DE2">
        <w:rPr>
          <w:rFonts w:ascii="Times New Roman" w:eastAsia="標楷體" w:hAnsi="Times New Roman"/>
          <w:b/>
          <w:sz w:val="20"/>
          <w:szCs w:val="20"/>
        </w:rPr>
        <w:t>.</w:t>
      </w:r>
      <w:r w:rsidR="00380DC6">
        <w:rPr>
          <w:rFonts w:ascii="Times New Roman" w:eastAsia="標楷體" w:hAnsi="Times New Roman" w:hint="eastAsia"/>
          <w:b/>
          <w:sz w:val="20"/>
          <w:szCs w:val="20"/>
        </w:rPr>
        <w:t>8</w:t>
      </w:r>
      <w:bookmarkStart w:id="0" w:name="_GoBack"/>
      <w:bookmarkEnd w:id="0"/>
      <w:r w:rsidRPr="00C51DE2">
        <w:rPr>
          <w:rFonts w:ascii="Times New Roman" w:eastAsia="標楷體" w:hAnsi="Times New Roman" w:hint="eastAsia"/>
          <w:b/>
          <w:sz w:val="20"/>
          <w:szCs w:val="20"/>
        </w:rPr>
        <w:t>下午</w:t>
      </w:r>
      <w:r w:rsidRPr="00C51DE2">
        <w:rPr>
          <w:rFonts w:ascii="Times New Roman" w:eastAsia="標楷體" w:hAnsi="Times New Roman"/>
          <w:b/>
          <w:sz w:val="20"/>
          <w:szCs w:val="20"/>
        </w:rPr>
        <w:t>6</w:t>
      </w:r>
      <w:r w:rsidRPr="00C51DE2">
        <w:rPr>
          <w:rFonts w:ascii="Times New Roman" w:eastAsia="標楷體" w:hAnsi="Times New Roman" w:hint="eastAsia"/>
          <w:b/>
          <w:sz w:val="20"/>
          <w:szCs w:val="20"/>
        </w:rPr>
        <w:t>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411"/>
        <w:gridCol w:w="2410"/>
        <w:gridCol w:w="1977"/>
      </w:tblGrid>
      <w:tr w:rsidR="0059591F" w:rsidRPr="00C51DE2" w:rsidTr="00E42A5C">
        <w:trPr>
          <w:trHeight w:val="1163"/>
        </w:trPr>
        <w:tc>
          <w:tcPr>
            <w:tcW w:w="2262" w:type="dxa"/>
          </w:tcPr>
          <w:p w:rsidR="0059591F" w:rsidRPr="00E42A5C" w:rsidRDefault="00664577" w:rsidP="00B71353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-3810</wp:posOffset>
                      </wp:positionV>
                      <wp:extent cx="1379220" cy="781050"/>
                      <wp:effectExtent l="0" t="0" r="3048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220" cy="781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1FC93CE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-.3pt" to="107.8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"/>
                  </w:pict>
                </mc:Fallback>
              </mc:AlternateContent>
            </w:r>
            <w:r w:rsidR="0059591F" w:rsidRPr="00E42A5C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    </w:t>
            </w:r>
            <w:r w:rsidR="0059591F"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作業</w:t>
            </w:r>
          </w:p>
          <w:p w:rsidR="0059591F" w:rsidRPr="00E42A5C" w:rsidRDefault="0059591F" w:rsidP="00B71353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縣市</w:t>
            </w:r>
          </w:p>
        </w:tc>
        <w:tc>
          <w:tcPr>
            <w:tcW w:w="2411" w:type="dxa"/>
          </w:tcPr>
          <w:p w:rsidR="0059591F" w:rsidRPr="00E42A5C" w:rsidRDefault="0059591F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累計採樣場數</w:t>
            </w:r>
          </w:p>
          <w:p w:rsidR="0059591F" w:rsidRPr="00E42A5C" w:rsidRDefault="0059591F" w:rsidP="00DD791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42A5C">
              <w:rPr>
                <w:rFonts w:ascii="Times New Roman" w:eastAsia="標楷體" w:hAnsi="Times New Roman" w:hint="eastAsia"/>
                <w:b/>
                <w:szCs w:val="24"/>
              </w:rPr>
              <w:t>（</w:t>
            </w:r>
            <w:r w:rsidRPr="00E42A5C">
              <w:rPr>
                <w:rFonts w:ascii="Times New Roman" w:eastAsia="標楷體" w:hAnsi="Times New Roman"/>
                <w:b/>
                <w:szCs w:val="24"/>
              </w:rPr>
              <w:t>+</w:t>
            </w:r>
            <w:r w:rsidR="00ED2CEF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="00741DA8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E42A5C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380DC6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="001042A8">
              <w:rPr>
                <w:rFonts w:ascii="Times New Roman" w:eastAsia="標楷體" w:hAnsi="Times New Roman" w:hint="eastAsia"/>
                <w:b/>
                <w:szCs w:val="24"/>
              </w:rPr>
              <w:t>新</w:t>
            </w:r>
            <w:r w:rsidRPr="00E42A5C">
              <w:rPr>
                <w:rFonts w:ascii="Times New Roman" w:eastAsia="標楷體" w:hAnsi="Times New Roman" w:hint="eastAsia"/>
                <w:b/>
                <w:szCs w:val="24"/>
              </w:rPr>
              <w:t>增場次）</w:t>
            </w:r>
          </w:p>
        </w:tc>
        <w:tc>
          <w:tcPr>
            <w:tcW w:w="2410" w:type="dxa"/>
          </w:tcPr>
          <w:p w:rsidR="0059591F" w:rsidRPr="00E42A5C" w:rsidRDefault="0059591F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累計確診場數</w:t>
            </w:r>
          </w:p>
          <w:p w:rsidR="0059591F" w:rsidRPr="00E42A5C" w:rsidRDefault="0059591F" w:rsidP="00DD791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Cs w:val="24"/>
              </w:rPr>
              <w:t>（</w:t>
            </w:r>
            <w:r w:rsidRPr="00E42A5C">
              <w:rPr>
                <w:rFonts w:ascii="Times New Roman" w:eastAsia="標楷體" w:hAnsi="Times New Roman"/>
                <w:b/>
                <w:szCs w:val="24"/>
              </w:rPr>
              <w:t>+</w:t>
            </w:r>
            <w:r w:rsidR="00ED2CEF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="00741DA8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="00F42B80" w:rsidRPr="00E42A5C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380DC6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E42A5C">
              <w:rPr>
                <w:rFonts w:ascii="Times New Roman" w:eastAsia="標楷體" w:hAnsi="Times New Roman" w:hint="eastAsia"/>
                <w:b/>
                <w:szCs w:val="24"/>
              </w:rPr>
              <w:t>新增場次）</w:t>
            </w:r>
          </w:p>
        </w:tc>
        <w:tc>
          <w:tcPr>
            <w:tcW w:w="1977" w:type="dxa"/>
          </w:tcPr>
          <w:p w:rsidR="0059591F" w:rsidRPr="00E42A5C" w:rsidRDefault="0059591F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已撲殺場數</w:t>
            </w:r>
          </w:p>
        </w:tc>
      </w:tr>
      <w:tr w:rsidR="0059591F" w:rsidRPr="00C51DE2" w:rsidTr="00E42A5C">
        <w:tc>
          <w:tcPr>
            <w:tcW w:w="2262" w:type="dxa"/>
          </w:tcPr>
          <w:p w:rsidR="0059591F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宜蘭縣</w:t>
            </w:r>
          </w:p>
        </w:tc>
        <w:tc>
          <w:tcPr>
            <w:tcW w:w="2411" w:type="dxa"/>
          </w:tcPr>
          <w:p w:rsidR="0059591F" w:rsidRPr="00B71353" w:rsidRDefault="00B71353" w:rsidP="001A4D4E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59591F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0</w:t>
            </w:r>
          </w:p>
        </w:tc>
        <w:tc>
          <w:tcPr>
            <w:tcW w:w="1977" w:type="dxa"/>
          </w:tcPr>
          <w:p w:rsidR="0059591F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0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桃園市</w:t>
            </w:r>
          </w:p>
        </w:tc>
        <w:tc>
          <w:tcPr>
            <w:tcW w:w="2411" w:type="dxa"/>
          </w:tcPr>
          <w:p w:rsidR="00B71353" w:rsidRPr="00351CE0" w:rsidRDefault="0056350B" w:rsidP="00351CE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 w:rsidR="00351CE0">
              <w:rPr>
                <w:rFonts w:ascii="Times New Roman" w:eastAsia="標楷體" w:hAnsi="Times New Roman"/>
                <w:b/>
                <w:sz w:val="32"/>
                <w:szCs w:val="32"/>
              </w:rPr>
              <w:t>2</w:t>
            </w:r>
            <w:r w:rsidR="00755BAB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  <w:vertAlign w:val="superscript"/>
              </w:rPr>
              <w:t>3</w:t>
            </w:r>
            <w:r w:rsidR="00280E80" w:rsidRPr="000620D4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410" w:type="dxa"/>
          </w:tcPr>
          <w:p w:rsidR="00B71353" w:rsidRPr="00E42A5C" w:rsidRDefault="000620D4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9</w:t>
            </w:r>
            <w:r w:rsidR="00755BAB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  <w:vertAlign w:val="superscript"/>
              </w:rPr>
              <w:t>3</w:t>
            </w:r>
            <w:r w:rsidRPr="000620D4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977" w:type="dxa"/>
          </w:tcPr>
          <w:p w:rsidR="00B71353" w:rsidRPr="00755BAB" w:rsidRDefault="000620D4" w:rsidP="00755BAB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  <w:vertAlign w:val="superscript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9</w:t>
            </w:r>
            <w:r w:rsidR="00755BAB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  <w:vertAlign w:val="superscript"/>
              </w:rPr>
              <w:t>3</w:t>
            </w:r>
            <w:r w:rsidRPr="000620D4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  <w:vertAlign w:val="superscript"/>
              </w:rPr>
              <w:t>a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新竹縣</w:t>
            </w:r>
          </w:p>
        </w:tc>
        <w:tc>
          <w:tcPr>
            <w:tcW w:w="2411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8</w:t>
            </w:r>
            <w:r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</w:t>
            </w: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vertAlign w:val="superscript"/>
                <w:lang w:bidi="th-TH"/>
              </w:rPr>
              <w:t xml:space="preserve"> b</w:t>
            </w:r>
          </w:p>
        </w:tc>
        <w:tc>
          <w:tcPr>
            <w:tcW w:w="2410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8</w:t>
            </w: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vertAlign w:val="superscript"/>
                <w:lang w:bidi="th-TH"/>
              </w:rPr>
              <w:t>a b</w:t>
            </w:r>
          </w:p>
        </w:tc>
        <w:tc>
          <w:tcPr>
            <w:tcW w:w="1977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8</w:t>
            </w: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vertAlign w:val="superscript"/>
                <w:lang w:bidi="th-TH"/>
              </w:rPr>
              <w:t>a b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新竹市</w:t>
            </w:r>
          </w:p>
        </w:tc>
        <w:tc>
          <w:tcPr>
            <w:tcW w:w="2411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1</w:t>
            </w:r>
          </w:p>
        </w:tc>
        <w:tc>
          <w:tcPr>
            <w:tcW w:w="2410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1</w:t>
            </w:r>
          </w:p>
        </w:tc>
        <w:tc>
          <w:tcPr>
            <w:tcW w:w="1977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1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苗栗縣</w:t>
            </w:r>
          </w:p>
        </w:tc>
        <w:tc>
          <w:tcPr>
            <w:tcW w:w="2411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E42A5C">
                <w:rPr>
                  <w:rFonts w:ascii="Times New Roman" w:eastAsia="標楷體" w:hAnsi="Times New Roman"/>
                  <w:b/>
                  <w:sz w:val="32"/>
                  <w:szCs w:val="32"/>
                </w:rPr>
                <w:t>5</w:t>
              </w:r>
              <w:r w:rsidRPr="00E42A5C">
                <w:rPr>
                  <w:rFonts w:ascii="Times New Roman" w:eastAsia="標楷體" w:hAnsi="Times New Roman"/>
                  <w:b/>
                  <w:sz w:val="32"/>
                  <w:szCs w:val="32"/>
                  <w:vertAlign w:val="superscript"/>
                </w:rPr>
                <w:t>a</w:t>
              </w:r>
            </w:smartTag>
          </w:p>
        </w:tc>
        <w:tc>
          <w:tcPr>
            <w:tcW w:w="2410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E42A5C">
                <w:rPr>
                  <w:rFonts w:ascii="Times New Roman" w:eastAsia="標楷體" w:hAnsi="Times New Roman"/>
                  <w:b/>
                  <w:sz w:val="32"/>
                  <w:szCs w:val="32"/>
                </w:rPr>
                <w:t>2</w:t>
              </w:r>
              <w:r w:rsidRPr="00E42A5C">
                <w:rPr>
                  <w:rFonts w:ascii="Times New Roman" w:eastAsia="標楷體" w:hAnsi="Times New Roman"/>
                  <w:b/>
                  <w:sz w:val="32"/>
                  <w:szCs w:val="32"/>
                  <w:vertAlign w:val="superscript"/>
                </w:rPr>
                <w:t>a</w:t>
              </w:r>
            </w:smartTag>
          </w:p>
        </w:tc>
        <w:tc>
          <w:tcPr>
            <w:tcW w:w="1977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E42A5C">
                <w:rPr>
                  <w:rFonts w:ascii="Times New Roman" w:eastAsia="標楷體" w:hAnsi="Times New Roman"/>
                  <w:b/>
                  <w:sz w:val="32"/>
                  <w:szCs w:val="32"/>
                </w:rPr>
                <w:t>2</w:t>
              </w:r>
              <w:r w:rsidRPr="00E42A5C">
                <w:rPr>
                  <w:rFonts w:ascii="Times New Roman" w:eastAsia="標楷體" w:hAnsi="Times New Roman"/>
                  <w:b/>
                  <w:sz w:val="32"/>
                  <w:szCs w:val="32"/>
                  <w:vertAlign w:val="superscript"/>
                </w:rPr>
                <w:t>a</w:t>
              </w:r>
            </w:smartTag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臺中市</w:t>
            </w:r>
          </w:p>
        </w:tc>
        <w:tc>
          <w:tcPr>
            <w:tcW w:w="2411" w:type="dxa"/>
          </w:tcPr>
          <w:p w:rsidR="00B71353" w:rsidRPr="00E42A5C" w:rsidRDefault="00BF6700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8</w:t>
            </w:r>
          </w:p>
        </w:tc>
        <w:tc>
          <w:tcPr>
            <w:tcW w:w="2410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7</w:t>
            </w:r>
          </w:p>
        </w:tc>
        <w:tc>
          <w:tcPr>
            <w:tcW w:w="1977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7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彰化縣</w:t>
            </w:r>
          </w:p>
        </w:tc>
        <w:tc>
          <w:tcPr>
            <w:tcW w:w="2411" w:type="dxa"/>
          </w:tcPr>
          <w:p w:rsidR="00B71353" w:rsidRPr="00FF625A" w:rsidRDefault="00F232D7" w:rsidP="00380DC6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232D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7</w:t>
            </w:r>
            <w:r w:rsidR="00DD7917">
              <w:rPr>
                <w:rFonts w:ascii="Times New Roman" w:eastAsia="標楷體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B71353" w:rsidRPr="00E42A5C" w:rsidRDefault="00FC64E8" w:rsidP="00DB2E5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70</w:t>
            </w:r>
          </w:p>
        </w:tc>
        <w:tc>
          <w:tcPr>
            <w:tcW w:w="1977" w:type="dxa"/>
          </w:tcPr>
          <w:p w:rsidR="00B71353" w:rsidRPr="00C54B27" w:rsidRDefault="00DB2E5A" w:rsidP="008237CB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</w:rPr>
              <w:t>70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南投縣</w:t>
            </w:r>
          </w:p>
        </w:tc>
        <w:tc>
          <w:tcPr>
            <w:tcW w:w="2411" w:type="dxa"/>
          </w:tcPr>
          <w:p w:rsidR="00B71353" w:rsidRPr="00E42A5C" w:rsidRDefault="0083012E" w:rsidP="00FB79BF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8</w:t>
            </w:r>
            <w:r w:rsidR="00B71353"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r w:rsidR="00B71353">
              <w:rPr>
                <w:rFonts w:ascii="Times New Roman" w:eastAsia="標楷體" w:hAnsi="Times New Roman" w:hint="eastAsia"/>
                <w:b/>
                <w:sz w:val="32"/>
                <w:szCs w:val="32"/>
                <w:vertAlign w:val="superscript"/>
              </w:rPr>
              <w:t>2</w:t>
            </w:r>
            <w:r w:rsidR="00B71353"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410" w:type="dxa"/>
          </w:tcPr>
          <w:p w:rsidR="00B71353" w:rsidRPr="00E42A5C" w:rsidRDefault="00FB79BF" w:rsidP="002A7C74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7</w:t>
            </w:r>
            <w:r w:rsidR="00B71353"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r w:rsidR="00B71353">
              <w:rPr>
                <w:rFonts w:ascii="Times New Roman" w:eastAsia="標楷體" w:hAnsi="Times New Roman" w:hint="eastAsia"/>
                <w:b/>
                <w:sz w:val="32"/>
                <w:szCs w:val="32"/>
                <w:vertAlign w:val="superscript"/>
              </w:rPr>
              <w:t>2</w:t>
            </w:r>
            <w:r w:rsidR="00B71353"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</w:t>
            </w:r>
            <w:r w:rsidR="00B71353">
              <w:rPr>
                <w:rFonts w:ascii="Times New Roman" w:eastAsia="標楷體" w:hAnsi="Times New Roman" w:hint="eastAsia"/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977" w:type="dxa"/>
          </w:tcPr>
          <w:p w:rsidR="00B71353" w:rsidRPr="00C54B27" w:rsidRDefault="002A7C74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 w:hint="eastAsia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  <w:t>7</w:t>
            </w:r>
            <w:r w:rsidR="00B71353" w:rsidRPr="00C54B27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  <w:vertAlign w:val="superscript"/>
              </w:rPr>
              <w:t>2</w:t>
            </w:r>
            <w:r w:rsidR="00B71353" w:rsidRPr="00C54B27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  <w:vertAlign w:val="superscript"/>
              </w:rPr>
              <w:t>a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雲林縣</w:t>
            </w:r>
          </w:p>
        </w:tc>
        <w:tc>
          <w:tcPr>
            <w:tcW w:w="2411" w:type="dxa"/>
          </w:tcPr>
          <w:p w:rsidR="002B698D" w:rsidRPr="00741DA8" w:rsidRDefault="00B71353" w:rsidP="00DD791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32"/>
                <w:szCs w:val="32"/>
              </w:rPr>
            </w:pPr>
            <w:r w:rsidRPr="00D77D93">
              <w:rPr>
                <w:rFonts w:ascii="Times New Roman" w:eastAsia="標楷體" w:hAnsi="Times New Roman"/>
                <w:b/>
                <w:sz w:val="32"/>
                <w:szCs w:val="32"/>
              </w:rPr>
              <w:t>4</w:t>
            </w:r>
            <w:r w:rsidR="00741DA8">
              <w:rPr>
                <w:rFonts w:ascii="Times New Roman" w:eastAsia="標楷體" w:hAnsi="Times New Roman"/>
                <w:b/>
                <w:sz w:val="32"/>
                <w:szCs w:val="32"/>
              </w:rPr>
              <w:t>60</w:t>
            </w:r>
            <w:r w:rsidRPr="00D77D93">
              <w:rPr>
                <w:rFonts w:ascii="Times New Roman" w:eastAsia="標楷體" w:hAnsi="Times New Roman" w:hint="eastAsia"/>
                <w:b/>
                <w:sz w:val="32"/>
                <w:szCs w:val="32"/>
                <w:vertAlign w:val="superscript"/>
              </w:rPr>
              <w:t>2</w:t>
            </w:r>
            <w:r w:rsidRPr="00D77D93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</w:t>
            </w:r>
            <w:r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 xml:space="preserve"> b</w:t>
            </w:r>
          </w:p>
        </w:tc>
        <w:tc>
          <w:tcPr>
            <w:tcW w:w="2410" w:type="dxa"/>
          </w:tcPr>
          <w:p w:rsidR="00B71353" w:rsidRPr="00FC3180" w:rsidRDefault="00B71353" w:rsidP="00852268">
            <w:pPr>
              <w:spacing w:line="500" w:lineRule="exact"/>
              <w:jc w:val="center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4</w:t>
            </w:r>
            <w:r w:rsidR="00380DC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50</w:t>
            </w:r>
            <w:r w:rsidRPr="00C760BF">
              <w:rPr>
                <w:rFonts w:ascii="Times New Roman" w:eastAsia="標楷體" w:hAnsi="Times New Roman" w:hint="eastAsia"/>
                <w:b/>
                <w:sz w:val="32"/>
                <w:szCs w:val="32"/>
                <w:vertAlign w:val="superscript"/>
              </w:rPr>
              <w:t>2</w:t>
            </w:r>
            <w:r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 b</w:t>
            </w:r>
            <w:r w:rsidR="00380DC6">
              <w:rPr>
                <w:rFonts w:ascii="Times New Roman" w:eastAsia="標楷體" w:hAnsi="Times New Roman"/>
                <w:b/>
                <w:color w:val="FF0000"/>
                <w:sz w:val="32"/>
                <w:szCs w:val="32"/>
              </w:rPr>
              <w:t>(+1)</w:t>
            </w:r>
          </w:p>
        </w:tc>
        <w:tc>
          <w:tcPr>
            <w:tcW w:w="1977" w:type="dxa"/>
          </w:tcPr>
          <w:p w:rsidR="00B71353" w:rsidRPr="00C54B27" w:rsidRDefault="00B71353" w:rsidP="00011E38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</w:rPr>
            </w:pPr>
            <w:r w:rsidRPr="00C54B27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</w:rPr>
              <w:t>4</w:t>
            </w:r>
            <w:r w:rsidR="00D11110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</w:rPr>
              <w:t>4</w:t>
            </w:r>
            <w:r w:rsidR="00011E38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</w:rPr>
              <w:t>8</w:t>
            </w:r>
            <w:r w:rsidRPr="00C54B27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  <w:vertAlign w:val="superscript"/>
              </w:rPr>
              <w:t>2</w:t>
            </w:r>
            <w:r w:rsidRPr="00C54B27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  <w:vertAlign w:val="superscript"/>
              </w:rPr>
              <w:t>ab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嘉義縣</w:t>
            </w:r>
          </w:p>
        </w:tc>
        <w:tc>
          <w:tcPr>
            <w:tcW w:w="2411" w:type="dxa"/>
          </w:tcPr>
          <w:p w:rsidR="00B71353" w:rsidRPr="00E42A5C" w:rsidRDefault="00B71353" w:rsidP="000346E4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10</w:t>
            </w:r>
            <w:r w:rsidR="000346E4">
              <w:rPr>
                <w:rFonts w:ascii="Times New Roman" w:eastAsia="標楷體" w:hAnsi="Times New Roman"/>
                <w:b/>
                <w:sz w:val="32"/>
                <w:szCs w:val="32"/>
              </w:rPr>
              <w:t>6</w:t>
            </w:r>
            <w:r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410" w:type="dxa"/>
          </w:tcPr>
          <w:p w:rsidR="00B71353" w:rsidRPr="00E42A5C" w:rsidRDefault="00B71353" w:rsidP="00890B4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10</w:t>
            </w:r>
            <w:r w:rsidR="00EB227D">
              <w:rPr>
                <w:rFonts w:ascii="Times New Roman" w:eastAsia="標楷體" w:hAnsi="Times New Roman"/>
                <w:b/>
                <w:sz w:val="32"/>
                <w:szCs w:val="32"/>
              </w:rPr>
              <w:t>2</w:t>
            </w:r>
            <w:r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977" w:type="dxa"/>
          </w:tcPr>
          <w:p w:rsidR="00B71353" w:rsidRPr="00C54B27" w:rsidRDefault="00B71353" w:rsidP="00890B4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</w:rPr>
            </w:pPr>
            <w:r w:rsidRPr="00C54B27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</w:rPr>
              <w:t>10</w:t>
            </w:r>
            <w:r w:rsidR="00EB227D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</w:rPr>
              <w:t>2</w:t>
            </w:r>
            <w:r w:rsidRPr="00C54B27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  <w:vertAlign w:val="superscript"/>
              </w:rPr>
              <w:t>a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臺南市</w:t>
            </w:r>
          </w:p>
        </w:tc>
        <w:tc>
          <w:tcPr>
            <w:tcW w:w="2411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/>
                <w:b/>
                <w:sz w:val="32"/>
                <w:szCs w:val="32"/>
              </w:rPr>
              <w:t>11</w:t>
            </w:r>
            <w:r w:rsidR="000346E4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6</w:t>
            </w: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vertAlign w:val="superscript"/>
                <w:lang w:bidi="th-TH"/>
              </w:rPr>
              <w:t>b</w:t>
            </w:r>
          </w:p>
        </w:tc>
        <w:tc>
          <w:tcPr>
            <w:tcW w:w="2410" w:type="dxa"/>
          </w:tcPr>
          <w:p w:rsidR="00B71353" w:rsidRPr="00E42A5C" w:rsidRDefault="00B71353" w:rsidP="00890B4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 w:rsidR="00EB227D">
              <w:rPr>
                <w:rFonts w:ascii="Times New Roman" w:eastAsia="標楷體" w:hAnsi="Times New Roman"/>
                <w:b/>
                <w:sz w:val="32"/>
                <w:szCs w:val="32"/>
              </w:rPr>
              <w:t>3</w:t>
            </w:r>
            <w:r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1977" w:type="dxa"/>
          </w:tcPr>
          <w:p w:rsidR="00B71353" w:rsidRPr="00C54B27" w:rsidRDefault="00B71353" w:rsidP="00890B4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</w:rPr>
            </w:pPr>
            <w:r w:rsidRPr="00C54B27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</w:rPr>
              <w:t>11</w:t>
            </w:r>
            <w:r w:rsidR="00890B47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</w:rPr>
              <w:t>3</w:t>
            </w:r>
            <w:r w:rsidRPr="00C54B27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  <w:vertAlign w:val="superscript"/>
              </w:rPr>
              <w:t>b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高雄市</w:t>
            </w:r>
          </w:p>
        </w:tc>
        <w:tc>
          <w:tcPr>
            <w:tcW w:w="2411" w:type="dxa"/>
          </w:tcPr>
          <w:p w:rsidR="00B71353" w:rsidRPr="00E42A5C" w:rsidRDefault="00B71353" w:rsidP="00084744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2</w:t>
            </w:r>
            <w:r w:rsidR="00084744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5</w:t>
            </w:r>
            <w:r w:rsidR="00C72D87"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 xml:space="preserve"> a</w:t>
            </w:r>
          </w:p>
        </w:tc>
        <w:tc>
          <w:tcPr>
            <w:tcW w:w="2410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2</w:t>
            </w:r>
            <w:r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3</w:t>
            </w:r>
          </w:p>
        </w:tc>
        <w:tc>
          <w:tcPr>
            <w:tcW w:w="1977" w:type="dxa"/>
          </w:tcPr>
          <w:p w:rsidR="00B71353" w:rsidRPr="00C54B27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</w:pPr>
            <w:r w:rsidRPr="00C54B27">
              <w:rPr>
                <w:rFonts w:ascii="Times New Roman" w:eastAsia="標楷體" w:hAnsi="Times New Roman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  <w:t>2</w:t>
            </w:r>
            <w:r>
              <w:rPr>
                <w:rFonts w:ascii="Times New Roman" w:eastAsia="標楷體" w:hAnsi="Times New Roman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  <w:t>3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屏東縣</w:t>
            </w:r>
          </w:p>
        </w:tc>
        <w:tc>
          <w:tcPr>
            <w:tcW w:w="2411" w:type="dxa"/>
          </w:tcPr>
          <w:p w:rsidR="00B71353" w:rsidRPr="00235F5E" w:rsidRDefault="00B71353" w:rsidP="00DD791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1</w:t>
            </w:r>
            <w:r w:rsidR="00536783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7</w:t>
            </w:r>
            <w:r w:rsidR="00DD7917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5</w:t>
            </w:r>
            <w:r w:rsidR="00DD7917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9</w:t>
            </w:r>
            <w:r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410" w:type="dxa"/>
          </w:tcPr>
          <w:p w:rsidR="00B71353" w:rsidRPr="00E42A5C" w:rsidRDefault="00B71353" w:rsidP="003232D8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1</w:t>
            </w:r>
            <w:r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6</w:t>
            </w:r>
            <w:r w:rsidR="00531529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9</w:t>
            </w:r>
            <w:r w:rsidR="00BB2993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8</w:t>
            </w:r>
            <w:r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977" w:type="dxa"/>
          </w:tcPr>
          <w:p w:rsidR="00B71353" w:rsidRPr="00C54B27" w:rsidRDefault="00B71353" w:rsidP="0056350B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</w:pPr>
            <w:r w:rsidRPr="00C54B27">
              <w:rPr>
                <w:rFonts w:ascii="Times New Roman" w:eastAsia="標楷體" w:hAnsi="Times New Roman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  <w:t>1</w:t>
            </w:r>
            <w:r w:rsidR="00952697">
              <w:rPr>
                <w:rFonts w:ascii="Times New Roman" w:eastAsia="標楷體" w:hAnsi="Times New Roman" w:hint="eastAsia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  <w:t>6</w:t>
            </w:r>
            <w:r w:rsidR="003232D8">
              <w:rPr>
                <w:rFonts w:ascii="Times New Roman" w:eastAsia="標楷體" w:hAnsi="Times New Roman" w:hint="eastAsia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  <w:t>9</w:t>
            </w:r>
            <w:r w:rsidR="00952697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  <w:vertAlign w:val="superscript"/>
              </w:rPr>
              <w:t>8</w:t>
            </w:r>
            <w:r w:rsidRPr="00C54B27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  <w:vertAlign w:val="superscript"/>
              </w:rPr>
              <w:t>a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花蓮縣</w:t>
            </w:r>
          </w:p>
        </w:tc>
        <w:tc>
          <w:tcPr>
            <w:tcW w:w="2411" w:type="dxa"/>
          </w:tcPr>
          <w:p w:rsidR="00B71353" w:rsidRPr="00E42A5C" w:rsidRDefault="002117DC" w:rsidP="00BB299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3</w:t>
            </w:r>
            <w:r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2410" w:type="dxa"/>
          </w:tcPr>
          <w:p w:rsidR="00B71353" w:rsidRPr="00E42A5C" w:rsidRDefault="008467D0" w:rsidP="0095269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2</w:t>
            </w:r>
            <w:r w:rsidR="00BB2993"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</w:t>
            </w:r>
          </w:p>
        </w:tc>
        <w:tc>
          <w:tcPr>
            <w:tcW w:w="1977" w:type="dxa"/>
          </w:tcPr>
          <w:p w:rsidR="00B71353" w:rsidRPr="00C54B27" w:rsidRDefault="00952697" w:rsidP="00852268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 w:hint="eastAsia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  <w:t>2</w:t>
            </w:r>
            <w:r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 xml:space="preserve"> a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 w:rsidRPr="00E42A5C">
              <w:rPr>
                <w:rFonts w:ascii="Times New Roman" w:eastAsia="標楷體" w:hAnsi="Times New Roman" w:hint="eastAsia"/>
                <w:b/>
                <w:kern w:val="0"/>
                <w:sz w:val="32"/>
                <w:szCs w:val="32"/>
                <w:lang w:bidi="th-TH"/>
              </w:rPr>
              <w:t>臺東縣</w:t>
            </w:r>
          </w:p>
        </w:tc>
        <w:tc>
          <w:tcPr>
            <w:tcW w:w="2411" w:type="dxa"/>
          </w:tcPr>
          <w:p w:rsidR="00B71353" w:rsidRPr="00E42A5C" w:rsidRDefault="00CB03E0" w:rsidP="001D009E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4</w:t>
            </w:r>
            <w:r w:rsidRPr="00CB03E0">
              <w:rPr>
                <w:rFonts w:ascii="Times New Roman" w:eastAsia="標楷體" w:hAnsi="Times New Roman"/>
                <w:b/>
                <w:kern w:val="0"/>
                <w:sz w:val="32"/>
                <w:szCs w:val="32"/>
                <w:vertAlign w:val="superscript"/>
                <w:lang w:bidi="th-TH"/>
              </w:rPr>
              <w:t>a</w:t>
            </w:r>
            <w:r w:rsidR="00E13D80" w:rsidRPr="0088300F">
              <w:rPr>
                <w:rFonts w:ascii="Times New Roman" w:eastAsia="標楷體" w:hAnsi="Times New Roman"/>
                <w:b/>
                <w:kern w:val="0"/>
                <w:sz w:val="32"/>
                <w:szCs w:val="32"/>
                <w:vertAlign w:val="superscript"/>
                <w:lang w:bidi="th-TH"/>
              </w:rPr>
              <w:t>b</w:t>
            </w:r>
          </w:p>
        </w:tc>
        <w:tc>
          <w:tcPr>
            <w:tcW w:w="2410" w:type="dxa"/>
          </w:tcPr>
          <w:p w:rsidR="00B71353" w:rsidRPr="00E42A5C" w:rsidRDefault="001D009E" w:rsidP="00FB2DBD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3</w:t>
            </w:r>
            <w:r w:rsidR="00E13D80" w:rsidRPr="00CB03E0">
              <w:rPr>
                <w:rFonts w:ascii="Times New Roman" w:eastAsia="標楷體" w:hAnsi="Times New Roman"/>
                <w:b/>
                <w:kern w:val="0"/>
                <w:sz w:val="32"/>
                <w:szCs w:val="32"/>
                <w:vertAlign w:val="superscript"/>
                <w:lang w:bidi="th-TH"/>
              </w:rPr>
              <w:t>a</w:t>
            </w:r>
            <w:r w:rsidR="0088300F" w:rsidRPr="0088300F">
              <w:rPr>
                <w:rFonts w:ascii="Times New Roman" w:eastAsia="標楷體" w:hAnsi="Times New Roman"/>
                <w:b/>
                <w:kern w:val="0"/>
                <w:sz w:val="32"/>
                <w:szCs w:val="32"/>
                <w:vertAlign w:val="superscript"/>
                <w:lang w:bidi="th-TH"/>
              </w:rPr>
              <w:t>b</w:t>
            </w:r>
          </w:p>
        </w:tc>
        <w:tc>
          <w:tcPr>
            <w:tcW w:w="1977" w:type="dxa"/>
          </w:tcPr>
          <w:p w:rsidR="00B71353" w:rsidRPr="00C54B27" w:rsidRDefault="00FB2DBD" w:rsidP="00365E2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kern w:val="0"/>
                <w:sz w:val="32"/>
                <w:szCs w:val="32"/>
                <w:lang w:bidi="th-TH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  <w:lang w:bidi="th-TH"/>
              </w:rPr>
              <w:t>3</w:t>
            </w:r>
            <w:r w:rsidRPr="00CB03E0">
              <w:rPr>
                <w:rFonts w:ascii="Times New Roman" w:eastAsia="標楷體" w:hAnsi="Times New Roman"/>
                <w:b/>
                <w:kern w:val="0"/>
                <w:sz w:val="32"/>
                <w:szCs w:val="32"/>
                <w:vertAlign w:val="superscript"/>
                <w:lang w:bidi="th-TH"/>
              </w:rPr>
              <w:t>a</w:t>
            </w:r>
            <w:r w:rsidRPr="0088300F">
              <w:rPr>
                <w:rFonts w:ascii="Times New Roman" w:eastAsia="標楷體" w:hAnsi="Times New Roman"/>
                <w:b/>
                <w:kern w:val="0"/>
                <w:sz w:val="32"/>
                <w:szCs w:val="32"/>
                <w:vertAlign w:val="superscript"/>
                <w:lang w:bidi="th-TH"/>
              </w:rPr>
              <w:t>b</w:t>
            </w:r>
          </w:p>
        </w:tc>
      </w:tr>
      <w:tr w:rsidR="00B71353" w:rsidRPr="00C51DE2" w:rsidTr="00E42A5C">
        <w:tc>
          <w:tcPr>
            <w:tcW w:w="2262" w:type="dxa"/>
          </w:tcPr>
          <w:p w:rsidR="00B71353" w:rsidRPr="00E42A5C" w:rsidRDefault="00B71353" w:rsidP="00B7135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E42A5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小計</w:t>
            </w:r>
          </w:p>
        </w:tc>
        <w:tc>
          <w:tcPr>
            <w:tcW w:w="2411" w:type="dxa"/>
          </w:tcPr>
          <w:p w:rsidR="00B71353" w:rsidRPr="00E42A5C" w:rsidRDefault="00852268" w:rsidP="00DD791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 w:val="32"/>
                <w:szCs w:val="32"/>
              </w:rPr>
              <w:t>1,00</w:t>
            </w:r>
            <w:r w:rsidR="00DD7917">
              <w:rPr>
                <w:rFonts w:ascii="Times New Roman" w:eastAsia="標楷體" w:hAnsi="Times New Roman"/>
                <w:b/>
                <w:color w:val="0D0D0D"/>
                <w:sz w:val="32"/>
                <w:szCs w:val="32"/>
              </w:rPr>
              <w:t>4</w:t>
            </w:r>
            <w:r w:rsidR="00B71353" w:rsidRPr="00E42A5C">
              <w:rPr>
                <w:rFonts w:ascii="Times New Roman" w:eastAsia="標楷體" w:hAnsi="Times New Roman"/>
                <w:b/>
                <w:sz w:val="32"/>
                <w:szCs w:val="32"/>
                <w:vertAlign w:val="superscript"/>
              </w:rPr>
              <w:t>ab</w:t>
            </w:r>
          </w:p>
        </w:tc>
        <w:tc>
          <w:tcPr>
            <w:tcW w:w="2410" w:type="dxa"/>
          </w:tcPr>
          <w:p w:rsidR="00B71353" w:rsidRPr="00E42A5C" w:rsidRDefault="00B71353" w:rsidP="003232D8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 w:val="32"/>
                <w:szCs w:val="32"/>
              </w:rPr>
              <w:t>9</w:t>
            </w:r>
            <w:r w:rsidR="00BB2993">
              <w:rPr>
                <w:rFonts w:ascii="Times New Roman" w:eastAsia="標楷體" w:hAnsi="Times New Roman"/>
                <w:b/>
                <w:color w:val="0D0D0D"/>
                <w:sz w:val="32"/>
                <w:szCs w:val="32"/>
              </w:rPr>
              <w:t>6</w:t>
            </w:r>
            <w:r w:rsidR="00380DC6">
              <w:rPr>
                <w:rFonts w:ascii="Times New Roman" w:eastAsia="標楷體" w:hAnsi="Times New Roman" w:hint="eastAsia"/>
                <w:b/>
                <w:color w:val="0D0D0D"/>
                <w:sz w:val="32"/>
                <w:szCs w:val="32"/>
              </w:rPr>
              <w:t>6</w:t>
            </w:r>
            <w:r w:rsidRPr="00A739CD">
              <w:rPr>
                <w:rFonts w:ascii="新細明體" w:hAnsi="新細明體" w:hint="eastAsia"/>
                <w:b/>
                <w:color w:val="0D0D0D"/>
                <w:sz w:val="32"/>
                <w:szCs w:val="32"/>
                <w:vertAlign w:val="superscript"/>
              </w:rPr>
              <w:t>※</w:t>
            </w:r>
            <w:r w:rsidR="00380DC6">
              <w:rPr>
                <w:rFonts w:ascii="Times New Roman" w:eastAsia="標楷體" w:hAnsi="Times New Roman"/>
                <w:b/>
                <w:color w:val="FF0000"/>
                <w:sz w:val="32"/>
                <w:szCs w:val="32"/>
              </w:rPr>
              <w:t>(+1)</w:t>
            </w:r>
          </w:p>
        </w:tc>
        <w:tc>
          <w:tcPr>
            <w:tcW w:w="1977" w:type="dxa"/>
          </w:tcPr>
          <w:p w:rsidR="00B71353" w:rsidRPr="00C54B27" w:rsidRDefault="00B71353" w:rsidP="00852268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</w:rPr>
            </w:pPr>
            <w:r w:rsidRPr="00C54B27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</w:rPr>
              <w:t>9</w:t>
            </w:r>
            <w:r w:rsidR="00952697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</w:rPr>
              <w:t>6</w:t>
            </w:r>
            <w:r w:rsidR="003232D8">
              <w:rPr>
                <w:rFonts w:ascii="Times New Roman" w:eastAsia="標楷體" w:hAnsi="Times New Roman" w:hint="eastAsia"/>
                <w:b/>
                <w:color w:val="0D0D0D" w:themeColor="text1" w:themeTint="F2"/>
                <w:sz w:val="32"/>
                <w:szCs w:val="32"/>
              </w:rPr>
              <w:t>4</w:t>
            </w:r>
            <w:r w:rsidRPr="00C54B27">
              <w:rPr>
                <w:rFonts w:ascii="Times New Roman" w:eastAsia="標楷體" w:hAnsi="Times New Roman"/>
                <w:b/>
                <w:color w:val="0D0D0D" w:themeColor="text1" w:themeTint="F2"/>
                <w:sz w:val="32"/>
                <w:szCs w:val="32"/>
                <w:vertAlign w:val="superscript"/>
              </w:rPr>
              <w:t>ab</w:t>
            </w:r>
          </w:p>
        </w:tc>
      </w:tr>
    </w:tbl>
    <w:p w:rsidR="00B71353" w:rsidRDefault="00B71353" w:rsidP="00B71353">
      <w:pPr>
        <w:spacing w:line="240" w:lineRule="exact"/>
        <w:ind w:left="617" w:hangingChars="257" w:hanging="617"/>
        <w:rPr>
          <w:rFonts w:ascii="Times New Roman" w:eastAsia="標楷體" w:hAnsi="Times New Roman"/>
          <w:b/>
          <w:i/>
          <w:szCs w:val="24"/>
          <w:u w:val="single"/>
        </w:rPr>
      </w:pPr>
    </w:p>
    <w:p w:rsidR="0059591F" w:rsidRPr="00506330" w:rsidRDefault="0059591F" w:rsidP="00B71353">
      <w:pPr>
        <w:spacing w:line="240" w:lineRule="exact"/>
        <w:ind w:left="617" w:hangingChars="257" w:hanging="617"/>
        <w:rPr>
          <w:rFonts w:ascii="Times New Roman" w:eastAsia="標楷體" w:hAnsi="Times New Roman"/>
          <w:b/>
          <w:i/>
          <w:szCs w:val="24"/>
          <w:u w:val="single"/>
        </w:rPr>
      </w:pPr>
      <w:r w:rsidRPr="00506330">
        <w:rPr>
          <w:rFonts w:ascii="Times New Roman" w:eastAsia="標楷體" w:hAnsi="Times New Roman"/>
          <w:b/>
          <w:i/>
          <w:szCs w:val="24"/>
          <w:u w:val="single"/>
        </w:rPr>
        <w:t>1.*</w:t>
      </w:r>
      <w:r w:rsidR="00AF34E3">
        <w:rPr>
          <w:rFonts w:ascii="Times New Roman" w:eastAsia="標楷體" w:hAnsi="Times New Roman" w:hint="eastAsia"/>
          <w:b/>
          <w:i/>
          <w:szCs w:val="24"/>
          <w:u w:val="single"/>
        </w:rPr>
        <w:t>本日新增</w:t>
      </w:r>
      <w:r w:rsidR="00BB2993">
        <w:rPr>
          <w:rFonts w:ascii="Times New Roman" w:eastAsia="標楷體" w:hAnsi="Times New Roman" w:hint="eastAsia"/>
          <w:b/>
          <w:i/>
          <w:szCs w:val="24"/>
          <w:u w:val="single"/>
        </w:rPr>
        <w:t>確診</w:t>
      </w:r>
      <w:r w:rsidR="00380DC6">
        <w:rPr>
          <w:rFonts w:ascii="Times New Roman" w:eastAsia="標楷體" w:hAnsi="Times New Roman" w:hint="eastAsia"/>
          <w:b/>
          <w:i/>
          <w:szCs w:val="24"/>
          <w:u w:val="single"/>
        </w:rPr>
        <w:t>1</w:t>
      </w:r>
      <w:r w:rsidR="00BB2993">
        <w:rPr>
          <w:rFonts w:ascii="Times New Roman" w:eastAsia="標楷體" w:hAnsi="Times New Roman" w:hint="eastAsia"/>
          <w:b/>
          <w:i/>
          <w:szCs w:val="24"/>
          <w:u w:val="single"/>
        </w:rPr>
        <w:t>場</w:t>
      </w:r>
      <w:r w:rsidRPr="00506330">
        <w:rPr>
          <w:rFonts w:ascii="Times New Roman" w:eastAsia="標楷體" w:hAnsi="Times New Roman" w:hint="eastAsia"/>
          <w:b/>
          <w:i/>
          <w:szCs w:val="24"/>
          <w:u w:val="single"/>
        </w:rPr>
        <w:t>。</w:t>
      </w:r>
    </w:p>
    <w:p w:rsidR="003823FF" w:rsidRDefault="0059591F" w:rsidP="00B71353">
      <w:pPr>
        <w:spacing w:line="360" w:lineRule="exact"/>
        <w:ind w:left="617" w:hangingChars="257" w:hanging="617"/>
        <w:rPr>
          <w:rFonts w:ascii="Times New Roman" w:eastAsia="標楷體" w:hAnsi="Times New Roman"/>
          <w:b/>
          <w:i/>
          <w:szCs w:val="24"/>
          <w:u w:val="single"/>
        </w:rPr>
      </w:pPr>
      <w:r w:rsidRPr="00506330">
        <w:rPr>
          <w:rFonts w:ascii="Times New Roman" w:eastAsia="標楷體" w:hAnsi="Times New Roman"/>
          <w:b/>
          <w:i/>
          <w:szCs w:val="24"/>
          <w:u w:val="single"/>
        </w:rPr>
        <w:t>2.a</w:t>
      </w:r>
      <w:r w:rsidRPr="00506330">
        <w:rPr>
          <w:rFonts w:ascii="Times New Roman" w:eastAsia="標楷體" w:hAnsi="Times New Roman" w:hint="eastAsia"/>
          <w:b/>
          <w:i/>
          <w:szCs w:val="24"/>
          <w:u w:val="single"/>
        </w:rPr>
        <w:t>含屠宰場</w:t>
      </w:r>
      <w:r>
        <w:rPr>
          <w:rFonts w:ascii="Times New Roman" w:eastAsia="標楷體" w:hAnsi="Times New Roman" w:hint="eastAsia"/>
          <w:b/>
          <w:i/>
          <w:szCs w:val="24"/>
          <w:u w:val="single"/>
        </w:rPr>
        <w:t>樣本</w:t>
      </w:r>
      <w:r w:rsidR="003823FF">
        <w:rPr>
          <w:rFonts w:ascii="Times New Roman" w:eastAsia="標楷體" w:hAnsi="Times New Roman"/>
          <w:b/>
          <w:i/>
          <w:szCs w:val="24"/>
          <w:u w:val="single"/>
        </w:rPr>
        <w:t>。</w:t>
      </w:r>
    </w:p>
    <w:p w:rsidR="0059591F" w:rsidRPr="00506330" w:rsidRDefault="0059591F" w:rsidP="00B71353">
      <w:pPr>
        <w:spacing w:line="360" w:lineRule="exact"/>
        <w:ind w:left="617" w:hangingChars="257" w:hanging="617"/>
        <w:rPr>
          <w:rFonts w:ascii="Times New Roman" w:eastAsia="標楷體" w:hAnsi="Times New Roman"/>
          <w:b/>
          <w:i/>
          <w:szCs w:val="24"/>
          <w:u w:val="single"/>
        </w:rPr>
      </w:pPr>
      <w:r>
        <w:rPr>
          <w:rFonts w:ascii="Times New Roman" w:eastAsia="標楷體" w:hAnsi="Times New Roman"/>
          <w:b/>
          <w:i/>
          <w:szCs w:val="24"/>
          <w:u w:val="single"/>
        </w:rPr>
        <w:t>3</w:t>
      </w:r>
      <w:r w:rsidRPr="00506330">
        <w:rPr>
          <w:rFonts w:ascii="Times New Roman" w:eastAsia="標楷體" w:hAnsi="Times New Roman"/>
          <w:b/>
          <w:i/>
          <w:szCs w:val="24"/>
          <w:u w:val="single"/>
        </w:rPr>
        <w:t>.</w:t>
      </w:r>
      <w:r>
        <w:rPr>
          <w:rFonts w:ascii="Times New Roman" w:eastAsia="標楷體" w:hAnsi="Times New Roman"/>
          <w:b/>
          <w:i/>
          <w:szCs w:val="24"/>
          <w:u w:val="single"/>
        </w:rPr>
        <w:t>b</w:t>
      </w:r>
      <w:r w:rsidRPr="00506330">
        <w:rPr>
          <w:rFonts w:ascii="Times New Roman" w:eastAsia="標楷體" w:hAnsi="Times New Roman" w:hint="eastAsia"/>
          <w:b/>
          <w:i/>
          <w:szCs w:val="24"/>
          <w:u w:val="single"/>
        </w:rPr>
        <w:t>含混養場</w:t>
      </w:r>
      <w:r w:rsidR="00A739CD">
        <w:rPr>
          <w:rFonts w:ascii="Times New Roman" w:eastAsia="標楷體" w:hAnsi="Times New Roman" w:hint="eastAsia"/>
          <w:b/>
          <w:i/>
          <w:szCs w:val="24"/>
          <w:u w:val="single"/>
        </w:rPr>
        <w:t>。</w:t>
      </w:r>
    </w:p>
    <w:p w:rsidR="0059591F" w:rsidRPr="00A739CD" w:rsidRDefault="003823FF" w:rsidP="00B71353">
      <w:pPr>
        <w:spacing w:line="360" w:lineRule="exact"/>
        <w:ind w:left="617" w:hangingChars="257" w:hanging="617"/>
        <w:rPr>
          <w:rFonts w:ascii="Times New Roman" w:eastAsia="標楷體" w:hAnsi="Times New Roman"/>
          <w:b/>
          <w:i/>
          <w:szCs w:val="24"/>
          <w:u w:val="single"/>
        </w:rPr>
      </w:pPr>
      <w:r w:rsidRPr="00A739CD">
        <w:rPr>
          <w:rFonts w:ascii="Times New Roman" w:eastAsia="標楷體" w:hAnsi="Times New Roman" w:hint="eastAsia"/>
          <w:b/>
          <w:i/>
          <w:szCs w:val="24"/>
          <w:u w:val="single"/>
        </w:rPr>
        <w:t>4.</w:t>
      </w:r>
      <w:r w:rsidR="00A739CD" w:rsidRPr="00A739CD">
        <w:rPr>
          <w:rFonts w:ascii="Times New Roman" w:eastAsia="標楷體" w:hAnsi="Times New Roman" w:hint="eastAsia"/>
          <w:b/>
          <w:i/>
          <w:szCs w:val="24"/>
          <w:u w:val="single"/>
        </w:rPr>
        <w:t xml:space="preserve"> </w:t>
      </w:r>
      <w:r w:rsidR="00A739CD" w:rsidRPr="00A739CD">
        <w:rPr>
          <w:rFonts w:ascii="新細明體" w:hAnsi="新細明體" w:hint="eastAsia"/>
          <w:b/>
          <w:color w:val="0D0D0D"/>
          <w:sz w:val="32"/>
          <w:szCs w:val="32"/>
          <w:vertAlign w:val="superscript"/>
        </w:rPr>
        <w:t>※</w:t>
      </w:r>
      <w:r w:rsidR="00A739CD" w:rsidRPr="00A739CD">
        <w:rPr>
          <w:rFonts w:ascii="Times New Roman" w:eastAsia="標楷體" w:hAnsi="Times New Roman" w:hint="eastAsia"/>
          <w:b/>
          <w:i/>
          <w:szCs w:val="24"/>
          <w:u w:val="single"/>
        </w:rPr>
        <w:t>不含</w:t>
      </w:r>
      <w:r w:rsidR="00FA0B01">
        <w:rPr>
          <w:rFonts w:ascii="Times New Roman" w:eastAsia="標楷體" w:hAnsi="Times New Roman" w:hint="eastAsia"/>
          <w:b/>
          <w:i/>
          <w:szCs w:val="24"/>
          <w:u w:val="single"/>
        </w:rPr>
        <w:t>3</w:t>
      </w:r>
      <w:r w:rsidR="003F5B3A">
        <w:rPr>
          <w:rFonts w:ascii="Times New Roman" w:eastAsia="標楷體" w:hAnsi="Times New Roman"/>
          <w:b/>
          <w:i/>
          <w:szCs w:val="24"/>
          <w:u w:val="single"/>
        </w:rPr>
        <w:t>4</w:t>
      </w:r>
      <w:r w:rsidR="00A739CD" w:rsidRPr="00A739CD">
        <w:rPr>
          <w:rFonts w:ascii="Times New Roman" w:eastAsia="標楷體" w:hAnsi="Times New Roman" w:hint="eastAsia"/>
          <w:b/>
          <w:i/>
          <w:szCs w:val="24"/>
          <w:u w:val="single"/>
        </w:rPr>
        <w:t>例確認陰性及</w:t>
      </w:r>
      <w:r w:rsidR="00A739CD" w:rsidRPr="00A739CD">
        <w:rPr>
          <w:rFonts w:ascii="Times New Roman" w:eastAsia="標楷體" w:hAnsi="Times New Roman" w:hint="eastAsia"/>
          <w:b/>
          <w:i/>
          <w:szCs w:val="24"/>
          <w:u w:val="single"/>
        </w:rPr>
        <w:t>1</w:t>
      </w:r>
      <w:r w:rsidR="00A739CD" w:rsidRPr="00A739CD">
        <w:rPr>
          <w:rFonts w:ascii="Times New Roman" w:eastAsia="標楷體" w:hAnsi="Times New Roman" w:hint="eastAsia"/>
          <w:b/>
          <w:i/>
          <w:szCs w:val="24"/>
          <w:u w:val="single"/>
        </w:rPr>
        <w:t>例</w:t>
      </w:r>
      <w:r w:rsidR="00A739CD" w:rsidRPr="00A739CD">
        <w:rPr>
          <w:rFonts w:ascii="Times New Roman" w:eastAsia="標楷體" w:hAnsi="Times New Roman" w:hint="eastAsia"/>
          <w:b/>
          <w:i/>
          <w:szCs w:val="24"/>
          <w:u w:val="single"/>
        </w:rPr>
        <w:t>H6N1</w:t>
      </w:r>
      <w:r w:rsidR="00A739CD" w:rsidRPr="00A739CD">
        <w:rPr>
          <w:rFonts w:ascii="Times New Roman" w:eastAsia="標楷體" w:hAnsi="Times New Roman" w:hint="eastAsia"/>
          <w:b/>
          <w:i/>
          <w:szCs w:val="24"/>
          <w:u w:val="single"/>
        </w:rPr>
        <w:t>亞型（非</w:t>
      </w:r>
      <w:r w:rsidR="00A739CD" w:rsidRPr="00A739CD">
        <w:rPr>
          <w:rFonts w:ascii="Times New Roman" w:eastAsia="標楷體" w:hAnsi="Times New Roman" w:hint="eastAsia"/>
          <w:b/>
          <w:i/>
          <w:szCs w:val="24"/>
          <w:u w:val="single"/>
        </w:rPr>
        <w:t>OIE</w:t>
      </w:r>
      <w:r w:rsidR="00A739CD" w:rsidRPr="00A739CD">
        <w:rPr>
          <w:rFonts w:ascii="Times New Roman" w:eastAsia="標楷體" w:hAnsi="Times New Roman" w:hint="eastAsia"/>
          <w:b/>
          <w:i/>
          <w:szCs w:val="24"/>
          <w:u w:val="single"/>
        </w:rPr>
        <w:t>通報疾病，不納入計算）。</w:t>
      </w:r>
    </w:p>
    <w:sectPr w:rsidR="0059591F" w:rsidRPr="00A739CD" w:rsidSect="00B71353">
      <w:headerReference w:type="default" r:id="rId8"/>
      <w:footerReference w:type="default" r:id="rId9"/>
      <w:pgSz w:w="11906" w:h="16838"/>
      <w:pgMar w:top="949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91F" w:rsidRDefault="0059591F" w:rsidP="007B3D09">
      <w:r>
        <w:separator/>
      </w:r>
    </w:p>
  </w:endnote>
  <w:endnote w:type="continuationSeparator" w:id="0">
    <w:p w:rsidR="0059591F" w:rsidRDefault="0059591F" w:rsidP="007B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1F" w:rsidRDefault="00CE0C1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0DC6" w:rsidRPr="00380DC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9591F" w:rsidRDefault="005959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91F" w:rsidRDefault="0059591F" w:rsidP="007B3D09">
      <w:r>
        <w:separator/>
      </w:r>
    </w:p>
  </w:footnote>
  <w:footnote w:type="continuationSeparator" w:id="0">
    <w:p w:rsidR="0059591F" w:rsidRDefault="0059591F" w:rsidP="007B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1F" w:rsidRDefault="00664577">
    <w:pPr>
      <w:pStyle w:val="a5"/>
    </w:pPr>
    <w:r>
      <w:rPr>
        <w:noProof/>
      </w:rPr>
      <w:drawing>
        <wp:inline distT="0" distB="0" distL="0" distR="0">
          <wp:extent cx="5210175" cy="1076325"/>
          <wp:effectExtent l="0" t="0" r="9525" b="9525"/>
          <wp:docPr id="24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5ED8"/>
    <w:multiLevelType w:val="hybridMultilevel"/>
    <w:tmpl w:val="50763100"/>
    <w:lvl w:ilvl="0" w:tplc="D88E3B38">
      <w:start w:val="1"/>
      <w:numFmt w:val="taiwaneseCountingThousand"/>
      <w:lvlText w:val="(%1)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">
    <w:nsid w:val="1E100F2D"/>
    <w:multiLevelType w:val="hybridMultilevel"/>
    <w:tmpl w:val="517ED5AC"/>
    <w:lvl w:ilvl="0" w:tplc="D2CA31D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  <w:rPr>
        <w:rFonts w:cs="Times New Roman"/>
      </w:rPr>
    </w:lvl>
  </w:abstractNum>
  <w:abstractNum w:abstractNumId="2">
    <w:nsid w:val="23C31CDE"/>
    <w:multiLevelType w:val="hybridMultilevel"/>
    <w:tmpl w:val="50763100"/>
    <w:lvl w:ilvl="0" w:tplc="D88E3B38">
      <w:start w:val="1"/>
      <w:numFmt w:val="taiwaneseCountingThousand"/>
      <w:lvlText w:val="(%1)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">
    <w:nsid w:val="27B50616"/>
    <w:multiLevelType w:val="hybridMultilevel"/>
    <w:tmpl w:val="932C9F5A"/>
    <w:lvl w:ilvl="0" w:tplc="B42EDFB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A5A04CC"/>
    <w:multiLevelType w:val="hybridMultilevel"/>
    <w:tmpl w:val="50763100"/>
    <w:lvl w:ilvl="0" w:tplc="D88E3B38">
      <w:start w:val="1"/>
      <w:numFmt w:val="taiwaneseCountingThousand"/>
      <w:lvlText w:val="(%1)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5">
    <w:nsid w:val="305867A9"/>
    <w:multiLevelType w:val="hybridMultilevel"/>
    <w:tmpl w:val="B6E61182"/>
    <w:lvl w:ilvl="0" w:tplc="FAE01FF8">
      <w:start w:val="1"/>
      <w:numFmt w:val="taiwaneseCountingThousand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6">
    <w:nsid w:val="46480857"/>
    <w:multiLevelType w:val="hybridMultilevel"/>
    <w:tmpl w:val="3224F7C4"/>
    <w:lvl w:ilvl="0" w:tplc="CB1468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E2E00BA"/>
    <w:multiLevelType w:val="hybridMultilevel"/>
    <w:tmpl w:val="50763100"/>
    <w:lvl w:ilvl="0" w:tplc="D88E3B38">
      <w:start w:val="1"/>
      <w:numFmt w:val="taiwaneseCountingThousand"/>
      <w:lvlText w:val="(%1)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8">
    <w:nsid w:val="6E67465C"/>
    <w:multiLevelType w:val="hybridMultilevel"/>
    <w:tmpl w:val="50763100"/>
    <w:lvl w:ilvl="0" w:tplc="D88E3B38">
      <w:start w:val="1"/>
      <w:numFmt w:val="taiwaneseCountingThousand"/>
      <w:lvlText w:val="(%1)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A3"/>
    <w:rsid w:val="00006A8A"/>
    <w:rsid w:val="00011E38"/>
    <w:rsid w:val="000163A0"/>
    <w:rsid w:val="00016CFC"/>
    <w:rsid w:val="0002581E"/>
    <w:rsid w:val="00031C28"/>
    <w:rsid w:val="000337A4"/>
    <w:rsid w:val="000346E4"/>
    <w:rsid w:val="00040158"/>
    <w:rsid w:val="0005083C"/>
    <w:rsid w:val="0005303D"/>
    <w:rsid w:val="00060C80"/>
    <w:rsid w:val="00061B3B"/>
    <w:rsid w:val="000620D4"/>
    <w:rsid w:val="0006735F"/>
    <w:rsid w:val="00072E52"/>
    <w:rsid w:val="00074D0C"/>
    <w:rsid w:val="00077278"/>
    <w:rsid w:val="000801D8"/>
    <w:rsid w:val="000836B6"/>
    <w:rsid w:val="00084744"/>
    <w:rsid w:val="000851CD"/>
    <w:rsid w:val="000A2222"/>
    <w:rsid w:val="000A3BFB"/>
    <w:rsid w:val="000A5E4E"/>
    <w:rsid w:val="000A6FDD"/>
    <w:rsid w:val="000B2320"/>
    <w:rsid w:val="000D2696"/>
    <w:rsid w:val="000D4B5D"/>
    <w:rsid w:val="000E1AF8"/>
    <w:rsid w:val="000E63D6"/>
    <w:rsid w:val="000E7A30"/>
    <w:rsid w:val="000F0CBD"/>
    <w:rsid w:val="001042A8"/>
    <w:rsid w:val="001125CF"/>
    <w:rsid w:val="00115212"/>
    <w:rsid w:val="00116B26"/>
    <w:rsid w:val="001212F2"/>
    <w:rsid w:val="00125A19"/>
    <w:rsid w:val="00126A7B"/>
    <w:rsid w:val="00141285"/>
    <w:rsid w:val="001413ED"/>
    <w:rsid w:val="00142191"/>
    <w:rsid w:val="00145370"/>
    <w:rsid w:val="001453DE"/>
    <w:rsid w:val="001470FB"/>
    <w:rsid w:val="00154B08"/>
    <w:rsid w:val="00155C80"/>
    <w:rsid w:val="00163A6C"/>
    <w:rsid w:val="00166141"/>
    <w:rsid w:val="0017134F"/>
    <w:rsid w:val="001734BD"/>
    <w:rsid w:val="001758E5"/>
    <w:rsid w:val="00181FD2"/>
    <w:rsid w:val="00182D8E"/>
    <w:rsid w:val="001A4D4E"/>
    <w:rsid w:val="001C0E56"/>
    <w:rsid w:val="001C3203"/>
    <w:rsid w:val="001C6205"/>
    <w:rsid w:val="001D009E"/>
    <w:rsid w:val="001D76D1"/>
    <w:rsid w:val="001E6500"/>
    <w:rsid w:val="001E7AD6"/>
    <w:rsid w:val="00203D62"/>
    <w:rsid w:val="0020672E"/>
    <w:rsid w:val="002117DC"/>
    <w:rsid w:val="00213073"/>
    <w:rsid w:val="00216E33"/>
    <w:rsid w:val="00231362"/>
    <w:rsid w:val="00234885"/>
    <w:rsid w:val="00235F5E"/>
    <w:rsid w:val="002479E0"/>
    <w:rsid w:val="002644B4"/>
    <w:rsid w:val="00280081"/>
    <w:rsid w:val="00280E80"/>
    <w:rsid w:val="00281CE7"/>
    <w:rsid w:val="0028402C"/>
    <w:rsid w:val="00291149"/>
    <w:rsid w:val="00295815"/>
    <w:rsid w:val="00295A8D"/>
    <w:rsid w:val="00296315"/>
    <w:rsid w:val="00296664"/>
    <w:rsid w:val="002A7C74"/>
    <w:rsid w:val="002B1208"/>
    <w:rsid w:val="002B19F3"/>
    <w:rsid w:val="002B62FC"/>
    <w:rsid w:val="002B698D"/>
    <w:rsid w:val="002C5FAA"/>
    <w:rsid w:val="002C7715"/>
    <w:rsid w:val="002D3106"/>
    <w:rsid w:val="002E105A"/>
    <w:rsid w:val="002E20B3"/>
    <w:rsid w:val="002E2BE7"/>
    <w:rsid w:val="002E3574"/>
    <w:rsid w:val="002E7702"/>
    <w:rsid w:val="002F0282"/>
    <w:rsid w:val="002F0738"/>
    <w:rsid w:val="002F1ECB"/>
    <w:rsid w:val="002F2920"/>
    <w:rsid w:val="002F5E8F"/>
    <w:rsid w:val="003007F2"/>
    <w:rsid w:val="003028CA"/>
    <w:rsid w:val="00314010"/>
    <w:rsid w:val="0031583F"/>
    <w:rsid w:val="003232D8"/>
    <w:rsid w:val="0032509E"/>
    <w:rsid w:val="00326CE0"/>
    <w:rsid w:val="003315E0"/>
    <w:rsid w:val="00333939"/>
    <w:rsid w:val="003411C2"/>
    <w:rsid w:val="00345D23"/>
    <w:rsid w:val="003460A9"/>
    <w:rsid w:val="00351CE0"/>
    <w:rsid w:val="003570FA"/>
    <w:rsid w:val="00361A82"/>
    <w:rsid w:val="00362EAA"/>
    <w:rsid w:val="00365E22"/>
    <w:rsid w:val="0037085F"/>
    <w:rsid w:val="00374322"/>
    <w:rsid w:val="003768D9"/>
    <w:rsid w:val="00377582"/>
    <w:rsid w:val="00380DC6"/>
    <w:rsid w:val="003823FF"/>
    <w:rsid w:val="00382F95"/>
    <w:rsid w:val="0038675A"/>
    <w:rsid w:val="00386B01"/>
    <w:rsid w:val="00387868"/>
    <w:rsid w:val="00393F58"/>
    <w:rsid w:val="00396E22"/>
    <w:rsid w:val="003A3836"/>
    <w:rsid w:val="003A3D35"/>
    <w:rsid w:val="003A518F"/>
    <w:rsid w:val="003A6377"/>
    <w:rsid w:val="003B2C68"/>
    <w:rsid w:val="003D13B2"/>
    <w:rsid w:val="003E2F34"/>
    <w:rsid w:val="003F431D"/>
    <w:rsid w:val="003F441E"/>
    <w:rsid w:val="003F5B3A"/>
    <w:rsid w:val="003F69A9"/>
    <w:rsid w:val="0040335F"/>
    <w:rsid w:val="00440E88"/>
    <w:rsid w:val="00443729"/>
    <w:rsid w:val="00451EBC"/>
    <w:rsid w:val="00456957"/>
    <w:rsid w:val="004569A4"/>
    <w:rsid w:val="00456D9F"/>
    <w:rsid w:val="00457A2D"/>
    <w:rsid w:val="0046010F"/>
    <w:rsid w:val="00463AAA"/>
    <w:rsid w:val="00463FD5"/>
    <w:rsid w:val="00466068"/>
    <w:rsid w:val="004A4C32"/>
    <w:rsid w:val="004B07A4"/>
    <w:rsid w:val="004C305D"/>
    <w:rsid w:val="004E7095"/>
    <w:rsid w:val="004F038E"/>
    <w:rsid w:val="0050242C"/>
    <w:rsid w:val="005054A4"/>
    <w:rsid w:val="00505C3D"/>
    <w:rsid w:val="00506330"/>
    <w:rsid w:val="005125D4"/>
    <w:rsid w:val="00517470"/>
    <w:rsid w:val="00526DCD"/>
    <w:rsid w:val="00531529"/>
    <w:rsid w:val="00532970"/>
    <w:rsid w:val="00536783"/>
    <w:rsid w:val="0054336B"/>
    <w:rsid w:val="00545497"/>
    <w:rsid w:val="00547486"/>
    <w:rsid w:val="005602DF"/>
    <w:rsid w:val="0056350B"/>
    <w:rsid w:val="00566713"/>
    <w:rsid w:val="00567F18"/>
    <w:rsid w:val="00574570"/>
    <w:rsid w:val="005765C3"/>
    <w:rsid w:val="00580B6D"/>
    <w:rsid w:val="00583A0D"/>
    <w:rsid w:val="005946E0"/>
    <w:rsid w:val="00594EA8"/>
    <w:rsid w:val="0059591F"/>
    <w:rsid w:val="005A2BF1"/>
    <w:rsid w:val="005A5D5C"/>
    <w:rsid w:val="005A63BF"/>
    <w:rsid w:val="005B60FC"/>
    <w:rsid w:val="005B77B0"/>
    <w:rsid w:val="005C723D"/>
    <w:rsid w:val="005D72BA"/>
    <w:rsid w:val="005E496C"/>
    <w:rsid w:val="005F2D33"/>
    <w:rsid w:val="005F3C01"/>
    <w:rsid w:val="006201B3"/>
    <w:rsid w:val="00647F07"/>
    <w:rsid w:val="00651B7A"/>
    <w:rsid w:val="00653520"/>
    <w:rsid w:val="006631A5"/>
    <w:rsid w:val="00663EBE"/>
    <w:rsid w:val="00664577"/>
    <w:rsid w:val="006655DA"/>
    <w:rsid w:val="0067501B"/>
    <w:rsid w:val="00677E95"/>
    <w:rsid w:val="00680146"/>
    <w:rsid w:val="00681CFC"/>
    <w:rsid w:val="006954AD"/>
    <w:rsid w:val="006958EA"/>
    <w:rsid w:val="006C150A"/>
    <w:rsid w:val="006C5757"/>
    <w:rsid w:val="006F0C29"/>
    <w:rsid w:val="006F2361"/>
    <w:rsid w:val="006F3F17"/>
    <w:rsid w:val="006F4215"/>
    <w:rsid w:val="00701493"/>
    <w:rsid w:val="00702FD4"/>
    <w:rsid w:val="0070503E"/>
    <w:rsid w:val="00707700"/>
    <w:rsid w:val="00721F4D"/>
    <w:rsid w:val="00730C2D"/>
    <w:rsid w:val="00734798"/>
    <w:rsid w:val="00735872"/>
    <w:rsid w:val="00741DA8"/>
    <w:rsid w:val="00742C5D"/>
    <w:rsid w:val="007479D9"/>
    <w:rsid w:val="00755A6E"/>
    <w:rsid w:val="00755BAB"/>
    <w:rsid w:val="00761829"/>
    <w:rsid w:val="00766354"/>
    <w:rsid w:val="00770393"/>
    <w:rsid w:val="00784EAC"/>
    <w:rsid w:val="0078759B"/>
    <w:rsid w:val="00793801"/>
    <w:rsid w:val="007A7758"/>
    <w:rsid w:val="007B2188"/>
    <w:rsid w:val="007B3D09"/>
    <w:rsid w:val="007D2B2D"/>
    <w:rsid w:val="007E3444"/>
    <w:rsid w:val="007E5FE2"/>
    <w:rsid w:val="007F56C5"/>
    <w:rsid w:val="008026F9"/>
    <w:rsid w:val="00806862"/>
    <w:rsid w:val="00817542"/>
    <w:rsid w:val="00822E63"/>
    <w:rsid w:val="008237CB"/>
    <w:rsid w:val="00824DD0"/>
    <w:rsid w:val="0082641D"/>
    <w:rsid w:val="0083012E"/>
    <w:rsid w:val="00833BB9"/>
    <w:rsid w:val="0083665A"/>
    <w:rsid w:val="008467D0"/>
    <w:rsid w:val="00852268"/>
    <w:rsid w:val="00865133"/>
    <w:rsid w:val="0086536E"/>
    <w:rsid w:val="00867806"/>
    <w:rsid w:val="00874D31"/>
    <w:rsid w:val="0088300F"/>
    <w:rsid w:val="00890B47"/>
    <w:rsid w:val="00895BB3"/>
    <w:rsid w:val="008A03AA"/>
    <w:rsid w:val="008A3CA8"/>
    <w:rsid w:val="008A6128"/>
    <w:rsid w:val="008D752F"/>
    <w:rsid w:val="008E1F82"/>
    <w:rsid w:val="008F0A09"/>
    <w:rsid w:val="008F37C0"/>
    <w:rsid w:val="00901DFA"/>
    <w:rsid w:val="009105DE"/>
    <w:rsid w:val="00910DC4"/>
    <w:rsid w:val="00915B38"/>
    <w:rsid w:val="00922ACD"/>
    <w:rsid w:val="00930347"/>
    <w:rsid w:val="009437E5"/>
    <w:rsid w:val="00945D23"/>
    <w:rsid w:val="009512DC"/>
    <w:rsid w:val="00952697"/>
    <w:rsid w:val="00956A77"/>
    <w:rsid w:val="009574F0"/>
    <w:rsid w:val="0096175C"/>
    <w:rsid w:val="00967CE0"/>
    <w:rsid w:val="0097215F"/>
    <w:rsid w:val="009803B9"/>
    <w:rsid w:val="00986FF4"/>
    <w:rsid w:val="00993F20"/>
    <w:rsid w:val="009A0D00"/>
    <w:rsid w:val="009A765F"/>
    <w:rsid w:val="009B6A40"/>
    <w:rsid w:val="009D2442"/>
    <w:rsid w:val="009D2CCE"/>
    <w:rsid w:val="009E10C8"/>
    <w:rsid w:val="009E2DF0"/>
    <w:rsid w:val="009E67E3"/>
    <w:rsid w:val="009F29AE"/>
    <w:rsid w:val="009F7321"/>
    <w:rsid w:val="00A07561"/>
    <w:rsid w:val="00A136EF"/>
    <w:rsid w:val="00A148A3"/>
    <w:rsid w:val="00A32035"/>
    <w:rsid w:val="00A322A3"/>
    <w:rsid w:val="00A3251E"/>
    <w:rsid w:val="00A477A1"/>
    <w:rsid w:val="00A53F67"/>
    <w:rsid w:val="00A67599"/>
    <w:rsid w:val="00A71E06"/>
    <w:rsid w:val="00A72200"/>
    <w:rsid w:val="00A739CD"/>
    <w:rsid w:val="00A76E43"/>
    <w:rsid w:val="00A83F07"/>
    <w:rsid w:val="00A8413B"/>
    <w:rsid w:val="00A87E79"/>
    <w:rsid w:val="00A95D6C"/>
    <w:rsid w:val="00AB12C2"/>
    <w:rsid w:val="00AB23EA"/>
    <w:rsid w:val="00AC7C32"/>
    <w:rsid w:val="00AE0684"/>
    <w:rsid w:val="00AE6491"/>
    <w:rsid w:val="00AF34E3"/>
    <w:rsid w:val="00B0350D"/>
    <w:rsid w:val="00B12725"/>
    <w:rsid w:val="00B13FC1"/>
    <w:rsid w:val="00B203A5"/>
    <w:rsid w:val="00B2132B"/>
    <w:rsid w:val="00B2547A"/>
    <w:rsid w:val="00B322C3"/>
    <w:rsid w:val="00B36883"/>
    <w:rsid w:val="00B42AF8"/>
    <w:rsid w:val="00B4398C"/>
    <w:rsid w:val="00B43A6C"/>
    <w:rsid w:val="00B447F2"/>
    <w:rsid w:val="00B46DEC"/>
    <w:rsid w:val="00B5666F"/>
    <w:rsid w:val="00B57B44"/>
    <w:rsid w:val="00B64FC0"/>
    <w:rsid w:val="00B66689"/>
    <w:rsid w:val="00B71353"/>
    <w:rsid w:val="00B74503"/>
    <w:rsid w:val="00B75C2F"/>
    <w:rsid w:val="00B815C6"/>
    <w:rsid w:val="00BA2357"/>
    <w:rsid w:val="00BA4669"/>
    <w:rsid w:val="00BA7F27"/>
    <w:rsid w:val="00BB23CC"/>
    <w:rsid w:val="00BB2993"/>
    <w:rsid w:val="00BC1AF4"/>
    <w:rsid w:val="00BC60DF"/>
    <w:rsid w:val="00BD33C8"/>
    <w:rsid w:val="00BD52D2"/>
    <w:rsid w:val="00BE1CFC"/>
    <w:rsid w:val="00BE5B36"/>
    <w:rsid w:val="00BF6700"/>
    <w:rsid w:val="00C03910"/>
    <w:rsid w:val="00C0395D"/>
    <w:rsid w:val="00C067DE"/>
    <w:rsid w:val="00C127B8"/>
    <w:rsid w:val="00C12843"/>
    <w:rsid w:val="00C206EE"/>
    <w:rsid w:val="00C2278E"/>
    <w:rsid w:val="00C2539B"/>
    <w:rsid w:val="00C26E05"/>
    <w:rsid w:val="00C403AC"/>
    <w:rsid w:val="00C40DCA"/>
    <w:rsid w:val="00C4147D"/>
    <w:rsid w:val="00C43920"/>
    <w:rsid w:val="00C463D4"/>
    <w:rsid w:val="00C46958"/>
    <w:rsid w:val="00C5160C"/>
    <w:rsid w:val="00C51DE2"/>
    <w:rsid w:val="00C54B27"/>
    <w:rsid w:val="00C63987"/>
    <w:rsid w:val="00C67529"/>
    <w:rsid w:val="00C67805"/>
    <w:rsid w:val="00C7032C"/>
    <w:rsid w:val="00C71225"/>
    <w:rsid w:val="00C72D87"/>
    <w:rsid w:val="00C74D17"/>
    <w:rsid w:val="00C760BF"/>
    <w:rsid w:val="00C76650"/>
    <w:rsid w:val="00C860A5"/>
    <w:rsid w:val="00C93BD1"/>
    <w:rsid w:val="00CA3CBF"/>
    <w:rsid w:val="00CA707D"/>
    <w:rsid w:val="00CB03E0"/>
    <w:rsid w:val="00CB08DB"/>
    <w:rsid w:val="00CC2869"/>
    <w:rsid w:val="00CC707A"/>
    <w:rsid w:val="00CE0C18"/>
    <w:rsid w:val="00CE133E"/>
    <w:rsid w:val="00CE18F7"/>
    <w:rsid w:val="00CF1209"/>
    <w:rsid w:val="00CF4674"/>
    <w:rsid w:val="00CF7A86"/>
    <w:rsid w:val="00D11110"/>
    <w:rsid w:val="00D1508C"/>
    <w:rsid w:val="00D1568B"/>
    <w:rsid w:val="00D157C3"/>
    <w:rsid w:val="00D221ED"/>
    <w:rsid w:val="00D3330A"/>
    <w:rsid w:val="00D42477"/>
    <w:rsid w:val="00D51F09"/>
    <w:rsid w:val="00D6207F"/>
    <w:rsid w:val="00D77D93"/>
    <w:rsid w:val="00D81576"/>
    <w:rsid w:val="00D86452"/>
    <w:rsid w:val="00D90A97"/>
    <w:rsid w:val="00D922A8"/>
    <w:rsid w:val="00D92D67"/>
    <w:rsid w:val="00D97B2A"/>
    <w:rsid w:val="00DB2E5A"/>
    <w:rsid w:val="00DB37ED"/>
    <w:rsid w:val="00DB5CC7"/>
    <w:rsid w:val="00DD0A62"/>
    <w:rsid w:val="00DD0E20"/>
    <w:rsid w:val="00DD2CAD"/>
    <w:rsid w:val="00DD3D62"/>
    <w:rsid w:val="00DD448C"/>
    <w:rsid w:val="00DD7917"/>
    <w:rsid w:val="00DE25FB"/>
    <w:rsid w:val="00DE2756"/>
    <w:rsid w:val="00DF1F2E"/>
    <w:rsid w:val="00DF653E"/>
    <w:rsid w:val="00E03545"/>
    <w:rsid w:val="00E1181A"/>
    <w:rsid w:val="00E13D80"/>
    <w:rsid w:val="00E22BA1"/>
    <w:rsid w:val="00E30F6B"/>
    <w:rsid w:val="00E42A5C"/>
    <w:rsid w:val="00E449E0"/>
    <w:rsid w:val="00E60E55"/>
    <w:rsid w:val="00E67C1D"/>
    <w:rsid w:val="00E705A5"/>
    <w:rsid w:val="00E74913"/>
    <w:rsid w:val="00E74ACF"/>
    <w:rsid w:val="00E756CA"/>
    <w:rsid w:val="00E75DDE"/>
    <w:rsid w:val="00E87A53"/>
    <w:rsid w:val="00E93628"/>
    <w:rsid w:val="00EB227D"/>
    <w:rsid w:val="00EB7C67"/>
    <w:rsid w:val="00ED2CEF"/>
    <w:rsid w:val="00ED38E6"/>
    <w:rsid w:val="00EE11F3"/>
    <w:rsid w:val="00EE6DF9"/>
    <w:rsid w:val="00EF44DA"/>
    <w:rsid w:val="00F12859"/>
    <w:rsid w:val="00F14E8B"/>
    <w:rsid w:val="00F20A9F"/>
    <w:rsid w:val="00F232D7"/>
    <w:rsid w:val="00F23C66"/>
    <w:rsid w:val="00F27D13"/>
    <w:rsid w:val="00F42B80"/>
    <w:rsid w:val="00F507D8"/>
    <w:rsid w:val="00F523E8"/>
    <w:rsid w:val="00F56305"/>
    <w:rsid w:val="00F81E38"/>
    <w:rsid w:val="00F94B50"/>
    <w:rsid w:val="00FA0B01"/>
    <w:rsid w:val="00FA4784"/>
    <w:rsid w:val="00FA5E10"/>
    <w:rsid w:val="00FB2DBD"/>
    <w:rsid w:val="00FB79BF"/>
    <w:rsid w:val="00FB7B3E"/>
    <w:rsid w:val="00FC1B7F"/>
    <w:rsid w:val="00FC3180"/>
    <w:rsid w:val="00FC64E8"/>
    <w:rsid w:val="00FD13C2"/>
    <w:rsid w:val="00FE0E15"/>
    <w:rsid w:val="00FE7417"/>
    <w:rsid w:val="00FE7CE7"/>
    <w:rsid w:val="00FE7DC3"/>
    <w:rsid w:val="00FF2763"/>
    <w:rsid w:val="00FF5D2B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48865"/>
    <o:shapelayout v:ext="edit">
      <o:idmap v:ext="edit" data="1"/>
    </o:shapelayout>
  </w:shapeDefaults>
  <w:decimalSymbol w:val="."/>
  <w:listSeparator w:val=","/>
  <w15:docId w15:val="{EFC0CC60-7C7A-43F4-8EF9-F964CF99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A322A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A322A3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7B3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7B3D0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B3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B3D09"/>
    <w:rPr>
      <w:rFonts w:cs="Times New Roman"/>
      <w:sz w:val="20"/>
      <w:szCs w:val="20"/>
    </w:rPr>
  </w:style>
  <w:style w:type="table" w:styleId="a9">
    <w:name w:val="Table Grid"/>
    <w:basedOn w:val="a1"/>
    <w:uiPriority w:val="99"/>
    <w:locked/>
    <w:rsid w:val="002F0738"/>
    <w:pPr>
      <w:widowControl w:val="0"/>
    </w:pPr>
    <w:rPr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F441E"/>
    <w:pPr>
      <w:ind w:leftChars="200" w:left="480"/>
    </w:pPr>
  </w:style>
  <w:style w:type="character" w:styleId="ab">
    <w:name w:val="annotation reference"/>
    <w:basedOn w:val="a0"/>
    <w:uiPriority w:val="99"/>
    <w:semiHidden/>
    <w:rsid w:val="00701493"/>
    <w:rPr>
      <w:rFonts w:cs="Times New Roman"/>
      <w:sz w:val="18"/>
    </w:rPr>
  </w:style>
  <w:style w:type="paragraph" w:styleId="ac">
    <w:name w:val="Balloon Text"/>
    <w:basedOn w:val="a"/>
    <w:link w:val="ad"/>
    <w:uiPriority w:val="99"/>
    <w:semiHidden/>
    <w:rsid w:val="00E30F6B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30F6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C678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1453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1453DE"/>
    <w:rPr>
      <w:rFonts w:ascii="細明體" w:eastAsia="細明體" w:hAnsi="細明體" w:cs="細明體"/>
      <w:kern w:val="0"/>
      <w:sz w:val="24"/>
      <w:szCs w:val="24"/>
    </w:rPr>
  </w:style>
  <w:style w:type="character" w:styleId="ae">
    <w:name w:val="Placeholder Text"/>
    <w:basedOn w:val="a0"/>
    <w:uiPriority w:val="99"/>
    <w:semiHidden/>
    <w:rsid w:val="00BC60D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1E1E-9E76-40F7-84D4-AEF34730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233</Characters>
  <Application>Microsoft Office Word</Application>
  <DocSecurity>0</DocSecurity>
  <Lines>1</Lines>
  <Paragraphs>1</Paragraphs>
  <ScaleCrop>false</ScaleCrop>
  <Company>EY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H5N2、H5N8防疫工作建議方向</dc:title>
  <dc:subject/>
  <dc:creator>Administrator</dc:creator>
  <cp:keywords/>
  <dc:description/>
  <cp:lastModifiedBy>林念農</cp:lastModifiedBy>
  <cp:revision>2</cp:revision>
  <cp:lastPrinted>2015-03-13T01:20:00Z</cp:lastPrinted>
  <dcterms:created xsi:type="dcterms:W3CDTF">2015-12-08T10:31:00Z</dcterms:created>
  <dcterms:modified xsi:type="dcterms:W3CDTF">2015-12-08T10:31:00Z</dcterms:modified>
</cp:coreProperties>
</file>